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1816">
        <w:rPr>
          <w:b/>
          <w:i/>
          <w:sz w:val="22"/>
          <w:szCs w:val="22"/>
        </w:rPr>
        <w:t>Bc. Dohnalíková Jitka</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1816">
        <w:rPr>
          <w:b/>
          <w:i/>
          <w:sz w:val="22"/>
          <w:szCs w:val="22"/>
        </w:rPr>
        <w:t xml:space="preserve">JUDr. Libor Šnédar, Ph.D. </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E1816">
        <w:rPr>
          <w:b/>
          <w:i/>
          <w:sz w:val="22"/>
          <w:szCs w:val="22"/>
        </w:rPr>
        <w:t>2020/2021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E1816">
        <w:rPr>
          <w:b/>
          <w:i/>
          <w:sz w:val="22"/>
          <w:szCs w:val="22"/>
        </w:rPr>
        <w:t xml:space="preserve">Návrh na implementaci práce na dálku ve vybrané zdravotní pojišťovně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DA730B">
              <w:rPr>
                <w:b/>
                <w:snapToGrid w:val="0"/>
                <w:color w:val="000000"/>
              </w:rPr>
            </w:r>
            <w:r w:rsidR="00DA730B">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A730B">
              <w:rPr>
                <w:b/>
                <w:snapToGrid w:val="0"/>
                <w:color w:val="000000"/>
              </w:rPr>
            </w:r>
            <w:r w:rsidR="00DA73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A730B">
              <w:rPr>
                <w:b/>
                <w:snapToGrid w:val="0"/>
                <w:color w:val="000000"/>
              </w:rPr>
            </w:r>
            <w:r w:rsidR="00DA73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DA730B">
              <w:rPr>
                <w:b/>
                <w:snapToGrid w:val="0"/>
                <w:color w:val="000000"/>
              </w:rPr>
            </w:r>
            <w:r w:rsidR="00DA73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DA730B">
              <w:rPr>
                <w:b/>
                <w:snapToGrid w:val="0"/>
                <w:color w:val="000000"/>
              </w:rPr>
            </w:r>
            <w:r w:rsidR="00DA73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A730B">
              <w:rPr>
                <w:b/>
                <w:snapToGrid w:val="0"/>
                <w:color w:val="000000"/>
              </w:rPr>
            </w:r>
            <w:r w:rsidR="00DA73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730B">
              <w:rPr>
                <w:snapToGrid w:val="0"/>
                <w:color w:val="000000"/>
              </w:rPr>
            </w:r>
            <w:r w:rsidR="00DA73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72C0B">
              <w:rPr>
                <w:b/>
                <w:noProof/>
                <w:snapToGrid w:val="0"/>
                <w:color w:val="000000"/>
              </w:rPr>
              <w:t>27</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A11ED"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72C0B">
        <w:rPr>
          <w:i/>
          <w:noProof/>
        </w:rPr>
        <w:t xml:space="preserve">Posuzovaná diplomová práce se zabývá velmi zajímavou a aktuální problematikou a to ožné implmentaci práce na dálku. Jedná se moderní moderní a </w:t>
      </w:r>
      <w:r w:rsidR="00DA11ED">
        <w:rPr>
          <w:i/>
          <w:noProof/>
        </w:rPr>
        <w:t>obecně prosazovaný</w:t>
      </w:r>
      <w:r w:rsidR="00C72C0B">
        <w:rPr>
          <w:i/>
          <w:noProof/>
        </w:rPr>
        <w:t xml:space="preserve"> tr</w:t>
      </w:r>
      <w:r w:rsidR="00DA11ED">
        <w:rPr>
          <w:i/>
          <w:noProof/>
        </w:rPr>
        <w:t>e</w:t>
      </w:r>
      <w:r w:rsidR="00C72C0B">
        <w:rPr>
          <w:i/>
          <w:noProof/>
        </w:rPr>
        <w:t>nd, který sleduji ř</w:t>
      </w:r>
      <w:r w:rsidR="00DA11ED">
        <w:rPr>
          <w:i/>
          <w:noProof/>
        </w:rPr>
        <w:t>ad</w:t>
      </w:r>
      <w:r w:rsidR="00C72C0B">
        <w:rPr>
          <w:i/>
          <w:noProof/>
        </w:rPr>
        <w:t xml:space="preserve">u cílů od časových a ekonomických úspor až po možné slaďování pracovního </w:t>
      </w:r>
      <w:r w:rsidR="00DA11ED">
        <w:rPr>
          <w:i/>
          <w:noProof/>
        </w:rPr>
        <w:t>a rodinného života zaměstnanců. Jedná se trendy, které jsou globálně podporovány a vědecky uznávány. Z tohoto pohledu lze posuzovanou práci hodnotit jako aktuální s možnými praktickými dopady v její využitelnostiv praxi</w:t>
      </w:r>
    </w:p>
    <w:p w:rsidR="000E0939" w:rsidRDefault="00DA11ED" w:rsidP="00750650">
      <w:pPr>
        <w:rPr>
          <w:i/>
          <w:noProof/>
        </w:rPr>
      </w:pPr>
      <w:r>
        <w:rPr>
          <w:i/>
          <w:noProof/>
        </w:rPr>
        <w:t xml:space="preserve">Z formálního hlediska je práce logicky a přehledně členěna a je dobře čitelná a srozumitelná. Teoretická část práce zcela správně ychází z aktuální a globálně prosazované filozofie a to slaďování pracovního a rodinného života.a z flexibilního forem výkonu závislé práce jako dnes obecně prosazovaného tresndu .Závěr teoretické části práce je pak věnován krátkému exkurzu do legislativního rámce práce na dálku v ČR. </w:t>
      </w:r>
    </w:p>
    <w:p w:rsidR="000E0939" w:rsidRDefault="000E0939" w:rsidP="00750650">
      <w:pPr>
        <w:rPr>
          <w:i/>
          <w:noProof/>
        </w:rPr>
      </w:pPr>
    </w:p>
    <w:p w:rsidR="00233016" w:rsidRDefault="000E0939" w:rsidP="00750650">
      <w:pPr>
        <w:rPr>
          <w:i/>
          <w:noProof/>
        </w:rPr>
      </w:pPr>
      <w:r>
        <w:rPr>
          <w:i/>
          <w:noProof/>
        </w:rPr>
        <w:t xml:space="preserve">Praktická část posuzované práce se pak následně věnuje konkrétnímu zaměstnavateli, zdravotní pojišťovně, která zde není konkrétně jmenována. Následně je anylyzována zaměstnanecká struktura, konkrétní naplnění pracovní flexibility. Důležitou pozornost věnuje autorka technickému vybavení, jakožto klíčovému paramentru v oblasti možné flexibility. K vlasltnímu získání dat byla správně </w:t>
      </w:r>
      <w:r w:rsidR="00233016">
        <w:rPr>
          <w:i/>
          <w:noProof/>
        </w:rPr>
        <w:t xml:space="preserve">použita metoda dotazníkového šetřední. Získaná data pak byla následně anylyzována. k naplnění konkrétního projektu. </w:t>
      </w:r>
    </w:p>
    <w:p w:rsidR="00233016" w:rsidRDefault="00233016" w:rsidP="00750650">
      <w:pPr>
        <w:rPr>
          <w:i/>
          <w:noProof/>
        </w:rPr>
      </w:pPr>
      <w:r>
        <w:rPr>
          <w:i/>
          <w:noProof/>
        </w:rPr>
        <w:t xml:space="preserve">Závěr práce je pak tvořen vlastním projektem obsahující čaovou a ekonomickou kalkulaci. </w:t>
      </w:r>
    </w:p>
    <w:p w:rsidR="00233016" w:rsidRDefault="00233016" w:rsidP="00750650">
      <w:pPr>
        <w:rPr>
          <w:i/>
          <w:noProof/>
        </w:rPr>
      </w:pPr>
      <w:r>
        <w:rPr>
          <w:i/>
          <w:noProof/>
        </w:rPr>
        <w:t xml:space="preserve">Prácii jako celek poažuji za velmi zdařilou a to zejména s ohledem na její aktuálnost a praktickou </w:t>
      </w:r>
      <w:r w:rsidR="000E0939">
        <w:rPr>
          <w:i/>
          <w:noProof/>
        </w:rPr>
        <w:t xml:space="preserve"> </w:t>
      </w:r>
      <w:r>
        <w:rPr>
          <w:i/>
          <w:noProof/>
        </w:rPr>
        <w:t xml:space="preserve">využitelnott a to mj. z aktuální situace (Covid-19) , kdy řada zaměstnaatelů byla nucena přejít do režimu nucené práce na dálku. </w:t>
      </w:r>
    </w:p>
    <w:p w:rsidR="00233016" w:rsidRDefault="00233016" w:rsidP="00750650">
      <w:pPr>
        <w:rPr>
          <w:i/>
        </w:rPr>
      </w:pPr>
      <w:r>
        <w:rPr>
          <w:i/>
        </w:rPr>
        <w:t>Práce je zpracována velmi kvalitně , vycházáí z aktuálního stavu a obsahuje dostatečně kvalitní odkazový aparát.</w:t>
      </w:r>
    </w:p>
    <w:p w:rsidR="00233016" w:rsidRDefault="00233016" w:rsidP="00750650">
      <w:pPr>
        <w:rPr>
          <w:i/>
        </w:rPr>
      </w:pPr>
    </w:p>
    <w:p w:rsidR="006B590C" w:rsidRDefault="00233016" w:rsidP="00750650">
      <w:pPr>
        <w:rPr>
          <w:i/>
        </w:rPr>
      </w:pPr>
      <w:r>
        <w:rPr>
          <w:i/>
        </w:rPr>
        <w:t xml:space="preserve">Otázky k obhajobě. </w:t>
      </w:r>
    </w:p>
    <w:p w:rsidR="0074548D" w:rsidRDefault="006B590C" w:rsidP="00750650">
      <w:pPr>
        <w:rPr>
          <w:i/>
        </w:rPr>
      </w:pPr>
      <w:r>
        <w:rPr>
          <w:i/>
        </w:rPr>
        <w:t xml:space="preserve">1) </w:t>
      </w:r>
      <w:r w:rsidR="0074548D">
        <w:rPr>
          <w:i/>
        </w:rPr>
        <w:t xml:space="preserve">Jakým způsobem může zaměstnavatel při výkonu práce na dálku </w:t>
      </w:r>
      <w:proofErr w:type="gramStart"/>
      <w:r w:rsidR="0074548D">
        <w:rPr>
          <w:i/>
        </w:rPr>
        <w:t>( z</w:t>
      </w:r>
      <w:proofErr w:type="gramEnd"/>
      <w:r w:rsidR="0074548D">
        <w:rPr>
          <w:i/>
        </w:rPr>
        <w:t xml:space="preserve"> domova) kontrolovat pracovní dobu zaměstnance? Pokud </w:t>
      </w:r>
      <w:r w:rsidR="00A31E30">
        <w:rPr>
          <w:i/>
        </w:rPr>
        <w:t>b</w:t>
      </w:r>
      <w:r w:rsidR="0074548D">
        <w:rPr>
          <w:i/>
        </w:rPr>
        <w:t xml:space="preserve">y </w:t>
      </w:r>
      <w:proofErr w:type="spellStart"/>
      <w:r w:rsidR="0074548D">
        <w:rPr>
          <w:i/>
        </w:rPr>
        <w:t>zaměstnvatel</w:t>
      </w:r>
      <w:proofErr w:type="spellEnd"/>
      <w:r w:rsidR="0074548D">
        <w:rPr>
          <w:i/>
        </w:rPr>
        <w:t xml:space="preserve"> hodnotil pouze pracovní výkony zaměstnance (dosahování výsledků) je toto v souladu se zákonem č. 262/2006 Sb. zákoníkem práce? </w:t>
      </w:r>
      <w:r w:rsidR="00A31E30">
        <w:rPr>
          <w:i/>
        </w:rPr>
        <w:t xml:space="preserve">(viz. </w:t>
      </w:r>
      <w:proofErr w:type="spellStart"/>
      <w:r w:rsidR="00A31E30">
        <w:rPr>
          <w:i/>
        </w:rPr>
        <w:t>např</w:t>
      </w:r>
      <w:proofErr w:type="spellEnd"/>
      <w:r w:rsidR="00A31E30">
        <w:rPr>
          <w:i/>
        </w:rPr>
        <w:t xml:space="preserve"> str. 40 práce)</w:t>
      </w:r>
    </w:p>
    <w:p w:rsidR="00A31E30" w:rsidRDefault="0074548D" w:rsidP="00750650">
      <w:pPr>
        <w:rPr>
          <w:i/>
        </w:rPr>
      </w:pPr>
      <w:r>
        <w:rPr>
          <w:i/>
        </w:rPr>
        <w:t>2</w:t>
      </w:r>
      <w:r w:rsidR="00A31E30">
        <w:rPr>
          <w:i/>
        </w:rPr>
        <w:t>) Má</w:t>
      </w:r>
      <w:r>
        <w:rPr>
          <w:i/>
        </w:rPr>
        <w:t xml:space="preserve"> práce na dálku (z domova) vliv na dodržování povinností</w:t>
      </w:r>
      <w:r w:rsidR="00A31E30">
        <w:rPr>
          <w:i/>
        </w:rPr>
        <w:t xml:space="preserve"> zaměstnance</w:t>
      </w:r>
      <w:r>
        <w:rPr>
          <w:i/>
        </w:rPr>
        <w:t xml:space="preserve"> </w:t>
      </w:r>
      <w:proofErr w:type="spellStart"/>
      <w:r>
        <w:rPr>
          <w:i/>
        </w:rPr>
        <w:t>plynucích</w:t>
      </w:r>
      <w:proofErr w:type="spellEnd"/>
      <w:r>
        <w:rPr>
          <w:i/>
        </w:rPr>
        <w:t xml:space="preserve"> ze zákona 262/2006 Sb. zákoníku práce? </w:t>
      </w:r>
      <w:proofErr w:type="gramStart"/>
      <w:r>
        <w:rPr>
          <w:i/>
        </w:rPr>
        <w:t>( zákaz</w:t>
      </w:r>
      <w:proofErr w:type="gramEnd"/>
      <w:r>
        <w:rPr>
          <w:i/>
        </w:rPr>
        <w:t xml:space="preserve"> </w:t>
      </w:r>
      <w:r w:rsidR="00A31E30">
        <w:rPr>
          <w:i/>
        </w:rPr>
        <w:t>p</w:t>
      </w:r>
      <w:r>
        <w:rPr>
          <w:i/>
        </w:rPr>
        <w:t xml:space="preserve">ožívání alkoholu během práce, dodržování </w:t>
      </w:r>
      <w:r w:rsidR="00A31E30">
        <w:rPr>
          <w:i/>
        </w:rPr>
        <w:t xml:space="preserve">zásad BOZP atp.? </w:t>
      </w:r>
      <w:r>
        <w:rPr>
          <w:i/>
        </w:rPr>
        <w:t xml:space="preserve"> </w:t>
      </w:r>
    </w:p>
    <w:p w:rsidR="00845B98" w:rsidRPr="00AE58C9" w:rsidRDefault="00A31E30" w:rsidP="00750650">
      <w:pPr>
        <w:rPr>
          <w:i/>
        </w:rPr>
      </w:pPr>
      <w:r>
        <w:rPr>
          <w:i/>
        </w:rPr>
        <w:t xml:space="preserve">3)Má práce na dálku vliv na odpovědnost za vzniklou škodu (újmu) při výkonu </w:t>
      </w:r>
      <w:proofErr w:type="gramStart"/>
      <w:r>
        <w:rPr>
          <w:i/>
        </w:rPr>
        <w:t xml:space="preserve">práce </w:t>
      </w:r>
      <w:r w:rsidR="00444B67">
        <w:rPr>
          <w:i/>
        </w:rPr>
        <w:t>?</w:t>
      </w:r>
      <w:proofErr w:type="gramEnd"/>
      <w:r w:rsidR="00444B67">
        <w:rPr>
          <w:i/>
        </w:rPr>
        <w:t xml:space="preserve">(např. zaměstnanec se doma opaří vroucí vodou, když si připravoval kávu, upadne a zlomí si ruku atp.). </w:t>
      </w:r>
      <w:r>
        <w:rPr>
          <w:i/>
        </w:rPr>
        <w:t xml:space="preserve"> </w:t>
      </w:r>
      <w:r w:rsidR="001C1C93">
        <w:rPr>
          <w:i/>
        </w:rPr>
        <w:fldChar w:fldCharType="end"/>
      </w:r>
      <w:bookmarkEnd w:id="7"/>
    </w:p>
    <w:p w:rsidR="00845B98" w:rsidRDefault="00845B98" w:rsidP="00750650"/>
    <w:p w:rsidR="00845B98" w:rsidRDefault="00845B98" w:rsidP="003B5CE6">
      <w:pPr>
        <w:tabs>
          <w:tab w:val="right" w:pos="10440"/>
        </w:tabs>
        <w:jc w:val="both"/>
      </w:pPr>
      <w:r>
        <w:lastRenderedPageBreak/>
        <w:t xml:space="preserve">DP byla podrobena kontrole ke zjištění původnosti práce v IS STAG. Na základě výsledků této kontroly bylo zjištěno, že práce </w:t>
      </w:r>
      <w:bookmarkStart w:id="8"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44B67" w:rsidRPr="00AE58C9">
        <w:rPr>
          <w:i/>
        </w:rPr>
      </w:r>
      <w:r w:rsidR="00DA730B">
        <w:rPr>
          <w:i/>
        </w:rPr>
        <w:fldChar w:fldCharType="separate"/>
      </w:r>
      <w:r w:rsidR="001C1C93" w:rsidRPr="00AE58C9">
        <w:rPr>
          <w:i/>
        </w:rPr>
        <w:fldChar w:fldCharType="end"/>
      </w:r>
      <w:bookmarkEnd w:id="8"/>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A730B">
        <w:rPr>
          <w:i/>
        </w:rPr>
      </w:r>
      <w:r w:rsidR="00DA730B">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44B67">
        <w:rPr>
          <w:i/>
          <w:noProof/>
        </w:rPr>
        <w:t>26.8.2021</w:t>
      </w:r>
      <w:bookmarkStart w:id="10" w:name="_GoBack"/>
      <w:bookmarkEnd w:id="10"/>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30B" w:rsidRDefault="00DA730B">
      <w:r>
        <w:separator/>
      </w:r>
    </w:p>
  </w:endnote>
  <w:endnote w:type="continuationSeparator" w:id="0">
    <w:p w:rsidR="00DA730B" w:rsidRDefault="00DA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30B" w:rsidRDefault="00DA730B">
      <w:r>
        <w:separator/>
      </w:r>
    </w:p>
  </w:footnote>
  <w:footnote w:type="continuationSeparator" w:id="0">
    <w:p w:rsidR="00DA730B" w:rsidRDefault="00DA730B">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0939"/>
    <w:rsid w:val="000E1EDC"/>
    <w:rsid w:val="00107EC6"/>
    <w:rsid w:val="00124BFC"/>
    <w:rsid w:val="00132C42"/>
    <w:rsid w:val="00133D44"/>
    <w:rsid w:val="0016014F"/>
    <w:rsid w:val="001744E5"/>
    <w:rsid w:val="001A6F9F"/>
    <w:rsid w:val="001B5B85"/>
    <w:rsid w:val="001C1C93"/>
    <w:rsid w:val="001E0D4A"/>
    <w:rsid w:val="002126D4"/>
    <w:rsid w:val="00233016"/>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44B67"/>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B590C"/>
    <w:rsid w:val="006E1490"/>
    <w:rsid w:val="006F05D0"/>
    <w:rsid w:val="00727728"/>
    <w:rsid w:val="00727A16"/>
    <w:rsid w:val="007358A5"/>
    <w:rsid w:val="0074548D"/>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31E30"/>
    <w:rsid w:val="00A421F7"/>
    <w:rsid w:val="00A57D9B"/>
    <w:rsid w:val="00A82079"/>
    <w:rsid w:val="00A925F6"/>
    <w:rsid w:val="00AC6D49"/>
    <w:rsid w:val="00AD7083"/>
    <w:rsid w:val="00AE58C9"/>
    <w:rsid w:val="00B23519"/>
    <w:rsid w:val="00B3178F"/>
    <w:rsid w:val="00B6346A"/>
    <w:rsid w:val="00BE1816"/>
    <w:rsid w:val="00BF6B5D"/>
    <w:rsid w:val="00C2327A"/>
    <w:rsid w:val="00C30044"/>
    <w:rsid w:val="00C447A8"/>
    <w:rsid w:val="00C70E25"/>
    <w:rsid w:val="00C72298"/>
    <w:rsid w:val="00C72C0B"/>
    <w:rsid w:val="00C9306F"/>
    <w:rsid w:val="00CB47CD"/>
    <w:rsid w:val="00CB4E27"/>
    <w:rsid w:val="00CD1219"/>
    <w:rsid w:val="00CE4F35"/>
    <w:rsid w:val="00D4690F"/>
    <w:rsid w:val="00D6236E"/>
    <w:rsid w:val="00D8032D"/>
    <w:rsid w:val="00DA11ED"/>
    <w:rsid w:val="00DA730B"/>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FB610"/>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1AF4BD8-FA7D-49FA-898F-93C5999E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834</Words>
  <Characters>4923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Libor Šnédar</cp:lastModifiedBy>
  <cp:revision>4</cp:revision>
  <cp:lastPrinted>2014-07-24T08:52:00Z</cp:lastPrinted>
  <dcterms:created xsi:type="dcterms:W3CDTF">2021-08-25T12:23:00Z</dcterms:created>
  <dcterms:modified xsi:type="dcterms:W3CDTF">2021-08-26T09:07:00Z</dcterms:modified>
</cp:coreProperties>
</file>