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0855">
        <w:rPr>
          <w:b/>
          <w:i/>
          <w:sz w:val="22"/>
          <w:szCs w:val="22"/>
        </w:rPr>
        <w:t xml:space="preserve">Bc. Jitka </w:t>
      </w:r>
      <w:proofErr w:type="spellStart"/>
      <w:r w:rsidR="00F10855">
        <w:rPr>
          <w:b/>
          <w:i/>
          <w:sz w:val="22"/>
          <w:szCs w:val="22"/>
        </w:rPr>
        <w:t>Dohnalíková</w:t>
      </w:r>
      <w:proofErr w:type="spellEnd"/>
      <w:r w:rsidR="00F10855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A2DE8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A2DE8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10855">
        <w:rPr>
          <w:b/>
          <w:i/>
          <w:sz w:val="22"/>
          <w:szCs w:val="22"/>
        </w:rPr>
        <w:t xml:space="preserve">Návrh na implementaci práce na dálku ve vybrané zdravotní pojišťovně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1D80">
              <w:rPr>
                <w:b/>
                <w:snapToGrid w:val="0"/>
                <w:color w:val="000000"/>
              </w:rPr>
            </w:r>
            <w:r w:rsidR="009E1D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1D80">
              <w:rPr>
                <w:snapToGrid w:val="0"/>
                <w:color w:val="000000"/>
              </w:rPr>
            </w:r>
            <w:r w:rsidR="009E1D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1D80">
              <w:rPr>
                <w:snapToGrid w:val="0"/>
                <w:color w:val="000000"/>
              </w:rPr>
            </w:r>
            <w:r w:rsidR="009E1D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1D80">
              <w:rPr>
                <w:snapToGrid w:val="0"/>
                <w:color w:val="000000"/>
              </w:rPr>
            </w:r>
            <w:r w:rsidR="009E1D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0855">
              <w:rPr>
                <w:b/>
                <w:snapToGrid w:val="0"/>
                <w:color w:val="000000"/>
              </w:rPr>
            </w:r>
            <w:r w:rsidR="009E1D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855">
              <w:rPr>
                <w:snapToGrid w:val="0"/>
                <w:color w:val="000000"/>
              </w:rPr>
            </w:r>
            <w:r w:rsidR="009E1D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1D80">
              <w:rPr>
                <w:snapToGrid w:val="0"/>
                <w:color w:val="000000"/>
              </w:rPr>
            </w:r>
            <w:r w:rsidR="009E1D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855">
              <w:rPr>
                <w:snapToGrid w:val="0"/>
                <w:color w:val="000000"/>
              </w:rPr>
            </w:r>
            <w:r w:rsidR="009E1D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1D80">
              <w:rPr>
                <w:snapToGrid w:val="0"/>
                <w:color w:val="000000"/>
              </w:rPr>
            </w:r>
            <w:r w:rsidR="009E1D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1D80">
              <w:rPr>
                <w:b/>
                <w:snapToGrid w:val="0"/>
                <w:color w:val="000000"/>
              </w:rPr>
            </w:r>
            <w:r w:rsidR="009E1D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1D80">
              <w:rPr>
                <w:snapToGrid w:val="0"/>
                <w:color w:val="000000"/>
              </w:rPr>
            </w:r>
            <w:r w:rsidR="009E1D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1D80">
              <w:rPr>
                <w:snapToGrid w:val="0"/>
                <w:color w:val="000000"/>
              </w:rPr>
            </w:r>
            <w:r w:rsidR="009E1D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1D80">
              <w:rPr>
                <w:snapToGrid w:val="0"/>
                <w:color w:val="000000"/>
              </w:rPr>
            </w:r>
            <w:r w:rsidR="009E1D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79C2">
              <w:rPr>
                <w:b/>
                <w:snapToGrid w:val="0"/>
                <w:color w:val="000000"/>
              </w:rPr>
            </w:r>
            <w:r w:rsidR="009E1D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1D80">
              <w:rPr>
                <w:snapToGrid w:val="0"/>
                <w:color w:val="000000"/>
              </w:rPr>
            </w:r>
            <w:r w:rsidR="009E1D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79C2">
              <w:rPr>
                <w:snapToGrid w:val="0"/>
                <w:color w:val="000000"/>
              </w:rPr>
            </w:r>
            <w:r w:rsidR="009E1D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1D80">
              <w:rPr>
                <w:snapToGrid w:val="0"/>
                <w:color w:val="000000"/>
              </w:rPr>
            </w:r>
            <w:r w:rsidR="009E1D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1D80">
              <w:rPr>
                <w:snapToGrid w:val="0"/>
                <w:color w:val="000000"/>
              </w:rPr>
            </w:r>
            <w:r w:rsidR="009E1D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1D80">
              <w:rPr>
                <w:snapToGrid w:val="0"/>
                <w:color w:val="000000"/>
              </w:rPr>
            </w:r>
            <w:r w:rsidR="009E1D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1D80">
              <w:rPr>
                <w:b/>
                <w:snapToGrid w:val="0"/>
                <w:color w:val="000000"/>
              </w:rPr>
            </w:r>
            <w:r w:rsidR="009E1D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1D80">
              <w:rPr>
                <w:snapToGrid w:val="0"/>
                <w:color w:val="000000"/>
              </w:rPr>
            </w:r>
            <w:r w:rsidR="009E1D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1D80">
              <w:rPr>
                <w:snapToGrid w:val="0"/>
                <w:color w:val="000000"/>
              </w:rPr>
            </w:r>
            <w:r w:rsidR="009E1D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1D80">
              <w:rPr>
                <w:snapToGrid w:val="0"/>
                <w:color w:val="000000"/>
              </w:rPr>
            </w:r>
            <w:r w:rsidR="009E1D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1D80">
              <w:rPr>
                <w:snapToGrid w:val="0"/>
                <w:color w:val="000000"/>
              </w:rPr>
            </w:r>
            <w:r w:rsidR="009E1D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1D80">
              <w:rPr>
                <w:snapToGrid w:val="0"/>
                <w:color w:val="000000"/>
              </w:rPr>
            </w:r>
            <w:r w:rsidR="009E1D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1D80">
              <w:rPr>
                <w:snapToGrid w:val="0"/>
                <w:color w:val="000000"/>
              </w:rPr>
            </w:r>
            <w:r w:rsidR="009E1D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1D80">
              <w:rPr>
                <w:b/>
                <w:snapToGrid w:val="0"/>
                <w:color w:val="000000"/>
              </w:rPr>
            </w:r>
            <w:r w:rsidR="009E1D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1D80">
              <w:rPr>
                <w:snapToGrid w:val="0"/>
                <w:color w:val="000000"/>
              </w:rPr>
            </w:r>
            <w:r w:rsidR="009E1D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1D80">
              <w:rPr>
                <w:snapToGrid w:val="0"/>
                <w:color w:val="000000"/>
              </w:rPr>
            </w:r>
            <w:r w:rsidR="009E1D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1D80">
              <w:rPr>
                <w:snapToGrid w:val="0"/>
                <w:color w:val="000000"/>
              </w:rPr>
            </w:r>
            <w:r w:rsidR="009E1D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1D80">
              <w:rPr>
                <w:snapToGrid w:val="0"/>
                <w:color w:val="000000"/>
              </w:rPr>
            </w:r>
            <w:r w:rsidR="009E1D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E1D80">
              <w:rPr>
                <w:snapToGrid w:val="0"/>
                <w:color w:val="000000"/>
              </w:rPr>
            </w:r>
            <w:r w:rsidR="009E1D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B63AE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BC66D5" w:rsidRDefault="001C1C93" w:rsidP="00FB63A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B63AE">
        <w:rPr>
          <w:i/>
          <w:noProof/>
        </w:rPr>
        <w:t xml:space="preserve">Diplomová práce je zpracována na téma Návrh na implementaci práce na dálku ve vybrané zdravotní pojšťovně. V úvodu práce si diplomantka stanovuje cíle práce, které jsou jasně definované, avšak hypotézy jsou nesprávně formulovány. </w:t>
      </w:r>
    </w:p>
    <w:p w:rsidR="00FB63AE" w:rsidRDefault="00FB63AE" w:rsidP="00FB63AE">
      <w:pPr>
        <w:rPr>
          <w:i/>
          <w:noProof/>
        </w:rPr>
      </w:pPr>
      <w:r>
        <w:rPr>
          <w:i/>
          <w:noProof/>
        </w:rPr>
        <w:t xml:space="preserve">V teoretické části si diplomantka připravila kvalitní podklad pro zpracování části analytické a projektové. Analýza je cílena v souladu se zadáním a s hlavním cílem diplomové práce. V dotazníkovém šetření zjišťuje podstatné faktory práce na dálku. </w:t>
      </w:r>
    </w:p>
    <w:p w:rsidR="00FB63AE" w:rsidRDefault="00FB63AE" w:rsidP="00FB63AE">
      <w:pPr>
        <w:rPr>
          <w:i/>
          <w:noProof/>
        </w:rPr>
      </w:pPr>
      <w:r>
        <w:rPr>
          <w:i/>
          <w:noProof/>
        </w:rPr>
        <w:t xml:space="preserve">Projektová část navazuje na analytickou část. Tato část mohla být zpracována pečlivěji. </w:t>
      </w:r>
    </w:p>
    <w:p w:rsidR="00FB63AE" w:rsidRDefault="00FB63AE" w:rsidP="00FB63AE">
      <w:pPr>
        <w:rPr>
          <w:i/>
        </w:rPr>
      </w:pPr>
    </w:p>
    <w:p w:rsidR="00FB63AE" w:rsidRDefault="00FB63AE" w:rsidP="00FB63AE">
      <w:pPr>
        <w:rPr>
          <w:i/>
        </w:rPr>
      </w:pPr>
      <w:r>
        <w:rPr>
          <w:i/>
        </w:rPr>
        <w:t xml:space="preserve">Otázky: </w:t>
      </w:r>
    </w:p>
    <w:p w:rsidR="00FB63AE" w:rsidRDefault="00FB63AE" w:rsidP="00FB63AE">
      <w:pPr>
        <w:rPr>
          <w:i/>
        </w:rPr>
      </w:pPr>
      <w:r>
        <w:rPr>
          <w:i/>
        </w:rPr>
        <w:t xml:space="preserve">1. Formulujte správně hypotézy. </w:t>
      </w:r>
    </w:p>
    <w:p w:rsidR="00FB63AE" w:rsidRDefault="00FB63AE" w:rsidP="00FB63AE">
      <w:pPr>
        <w:rPr>
          <w:i/>
        </w:rPr>
      </w:pPr>
      <w:r>
        <w:rPr>
          <w:i/>
        </w:rPr>
        <w:t xml:space="preserve">2. Bude Váš projekt realizován? </w:t>
      </w:r>
      <w:bookmarkStart w:id="8" w:name="_GoBack"/>
      <w:bookmarkEnd w:id="8"/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E1D80">
        <w:rPr>
          <w:i/>
        </w:rPr>
      </w:r>
      <w:r w:rsidR="009E1D8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C66D5">
        <w:rPr>
          <w:i/>
          <w:noProof/>
        </w:rPr>
        <w:t>26.8.2021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D80" w:rsidRDefault="009E1D80">
      <w:r>
        <w:separator/>
      </w:r>
    </w:p>
  </w:endnote>
  <w:endnote w:type="continuationSeparator" w:id="0">
    <w:p w:rsidR="009E1D80" w:rsidRDefault="009E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D80" w:rsidRDefault="009E1D80">
      <w:r>
        <w:separator/>
      </w:r>
    </w:p>
  </w:footnote>
  <w:footnote w:type="continuationSeparator" w:id="0">
    <w:p w:rsidR="009E1D80" w:rsidRDefault="009E1D8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A79C2"/>
    <w:rsid w:val="000C21A9"/>
    <w:rsid w:val="000E1EDC"/>
    <w:rsid w:val="00107EC6"/>
    <w:rsid w:val="00124BFC"/>
    <w:rsid w:val="00132C42"/>
    <w:rsid w:val="00133D44"/>
    <w:rsid w:val="00142A31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A2DE8"/>
    <w:rsid w:val="003B5CE6"/>
    <w:rsid w:val="003C6485"/>
    <w:rsid w:val="003D36A5"/>
    <w:rsid w:val="003F5616"/>
    <w:rsid w:val="003F698F"/>
    <w:rsid w:val="004055A2"/>
    <w:rsid w:val="00412058"/>
    <w:rsid w:val="00474757"/>
    <w:rsid w:val="004A228B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E1D8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C66D5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10855"/>
    <w:rsid w:val="00F30FB7"/>
    <w:rsid w:val="00F506F8"/>
    <w:rsid w:val="00F736D4"/>
    <w:rsid w:val="00F85FF5"/>
    <w:rsid w:val="00F8725E"/>
    <w:rsid w:val="00F93E10"/>
    <w:rsid w:val="00FB1E25"/>
    <w:rsid w:val="00FB63AE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48E02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2A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A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448025F-B872-4BE8-AF14-0D777CB64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540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4</cp:revision>
  <cp:lastPrinted>2021-08-26T14:03:00Z</cp:lastPrinted>
  <dcterms:created xsi:type="dcterms:W3CDTF">2021-08-26T14:05:00Z</dcterms:created>
  <dcterms:modified xsi:type="dcterms:W3CDTF">2021-08-26T14:26:00Z</dcterms:modified>
</cp:coreProperties>
</file>