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1E2433">
        <w:rPr>
          <w:b/>
          <w:i/>
          <w:sz w:val="22"/>
          <w:szCs w:val="22"/>
        </w:rPr>
        <w:t>Petr Liška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6800BF">
        <w:rPr>
          <w:b/>
          <w:i/>
          <w:sz w:val="22"/>
          <w:szCs w:val="22"/>
        </w:rPr>
        <w:t>Ing. Ján Dvorský, PhD.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6800BF">
        <w:rPr>
          <w:b/>
          <w:i/>
          <w:sz w:val="22"/>
          <w:szCs w:val="22"/>
        </w:rPr>
        <w:t>201</w:t>
      </w:r>
      <w:r w:rsidR="00C96CC4">
        <w:rPr>
          <w:b/>
          <w:i/>
          <w:sz w:val="22"/>
          <w:szCs w:val="22"/>
        </w:rPr>
        <w:t>9</w:t>
      </w:r>
      <w:r w:rsidR="006800BF">
        <w:rPr>
          <w:b/>
          <w:i/>
          <w:sz w:val="22"/>
          <w:szCs w:val="22"/>
        </w:rPr>
        <w:t>/20</w:t>
      </w:r>
      <w:r w:rsidR="00C96CC4">
        <w:rPr>
          <w:b/>
          <w:i/>
          <w:sz w:val="22"/>
          <w:szCs w:val="22"/>
        </w:rPr>
        <w:t>20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9C04FD">
        <w:rPr>
          <w:b/>
          <w:i/>
          <w:sz w:val="22"/>
          <w:szCs w:val="22"/>
        </w:rPr>
        <w:t xml:space="preserve">Analýza </w:t>
      </w:r>
      <w:r w:rsidR="001E2433">
        <w:rPr>
          <w:b/>
          <w:i/>
          <w:sz w:val="22"/>
          <w:szCs w:val="22"/>
        </w:rPr>
        <w:t>nákladů a jejich rízení</w:t>
      </w:r>
      <w:r w:rsidR="009C04FD">
        <w:rPr>
          <w:b/>
          <w:i/>
          <w:sz w:val="22"/>
          <w:szCs w:val="22"/>
        </w:rPr>
        <w:t xml:space="preserve"> ve vybrané společnosti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b/>
                <w:snapToGrid w:val="0"/>
                <w:color w:val="000000"/>
              </w:rPr>
            </w:r>
            <w:r w:rsidR="00EF3BE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b/>
                <w:snapToGrid w:val="0"/>
                <w:color w:val="000000"/>
              </w:rPr>
            </w:r>
            <w:r w:rsidR="00EF3BE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b/>
                <w:snapToGrid w:val="0"/>
                <w:color w:val="000000"/>
              </w:rPr>
            </w:r>
            <w:r w:rsidR="00EF3BE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b/>
                <w:snapToGrid w:val="0"/>
                <w:color w:val="000000"/>
              </w:rPr>
            </w:r>
            <w:r w:rsidR="00EF3BE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b/>
                <w:snapToGrid w:val="0"/>
                <w:color w:val="000000"/>
              </w:rPr>
            </w:r>
            <w:r w:rsidR="00EF3BE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b/>
                <w:snapToGrid w:val="0"/>
                <w:color w:val="000000"/>
              </w:rPr>
            </w:r>
            <w:r w:rsidR="00EF3BE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F3BEF">
              <w:rPr>
                <w:snapToGrid w:val="0"/>
                <w:color w:val="000000"/>
              </w:rPr>
            </w:r>
            <w:r w:rsidR="00EF3BE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8B25E2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B25E2">
              <w:rPr>
                <w:b/>
                <w:snapToGrid w:val="0"/>
                <w:color w:val="000000"/>
              </w:rPr>
              <w:t>17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700953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046D80">
        <w:rPr>
          <w:i/>
          <w:noProof/>
        </w:rPr>
        <w:t xml:space="preserve">Medzi významné negatíva predkladanej BP sú: </w:t>
      </w:r>
    </w:p>
    <w:p w:rsidR="00046D80" w:rsidRDefault="00046D80" w:rsidP="003E1491">
      <w:pPr>
        <w:rPr>
          <w:i/>
          <w:noProof/>
        </w:rPr>
      </w:pPr>
      <w:r>
        <w:rPr>
          <w:i/>
          <w:noProof/>
        </w:rPr>
        <w:t>*</w:t>
      </w:r>
      <w:r w:rsidR="00382FFE">
        <w:rPr>
          <w:i/>
          <w:noProof/>
        </w:rPr>
        <w:t xml:space="preserve"> </w:t>
      </w:r>
      <w:r>
        <w:rPr>
          <w:i/>
          <w:noProof/>
        </w:rPr>
        <w:t xml:space="preserve">rozpracovanosť a </w:t>
      </w:r>
      <w:r w:rsidR="00382FFE">
        <w:rPr>
          <w:i/>
          <w:noProof/>
        </w:rPr>
        <w:t>hĺbka spracovania doporučení pre spoločnosť (kapitola 13 - 2 strany);</w:t>
      </w:r>
    </w:p>
    <w:p w:rsidR="00382FFE" w:rsidRDefault="00382FFE" w:rsidP="003E1491">
      <w:pPr>
        <w:rPr>
          <w:i/>
          <w:noProof/>
        </w:rPr>
      </w:pPr>
      <w:r>
        <w:rPr>
          <w:i/>
          <w:noProof/>
        </w:rPr>
        <w:t xml:space="preserve">* nespávna a nepresná formulácia jednotlivých termínov jako napr. str. 34 - najpoužívanejšou formou zisku je: rentabilita tržeb atď. (správna formulácia: ukazovatele rentability). </w:t>
      </w:r>
    </w:p>
    <w:p w:rsidR="00382FFE" w:rsidRDefault="00382FFE" w:rsidP="003E1491">
      <w:pPr>
        <w:rPr>
          <w:i/>
          <w:noProof/>
        </w:rPr>
      </w:pPr>
      <w:r>
        <w:rPr>
          <w:i/>
          <w:noProof/>
        </w:rPr>
        <w:t xml:space="preserve">* Kapitola 6 - Metoda vertikální a horizontálni. Už samotný nadpis je nesprávne sformulovaný. </w:t>
      </w:r>
    </w:p>
    <w:p w:rsidR="008B25E2" w:rsidRDefault="008B25E2" w:rsidP="003E1491">
      <w:pPr>
        <w:rPr>
          <w:i/>
          <w:noProof/>
        </w:rPr>
      </w:pPr>
      <w:r>
        <w:rPr>
          <w:i/>
          <w:noProof/>
        </w:rPr>
        <w:t>* Grafická, (napr. str. 28 obr.8), štylistická a jazyková úroveň predkladanej práce je na slabej úrovni.</w:t>
      </w:r>
    </w:p>
    <w:p w:rsidR="008B25E2" w:rsidRDefault="008B25E2" w:rsidP="003E1491">
      <w:pPr>
        <w:rPr>
          <w:i/>
          <w:noProof/>
        </w:rPr>
      </w:pPr>
      <w:r>
        <w:rPr>
          <w:i/>
          <w:noProof/>
        </w:rPr>
        <w:t>* Rozsah a kvalita používaných literárnych zdrojov - 17 lit. zdrojov</w:t>
      </w:r>
    </w:p>
    <w:p w:rsidR="00046D80" w:rsidRDefault="00046D80" w:rsidP="003E1491">
      <w:pPr>
        <w:rPr>
          <w:i/>
          <w:noProof/>
        </w:rPr>
      </w:pPr>
    </w:p>
    <w:p w:rsidR="00757A46" w:rsidRDefault="00B70CBB" w:rsidP="003E1491">
      <w:pPr>
        <w:rPr>
          <w:i/>
          <w:noProof/>
        </w:rPr>
      </w:pPr>
      <w:r>
        <w:rPr>
          <w:i/>
          <w:noProof/>
        </w:rPr>
        <w:t xml:space="preserve">Bakalársku prácu spĺňa všetky predpoklady kladené na jej obhajobu, hodnotím ju </w:t>
      </w:r>
      <w:r w:rsidR="00C03699">
        <w:rPr>
          <w:i/>
          <w:noProof/>
        </w:rPr>
        <w:t>17</w:t>
      </w:r>
      <w:r>
        <w:rPr>
          <w:i/>
          <w:noProof/>
        </w:rPr>
        <w:t xml:space="preserve"> bodmi a odporúčam k</w:t>
      </w:r>
      <w:r w:rsidR="00757A46">
        <w:rPr>
          <w:i/>
          <w:noProof/>
        </w:rPr>
        <w:t> </w:t>
      </w:r>
      <w:r>
        <w:rPr>
          <w:i/>
          <w:noProof/>
        </w:rPr>
        <w:t>obhajobe</w:t>
      </w:r>
      <w:r w:rsidR="00757A46">
        <w:rPr>
          <w:i/>
          <w:noProof/>
        </w:rPr>
        <w:t>.</w:t>
      </w:r>
    </w:p>
    <w:p w:rsidR="00EE5686" w:rsidRDefault="00EE5686" w:rsidP="003E1491">
      <w:pPr>
        <w:rPr>
          <w:i/>
          <w:noProof/>
        </w:rPr>
      </w:pPr>
      <w:r>
        <w:rPr>
          <w:i/>
          <w:noProof/>
        </w:rPr>
        <w:t xml:space="preserve">Otázky: </w:t>
      </w:r>
    </w:p>
    <w:p w:rsidR="009C04FD" w:rsidRDefault="00435D46" w:rsidP="003E1491">
      <w:pPr>
        <w:rPr>
          <w:i/>
          <w:noProof/>
        </w:rPr>
      </w:pPr>
      <w:r>
        <w:rPr>
          <w:i/>
          <w:noProof/>
        </w:rPr>
        <w:t xml:space="preserve">1. </w:t>
      </w:r>
      <w:r w:rsidR="00046D80">
        <w:rPr>
          <w:i/>
          <w:noProof/>
        </w:rPr>
        <w:t>Zdôvodnite, prečo boli použité vo vertikálnej analýze vybrané len ukazovatele rentability (ROS, ROA, ROI, ROC)</w:t>
      </w:r>
      <w:r w:rsidR="009C04FD">
        <w:rPr>
          <w:i/>
          <w:noProof/>
        </w:rPr>
        <w:t xml:space="preserve">? </w:t>
      </w:r>
    </w:p>
    <w:p w:rsidR="001A63CD" w:rsidRDefault="00386FD0" w:rsidP="003E1491">
      <w:pPr>
        <w:rPr>
          <w:i/>
          <w:noProof/>
        </w:rPr>
      </w:pPr>
      <w:r>
        <w:rPr>
          <w:i/>
          <w:noProof/>
        </w:rPr>
        <w:t xml:space="preserve">2. </w:t>
      </w:r>
      <w:r w:rsidR="00382FFE">
        <w:rPr>
          <w:i/>
          <w:noProof/>
        </w:rPr>
        <w:t xml:space="preserve">Na str. 33 uvádzate v nadpise 6. kapitoly, že metoda vertikáln a horizontální. V podnadpisoch (6.1 a 6.2)  uvádzate vertiálna a horizontálna anlýza. Prečo? Aký je rozdiel medzi metódou a analýzou? </w:t>
      </w:r>
    </w:p>
    <w:p w:rsidR="008B25E2" w:rsidRDefault="00386FD0" w:rsidP="003E1491">
      <w:pPr>
        <w:rPr>
          <w:i/>
          <w:noProof/>
        </w:rPr>
      </w:pPr>
      <w:r>
        <w:rPr>
          <w:i/>
          <w:noProof/>
        </w:rPr>
        <w:t xml:space="preserve">3. </w:t>
      </w:r>
      <w:r w:rsidR="00382FFE">
        <w:rPr>
          <w:i/>
          <w:noProof/>
        </w:rPr>
        <w:t>Na str. 33 uvádzate, že citujem: V dalším pr</w:t>
      </w:r>
      <w:r w:rsidR="008B25E2">
        <w:rPr>
          <w:i/>
          <w:noProof/>
        </w:rPr>
        <w:t>ů</w:t>
      </w:r>
      <w:r w:rsidR="00382FFE">
        <w:rPr>
          <w:i/>
          <w:noProof/>
        </w:rPr>
        <w:t>b</w:t>
      </w:r>
      <w:r w:rsidR="008B25E2">
        <w:rPr>
          <w:i/>
          <w:noProof/>
        </w:rPr>
        <w:t>ě</w:t>
      </w:r>
      <w:r w:rsidR="00382FFE">
        <w:rPr>
          <w:i/>
          <w:noProof/>
        </w:rPr>
        <w:t xml:space="preserve">hu této práce využívame ukazovatele celkové zadluženosti, kterou </w:t>
      </w:r>
      <w:r w:rsidR="008B25E2">
        <w:rPr>
          <w:i/>
          <w:noProof/>
        </w:rPr>
        <w:t>zjistíme jako podíl cizích zdrojů a celkových aktiv. V prakticej časti sú tieto výsledky celkovej zadlženosti spoločnosti prezentované? Ak nie, prečo?</w:t>
      </w:r>
      <w:r>
        <w:rPr>
          <w:i/>
          <w:noProof/>
        </w:rPr>
        <w:t xml:space="preserve"> </w:t>
      </w:r>
    </w:p>
    <w:p w:rsidR="00DC219A" w:rsidRPr="00AE58C9" w:rsidRDefault="008B25E2" w:rsidP="003E1491">
      <w:pPr>
        <w:rPr>
          <w:i/>
        </w:rPr>
      </w:pPr>
      <w:r>
        <w:rPr>
          <w:i/>
          <w:noProof/>
        </w:rPr>
        <w:t xml:space="preserve">4. Vyčílite ročné náklady na Vami </w:t>
      </w:r>
      <w:r w:rsidRPr="008B25E2">
        <w:rPr>
          <w:i/>
          <w:noProof/>
        </w:rPr>
        <w:t>navrhovan</w:t>
      </w:r>
      <w:r>
        <w:rPr>
          <w:i/>
          <w:noProof/>
        </w:rPr>
        <w:t>é</w:t>
      </w:r>
      <w:r w:rsidRPr="008B25E2">
        <w:rPr>
          <w:i/>
          <w:noProof/>
        </w:rPr>
        <w:t xml:space="preserve"> opatren</w:t>
      </w:r>
      <w:r>
        <w:rPr>
          <w:i/>
          <w:noProof/>
        </w:rPr>
        <w:t>ia</w:t>
      </w:r>
      <w:r w:rsidRPr="008B25E2">
        <w:rPr>
          <w:i/>
          <w:noProof/>
        </w:rPr>
        <w:t xml:space="preserve"> a odporúčaní pre </w:t>
      </w:r>
      <w:r>
        <w:rPr>
          <w:i/>
          <w:noProof/>
        </w:rPr>
        <w:t>spoločnosť</w:t>
      </w:r>
      <w:r w:rsidRPr="008B25E2">
        <w:rPr>
          <w:i/>
          <w:noProof/>
        </w:rPr>
        <w:t xml:space="preserve">. </w:t>
      </w:r>
      <w:r w:rsidR="00790A51"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F3BEF">
        <w:rPr>
          <w:i/>
        </w:rPr>
      </w:r>
      <w:r w:rsidR="00EF3BEF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8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bookmarkStart w:id="9" w:name="_GoBack"/>
      <w:bookmarkEnd w:id="9"/>
      <w:r w:rsidR="00046D80">
        <w:rPr>
          <w:i/>
        </w:rPr>
        <w:t>24</w:t>
      </w:r>
      <w:r w:rsidR="006800BF">
        <w:rPr>
          <w:i/>
          <w:noProof/>
        </w:rPr>
        <w:t>.0</w:t>
      </w:r>
      <w:r w:rsidR="00046D80">
        <w:rPr>
          <w:i/>
          <w:noProof/>
        </w:rPr>
        <w:t>8</w:t>
      </w:r>
      <w:r w:rsidR="006800BF">
        <w:rPr>
          <w:i/>
          <w:noProof/>
        </w:rPr>
        <w:t>.20</w:t>
      </w:r>
      <w:r w:rsidR="009C04FD">
        <w:rPr>
          <w:i/>
          <w:noProof/>
        </w:rPr>
        <w:t>20</w:t>
      </w:r>
      <w:r w:rsidR="005C5600" w:rsidRPr="009C34E5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3BEF" w:rsidRDefault="00EF3BEF">
      <w:r>
        <w:separator/>
      </w:r>
    </w:p>
  </w:endnote>
  <w:endnote w:type="continuationSeparator" w:id="0">
    <w:p w:rsidR="00EF3BEF" w:rsidRDefault="00EF3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3BEF" w:rsidRDefault="00EF3BEF">
      <w:r>
        <w:separator/>
      </w:r>
    </w:p>
  </w:footnote>
  <w:footnote w:type="continuationSeparator" w:id="0">
    <w:p w:rsidR="00EF3BEF" w:rsidRDefault="00EF3BEF">
      <w:r>
        <w:continuationSeparator/>
      </w:r>
    </w:p>
  </w:footnote>
  <w:footnote w:id="1">
    <w:p w:rsidR="00386FD0" w:rsidRDefault="00386FD0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46D80"/>
    <w:rsid w:val="0005674F"/>
    <w:rsid w:val="00074A7D"/>
    <w:rsid w:val="00095B54"/>
    <w:rsid w:val="000A68BA"/>
    <w:rsid w:val="000B53DA"/>
    <w:rsid w:val="000C21A9"/>
    <w:rsid w:val="000E1EDC"/>
    <w:rsid w:val="000E4BED"/>
    <w:rsid w:val="00107EC6"/>
    <w:rsid w:val="00132C42"/>
    <w:rsid w:val="00145694"/>
    <w:rsid w:val="0016014F"/>
    <w:rsid w:val="001A63CD"/>
    <w:rsid w:val="001A6F9F"/>
    <w:rsid w:val="001B5B85"/>
    <w:rsid w:val="001D7581"/>
    <w:rsid w:val="001E0D4A"/>
    <w:rsid w:val="001E2433"/>
    <w:rsid w:val="002126D4"/>
    <w:rsid w:val="00235848"/>
    <w:rsid w:val="00240D6D"/>
    <w:rsid w:val="00257A02"/>
    <w:rsid w:val="002639CA"/>
    <w:rsid w:val="00282330"/>
    <w:rsid w:val="00292769"/>
    <w:rsid w:val="00296250"/>
    <w:rsid w:val="002A4678"/>
    <w:rsid w:val="002B5820"/>
    <w:rsid w:val="002D7DA4"/>
    <w:rsid w:val="002E04A7"/>
    <w:rsid w:val="00314823"/>
    <w:rsid w:val="003526FB"/>
    <w:rsid w:val="00354C74"/>
    <w:rsid w:val="003818AE"/>
    <w:rsid w:val="00382FFE"/>
    <w:rsid w:val="00386FD0"/>
    <w:rsid w:val="003A4816"/>
    <w:rsid w:val="003C6485"/>
    <w:rsid w:val="003D36A5"/>
    <w:rsid w:val="003E1491"/>
    <w:rsid w:val="00412058"/>
    <w:rsid w:val="0042254A"/>
    <w:rsid w:val="00435D46"/>
    <w:rsid w:val="00447F17"/>
    <w:rsid w:val="00474757"/>
    <w:rsid w:val="004C46F3"/>
    <w:rsid w:val="004F54EE"/>
    <w:rsid w:val="005358E6"/>
    <w:rsid w:val="00535E63"/>
    <w:rsid w:val="00566326"/>
    <w:rsid w:val="005673EB"/>
    <w:rsid w:val="00574872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135"/>
    <w:rsid w:val="005F679A"/>
    <w:rsid w:val="005F755D"/>
    <w:rsid w:val="006671D8"/>
    <w:rsid w:val="006800BF"/>
    <w:rsid w:val="00684BE9"/>
    <w:rsid w:val="006B5581"/>
    <w:rsid w:val="006C04E2"/>
    <w:rsid w:val="006F1B78"/>
    <w:rsid w:val="00700953"/>
    <w:rsid w:val="00705219"/>
    <w:rsid w:val="00727728"/>
    <w:rsid w:val="00731425"/>
    <w:rsid w:val="007358A5"/>
    <w:rsid w:val="00743C53"/>
    <w:rsid w:val="00747CA6"/>
    <w:rsid w:val="00750650"/>
    <w:rsid w:val="00757A46"/>
    <w:rsid w:val="00762294"/>
    <w:rsid w:val="0076724C"/>
    <w:rsid w:val="00790A51"/>
    <w:rsid w:val="007D3E97"/>
    <w:rsid w:val="007D6146"/>
    <w:rsid w:val="00812F58"/>
    <w:rsid w:val="008375DD"/>
    <w:rsid w:val="00837ABF"/>
    <w:rsid w:val="00861229"/>
    <w:rsid w:val="008664B3"/>
    <w:rsid w:val="00872FDC"/>
    <w:rsid w:val="00873AF9"/>
    <w:rsid w:val="008875A8"/>
    <w:rsid w:val="00897167"/>
    <w:rsid w:val="008B25E2"/>
    <w:rsid w:val="008B6839"/>
    <w:rsid w:val="008D5A6F"/>
    <w:rsid w:val="00913AF7"/>
    <w:rsid w:val="00922D6D"/>
    <w:rsid w:val="009339A6"/>
    <w:rsid w:val="00934EE5"/>
    <w:rsid w:val="00971DE0"/>
    <w:rsid w:val="00983820"/>
    <w:rsid w:val="009B120D"/>
    <w:rsid w:val="009C04FD"/>
    <w:rsid w:val="009C0583"/>
    <w:rsid w:val="009C34E5"/>
    <w:rsid w:val="009D3840"/>
    <w:rsid w:val="00A0709B"/>
    <w:rsid w:val="00A11E00"/>
    <w:rsid w:val="00A24E8F"/>
    <w:rsid w:val="00A421F7"/>
    <w:rsid w:val="00A57D9B"/>
    <w:rsid w:val="00A70749"/>
    <w:rsid w:val="00A82848"/>
    <w:rsid w:val="00A83BD2"/>
    <w:rsid w:val="00A925F6"/>
    <w:rsid w:val="00AC2D1A"/>
    <w:rsid w:val="00AC6D49"/>
    <w:rsid w:val="00AD7083"/>
    <w:rsid w:val="00AE4843"/>
    <w:rsid w:val="00AE58C9"/>
    <w:rsid w:val="00B22285"/>
    <w:rsid w:val="00B23519"/>
    <w:rsid w:val="00B3178F"/>
    <w:rsid w:val="00B6346A"/>
    <w:rsid w:val="00B70CBB"/>
    <w:rsid w:val="00BB1E9E"/>
    <w:rsid w:val="00BF307F"/>
    <w:rsid w:val="00BF6B5D"/>
    <w:rsid w:val="00C03699"/>
    <w:rsid w:val="00C2327A"/>
    <w:rsid w:val="00C30044"/>
    <w:rsid w:val="00C447A8"/>
    <w:rsid w:val="00C72298"/>
    <w:rsid w:val="00C728E5"/>
    <w:rsid w:val="00C9306F"/>
    <w:rsid w:val="00C96CC4"/>
    <w:rsid w:val="00CB4E27"/>
    <w:rsid w:val="00CD1219"/>
    <w:rsid w:val="00D71CB4"/>
    <w:rsid w:val="00D809FA"/>
    <w:rsid w:val="00DA1B77"/>
    <w:rsid w:val="00DC219A"/>
    <w:rsid w:val="00DD5932"/>
    <w:rsid w:val="00DF1948"/>
    <w:rsid w:val="00E1292E"/>
    <w:rsid w:val="00E161B4"/>
    <w:rsid w:val="00E366A1"/>
    <w:rsid w:val="00E70D63"/>
    <w:rsid w:val="00E725B3"/>
    <w:rsid w:val="00EA3260"/>
    <w:rsid w:val="00EE5686"/>
    <w:rsid w:val="00EF3BEF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  <w:rsid w:val="00FE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A63941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E484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E48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17229B12-355B-4976-AB00-E603AD60D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620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Pavla Habrovanská</cp:lastModifiedBy>
  <cp:revision>32</cp:revision>
  <cp:lastPrinted>2020-08-24T09:55:00Z</cp:lastPrinted>
  <dcterms:created xsi:type="dcterms:W3CDTF">2018-04-24T10:10:00Z</dcterms:created>
  <dcterms:modified xsi:type="dcterms:W3CDTF">2020-08-25T06:50:00Z</dcterms:modified>
</cp:coreProperties>
</file>