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F36EED" w:rsidP="00F36E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C33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Sabrina Fröhlichová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C19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 žáků středních škol v domově mládeže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36E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C19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C19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C19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931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931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931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931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931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931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931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931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931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931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9313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931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5C1925" w:rsidRDefault="00855827" w:rsidP="005C192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Originální, široce pojatý </w:t>
            </w:r>
            <w:r w:rsidR="005C1925" w:rsidRPr="005C1925">
              <w:rPr>
                <w:sz w:val="22"/>
                <w:szCs w:val="22"/>
              </w:rPr>
              <w:t>námět, jasný vztah k</w:t>
            </w:r>
            <w:r w:rsidR="00BE6781">
              <w:rPr>
                <w:sz w:val="22"/>
                <w:szCs w:val="22"/>
              </w:rPr>
              <w:t> </w:t>
            </w:r>
            <w:r w:rsidR="005C1925" w:rsidRPr="005C1925">
              <w:rPr>
                <w:sz w:val="22"/>
                <w:szCs w:val="22"/>
              </w:rPr>
              <w:t>oboru</w:t>
            </w:r>
          </w:p>
          <w:p w:rsidR="00BE6781" w:rsidRDefault="00BE6781" w:rsidP="005C192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logické uspořádání teoretické části, práce je podložena relevantními publikacemi</w:t>
            </w:r>
            <w:r w:rsidR="00855827">
              <w:rPr>
                <w:sz w:val="22"/>
                <w:szCs w:val="22"/>
              </w:rPr>
              <w:t>, včetně cizojazyčného zdroje</w:t>
            </w:r>
          </w:p>
          <w:p w:rsidR="00E10BEF" w:rsidRDefault="00E10BEF" w:rsidP="005C192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Popsaná metodologie výzkumu, složitý dotazník vlastní konstrukce</w:t>
            </w:r>
            <w:r w:rsidR="00855827">
              <w:rPr>
                <w:sz w:val="22"/>
                <w:szCs w:val="22"/>
              </w:rPr>
              <w:t>, velké množství respondentů, v analýze dat se autorka občas věnuje také jejich interpretaci</w:t>
            </w:r>
            <w:r>
              <w:rPr>
                <w:sz w:val="22"/>
                <w:szCs w:val="22"/>
              </w:rPr>
              <w:t xml:space="preserve"> </w:t>
            </w:r>
          </w:p>
          <w:p w:rsidR="00855827" w:rsidRPr="005C1925" w:rsidRDefault="00855827" w:rsidP="005C192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</w:t>
            </w:r>
            <w:r w:rsidR="00F93131">
              <w:rPr>
                <w:sz w:val="22"/>
                <w:szCs w:val="22"/>
              </w:rPr>
              <w:t>práce nacházíme</w:t>
            </w:r>
            <w:r>
              <w:rPr>
                <w:sz w:val="22"/>
                <w:szCs w:val="22"/>
              </w:rPr>
              <w:t xml:space="preserve"> </w:t>
            </w:r>
            <w:r w:rsidR="00F93131">
              <w:rPr>
                <w:sz w:val="22"/>
                <w:szCs w:val="22"/>
              </w:rPr>
              <w:t xml:space="preserve">pečlivě provedenou </w:t>
            </w:r>
            <w:r>
              <w:rPr>
                <w:sz w:val="22"/>
                <w:szCs w:val="22"/>
              </w:rPr>
              <w:t>Diskuzi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5C1925" w:rsidP="005C192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Obtížně uchopitelný pojem „život“</w:t>
            </w:r>
            <w:r w:rsidR="00BE6781">
              <w:rPr>
                <w:sz w:val="22"/>
                <w:szCs w:val="22"/>
              </w:rPr>
              <w:t xml:space="preserve"> – součástí formulace hlavního výzkumného cíle</w:t>
            </w:r>
            <w:r w:rsidR="00F93131">
              <w:rPr>
                <w:sz w:val="22"/>
                <w:szCs w:val="22"/>
              </w:rPr>
              <w:t>, nepřímo se jím autorka zabývá i v teoretické části práce</w:t>
            </w:r>
          </w:p>
          <w:p w:rsidR="00E10BEF" w:rsidRDefault="00E10BEF" w:rsidP="005C192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nedostatky, např. s. 40</w:t>
            </w:r>
            <w:r w:rsidR="00855827">
              <w:rPr>
                <w:sz w:val="22"/>
                <w:szCs w:val="22"/>
              </w:rPr>
              <w:t>, absence absolutních četností v analýze dat</w:t>
            </w:r>
          </w:p>
          <w:p w:rsidR="00855827" w:rsidRPr="000C6880" w:rsidRDefault="00855827" w:rsidP="0085582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úroveň </w:t>
            </w:r>
            <w:proofErr w:type="spellStart"/>
            <w:r>
              <w:rPr>
                <w:sz w:val="22"/>
                <w:szCs w:val="22"/>
              </w:rPr>
              <w:t>bc</w:t>
            </w:r>
            <w:proofErr w:type="spellEnd"/>
            <w:r>
              <w:rPr>
                <w:sz w:val="22"/>
                <w:szCs w:val="22"/>
              </w:rPr>
              <w:t xml:space="preserve"> práce je výzkum zbytečně široce pojatý</w:t>
            </w:r>
            <w:r w:rsidR="00F93131">
              <w:rPr>
                <w:sz w:val="22"/>
                <w:szCs w:val="22"/>
              </w:rPr>
              <w:t>, studentka získala množství dat, jejichž vyhodnocení a interpretaci by bylo možné věnovat více pozornosti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F93131" w:rsidRDefault="00F93131" w:rsidP="00C50B27">
            <w:pPr>
              <w:jc w:val="center"/>
              <w:rPr>
                <w:b/>
                <w:sz w:val="22"/>
                <w:szCs w:val="22"/>
              </w:rPr>
            </w:pPr>
            <w:r w:rsidRPr="00F9313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0C688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51E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6880">
              <w:rPr>
                <w:sz w:val="22"/>
                <w:szCs w:val="22"/>
              </w:rPr>
              <w:t xml:space="preserve"> </w:t>
            </w:r>
            <w:r w:rsidR="00F93131">
              <w:rPr>
                <w:sz w:val="22"/>
                <w:szCs w:val="22"/>
              </w:rPr>
              <w:t>6.7.2020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6880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0C68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621" w:rsidRDefault="00131621">
      <w:r>
        <w:separator/>
      </w:r>
    </w:p>
  </w:endnote>
  <w:endnote w:type="continuationSeparator" w:id="0">
    <w:p w:rsidR="00131621" w:rsidRDefault="0013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621" w:rsidRDefault="00131621">
      <w:r>
        <w:separator/>
      </w:r>
    </w:p>
  </w:footnote>
  <w:footnote w:type="continuationSeparator" w:id="0">
    <w:p w:rsidR="00131621" w:rsidRDefault="001316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4330B"/>
    <w:multiLevelType w:val="hybridMultilevel"/>
    <w:tmpl w:val="18165900"/>
    <w:lvl w:ilvl="0" w:tplc="DC1A8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64EC0"/>
    <w:rsid w:val="000C0EEA"/>
    <w:rsid w:val="000C6880"/>
    <w:rsid w:val="000E2C47"/>
    <w:rsid w:val="000F4D7B"/>
    <w:rsid w:val="000F5F89"/>
    <w:rsid w:val="00131621"/>
    <w:rsid w:val="001434A3"/>
    <w:rsid w:val="0014505F"/>
    <w:rsid w:val="0017594E"/>
    <w:rsid w:val="00185694"/>
    <w:rsid w:val="001B37C3"/>
    <w:rsid w:val="001C331C"/>
    <w:rsid w:val="002168F8"/>
    <w:rsid w:val="00253406"/>
    <w:rsid w:val="0029353A"/>
    <w:rsid w:val="00325C0E"/>
    <w:rsid w:val="003579F8"/>
    <w:rsid w:val="00362AB0"/>
    <w:rsid w:val="00394D2D"/>
    <w:rsid w:val="003C7554"/>
    <w:rsid w:val="003F5DA2"/>
    <w:rsid w:val="004956E8"/>
    <w:rsid w:val="00512982"/>
    <w:rsid w:val="00514664"/>
    <w:rsid w:val="00526D47"/>
    <w:rsid w:val="00551392"/>
    <w:rsid w:val="0055255D"/>
    <w:rsid w:val="005C1925"/>
    <w:rsid w:val="005C219A"/>
    <w:rsid w:val="005E3F2B"/>
    <w:rsid w:val="006419A5"/>
    <w:rsid w:val="00651E08"/>
    <w:rsid w:val="006847E2"/>
    <w:rsid w:val="006C12E3"/>
    <w:rsid w:val="00730C1A"/>
    <w:rsid w:val="007E651D"/>
    <w:rsid w:val="007F0EBC"/>
    <w:rsid w:val="007F3AC4"/>
    <w:rsid w:val="00855827"/>
    <w:rsid w:val="008B2A19"/>
    <w:rsid w:val="008F11AD"/>
    <w:rsid w:val="00902BAE"/>
    <w:rsid w:val="009A27B4"/>
    <w:rsid w:val="009B6867"/>
    <w:rsid w:val="009C41DF"/>
    <w:rsid w:val="009D712E"/>
    <w:rsid w:val="009E1068"/>
    <w:rsid w:val="00A742FC"/>
    <w:rsid w:val="00AE712D"/>
    <w:rsid w:val="00AF4C39"/>
    <w:rsid w:val="00B0739A"/>
    <w:rsid w:val="00B1139D"/>
    <w:rsid w:val="00B40147"/>
    <w:rsid w:val="00B411DB"/>
    <w:rsid w:val="00B514F4"/>
    <w:rsid w:val="00BA3203"/>
    <w:rsid w:val="00BE6781"/>
    <w:rsid w:val="00C03D7D"/>
    <w:rsid w:val="00C50B27"/>
    <w:rsid w:val="00C8124F"/>
    <w:rsid w:val="00D62416"/>
    <w:rsid w:val="00D75AFA"/>
    <w:rsid w:val="00D8166D"/>
    <w:rsid w:val="00DC1BF5"/>
    <w:rsid w:val="00DD102B"/>
    <w:rsid w:val="00E047AF"/>
    <w:rsid w:val="00E10BEF"/>
    <w:rsid w:val="00E45049"/>
    <w:rsid w:val="00E702A6"/>
    <w:rsid w:val="00E709EA"/>
    <w:rsid w:val="00ED246B"/>
    <w:rsid w:val="00EF3652"/>
    <w:rsid w:val="00F36EED"/>
    <w:rsid w:val="00F412B3"/>
    <w:rsid w:val="00F93131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5511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2020-07-07T09:08:00Z</dcterms:created>
  <dcterms:modified xsi:type="dcterms:W3CDTF">2020-07-07T09:08:00Z</dcterms:modified>
</cp:coreProperties>
</file>