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B5C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Stavinohová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B5C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Názory studentů sociální pedagogiky na </w:t>
            </w:r>
            <w:proofErr w:type="spellStart"/>
            <w:r>
              <w:rPr>
                <w:sz w:val="22"/>
                <w:szCs w:val="22"/>
              </w:rPr>
              <w:t>homoparentalitu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B5C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B5C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B5C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448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448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si vybrala velmi aktuální a potřebné téma. </w:t>
            </w:r>
          </w:p>
          <w:p w:rsidR="00F1326B" w:rsidRPr="00C50B27" w:rsidRDefault="00C44827" w:rsidP="00C44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kazí jen několik stylistických chyb. Autorka pracuje s aktuální literaturou. Teoretická část předchází praktické a operacionalizuje pojmy praktické části. Zvolený způsob šetření je vhodný, škoda, že se zapojilo tak málo studentů. I zde si doba </w:t>
            </w:r>
            <w:proofErr w:type="spellStart"/>
            <w:r>
              <w:rPr>
                <w:sz w:val="22"/>
                <w:szCs w:val="22"/>
              </w:rPr>
              <w:t>covidová</w:t>
            </w:r>
            <w:proofErr w:type="spellEnd"/>
            <w:r>
              <w:rPr>
                <w:sz w:val="22"/>
                <w:szCs w:val="22"/>
              </w:rPr>
              <w:t xml:space="preserve"> vybrala svou daň. Data jsou dostatečně interpretována. Nechybí ani doporučení pro praxi.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448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byste zakomponovala výuku </w:t>
            </w:r>
            <w:proofErr w:type="spellStart"/>
            <w:r>
              <w:rPr>
                <w:sz w:val="22"/>
                <w:szCs w:val="22"/>
              </w:rPr>
              <w:t>homoparentali</w:t>
            </w:r>
            <w:r>
              <w:rPr>
                <w:sz w:val="22"/>
                <w:szCs w:val="22"/>
              </w:rPr>
              <w:t>ty</w:t>
            </w:r>
            <w:proofErr w:type="spellEnd"/>
            <w:r>
              <w:rPr>
                <w:sz w:val="22"/>
                <w:szCs w:val="22"/>
              </w:rPr>
              <w:t xml:space="preserve"> do jednotlivých předmětů? Uveďte konkrétní příklad.</w:t>
            </w:r>
            <w:bookmarkStart w:id="0" w:name="_GoBack"/>
            <w:bookmarkEnd w:id="0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44827">
              <w:rPr>
                <w:sz w:val="22"/>
                <w:szCs w:val="22"/>
              </w:rPr>
              <w:t xml:space="preserve"> 5. května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2AF" w:rsidRDefault="007E22AF">
      <w:r>
        <w:separator/>
      </w:r>
    </w:p>
  </w:endnote>
  <w:endnote w:type="continuationSeparator" w:id="0">
    <w:p w:rsidR="007E22AF" w:rsidRDefault="007E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2AF" w:rsidRDefault="007E22AF">
      <w:r>
        <w:separator/>
      </w:r>
    </w:p>
  </w:footnote>
  <w:footnote w:type="continuationSeparator" w:id="0">
    <w:p w:rsidR="007E22AF" w:rsidRDefault="007E22A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6C"/>
    <w:rsid w:val="00154F27"/>
    <w:rsid w:val="0032406C"/>
    <w:rsid w:val="00362AB0"/>
    <w:rsid w:val="003F5DA2"/>
    <w:rsid w:val="00512982"/>
    <w:rsid w:val="00526D47"/>
    <w:rsid w:val="0055255D"/>
    <w:rsid w:val="005C219A"/>
    <w:rsid w:val="006847E2"/>
    <w:rsid w:val="007553A2"/>
    <w:rsid w:val="007E22AF"/>
    <w:rsid w:val="008614B3"/>
    <w:rsid w:val="008B5C37"/>
    <w:rsid w:val="009A27D5"/>
    <w:rsid w:val="00A94E8C"/>
    <w:rsid w:val="00B411DB"/>
    <w:rsid w:val="00B6202F"/>
    <w:rsid w:val="00BA3203"/>
    <w:rsid w:val="00C44827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0E022-A037-425A-BBE2-80B5907A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(2).dot</Template>
  <TotalTime>3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4</cp:revision>
  <cp:lastPrinted>2012-04-25T08:21:00Z</cp:lastPrinted>
  <dcterms:created xsi:type="dcterms:W3CDTF">2021-05-05T08:54:00Z</dcterms:created>
  <dcterms:modified xsi:type="dcterms:W3CDTF">2021-05-05T08:56:00Z</dcterms:modified>
</cp:coreProperties>
</file>