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404D747C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10B39" w:rsidRPr="00F10B39">
        <w:rPr>
          <w:b/>
          <w:i/>
          <w:sz w:val="22"/>
          <w:szCs w:val="22"/>
        </w:rPr>
        <w:t>Adéla Hanskutová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10B39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10B39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0F60BB8B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10B39" w:rsidRPr="00F10B39">
        <w:rPr>
          <w:b/>
          <w:i/>
          <w:sz w:val="22"/>
          <w:szCs w:val="22"/>
        </w:rPr>
        <w:t>Návrh řešení na podporu motivace zaměstnanců na Městském úřadě Rožnov pod Radh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2C40208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b/>
                <w:snapToGrid w:val="0"/>
                <w:color w:val="000000"/>
              </w:rPr>
            </w:r>
            <w:r w:rsidR="00D95A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4CC973F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5BDA3D2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7CFEEFD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6E402AA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b/>
                <w:snapToGrid w:val="0"/>
                <w:color w:val="000000"/>
              </w:rPr>
            </w:r>
            <w:r w:rsidR="00D95A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2F0AFF3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5EE6215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4DB5671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36EE997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676517D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b/>
                <w:snapToGrid w:val="0"/>
                <w:color w:val="000000"/>
              </w:rPr>
            </w:r>
            <w:r w:rsidR="00D95A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7F0AE01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6FD69E2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350230F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3B8647B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b/>
                <w:snapToGrid w:val="0"/>
                <w:color w:val="000000"/>
              </w:rPr>
            </w:r>
            <w:r w:rsidR="00D95A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79CC51C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18CB3EA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696071F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010592D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2DE8194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19BC3BC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b/>
                <w:snapToGrid w:val="0"/>
                <w:color w:val="000000"/>
              </w:rPr>
            </w:r>
            <w:r w:rsidR="00D95A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7D05D5D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1C115CB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6AE0B3B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3D533C8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6797E0A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b/>
                <w:snapToGrid w:val="0"/>
                <w:color w:val="000000"/>
              </w:rPr>
            </w:r>
            <w:r w:rsidR="00D95A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3DCB248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317071A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3E8FDB1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1665224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6BABD06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A8E">
              <w:rPr>
                <w:snapToGrid w:val="0"/>
                <w:color w:val="000000"/>
              </w:rPr>
            </w:r>
            <w:r w:rsidR="00D95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581C8818" w:rsidR="00DC219A" w:rsidRPr="00FB1E25" w:rsidRDefault="005C5600" w:rsidP="006036A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036AF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2604C51A" w14:textId="77777777" w:rsidR="006036A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10B39">
        <w:rPr>
          <w:i/>
          <w:noProof/>
        </w:rPr>
        <w:t xml:space="preserve">Predložená BP sa zamriava na hodnotenie a možnosti rozvoja motivácie zamestnancov vo verejnej správe. Pozitívne hodnotím štruktúru a prepojenie jednotlivých kapitol teoretickej časti, ktorá vymedzuje teoretické poznatky ohľadom motivácie, jej princípmi a nástrojmi podpory. Študentka danú problematiku bližšie predstavila v rozmedzí verenej správy, kde sú zrejmé rozdiely v porovnaní so súkromným sektorom. V praktickej časti sa pozornosť venuje kvantitatívnemu hodnoteniu zamestnancov na mestskom úrade. Pridaná hodnota tejto časti spočíva aj v kvalitatívnom hodnotením prostredníctvom rozhovorov. Študentka tak následne výsledky analýzy reflektovala do návrhov podpory motivácia, pričom si dala </w:t>
      </w:r>
      <w:r w:rsidR="00F10B39">
        <w:rPr>
          <w:i/>
          <w:noProof/>
          <w:lang w:val="sk-SK"/>
        </w:rPr>
        <w:t xml:space="preserve">záležať aj na </w:t>
      </w:r>
      <w:r w:rsidR="00F10B39">
        <w:rPr>
          <w:i/>
          <w:noProof/>
        </w:rPr>
        <w:t>formulácii nárhov, ktoré by mohli byť uplatnené v podobných inštitúciach mimo študované prostredie. Prácu hodnotím ako kvalitný výsledok, v ktorom je predstavená súčasná problematika motivácie zamestnancov a oceňujem kvantitatívne a kvalitatívne hodnotenie, ktoré predstavilo základ pre formuláciu návrhov. Práca naplnila zásady práce BP.</w:t>
      </w:r>
    </w:p>
    <w:p w14:paraId="41F9C8C4" w14:textId="77777777" w:rsidR="006036AF" w:rsidRDefault="006036AF" w:rsidP="003E1491">
      <w:pPr>
        <w:rPr>
          <w:i/>
          <w:noProof/>
        </w:rPr>
      </w:pPr>
    </w:p>
    <w:p w14:paraId="13A1C1F2" w14:textId="071929FA" w:rsidR="00DC219A" w:rsidRPr="00AE58C9" w:rsidRDefault="006036AF" w:rsidP="003E1491">
      <w:pPr>
        <w:rPr>
          <w:i/>
        </w:rPr>
      </w:pPr>
      <w:r>
        <w:rPr>
          <w:i/>
          <w:noProof/>
        </w:rPr>
        <w:t>Otázky: Oceňujem rôznorodosť navrhovaných možností pre podporu motivácie, ale ktoré z nich by podľa Vás v nadväznosti na kvantitatívne a kvalitatívne hodnotenie malo prioritu v súčasnej době?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4CE91CE4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95A8E">
        <w:rPr>
          <w:i/>
        </w:rPr>
      </w:r>
      <w:r w:rsidR="00D95A8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57F8B11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95A8E">
        <w:rPr>
          <w:i/>
        </w:rPr>
      </w:r>
      <w:r w:rsidR="00D95A8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49001FFB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10B39">
        <w:rPr>
          <w:i/>
          <w:noProof/>
        </w:rPr>
        <w:t>18. 6. 2021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48A6B" w14:textId="77777777" w:rsidR="006E5297" w:rsidRDefault="006E5297">
      <w:r>
        <w:separator/>
      </w:r>
    </w:p>
  </w:endnote>
  <w:endnote w:type="continuationSeparator" w:id="0">
    <w:p w14:paraId="4EDE70C7" w14:textId="77777777" w:rsidR="006E5297" w:rsidRDefault="006E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57EB4" w14:textId="77777777" w:rsidR="006E5297" w:rsidRDefault="006E5297">
      <w:r>
        <w:separator/>
      </w:r>
    </w:p>
  </w:footnote>
  <w:footnote w:type="continuationSeparator" w:id="0">
    <w:p w14:paraId="46079732" w14:textId="77777777" w:rsidR="006E5297" w:rsidRDefault="006E5297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14D09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36AF"/>
    <w:rsid w:val="006671D8"/>
    <w:rsid w:val="006B5581"/>
    <w:rsid w:val="006E5297"/>
    <w:rsid w:val="006F1B78"/>
    <w:rsid w:val="00727728"/>
    <w:rsid w:val="007358A5"/>
    <w:rsid w:val="00743C53"/>
    <w:rsid w:val="00747CA6"/>
    <w:rsid w:val="00750650"/>
    <w:rsid w:val="00762294"/>
    <w:rsid w:val="0076724C"/>
    <w:rsid w:val="007943BD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8E1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95A8E"/>
    <w:rsid w:val="00DC219A"/>
    <w:rsid w:val="00DF1948"/>
    <w:rsid w:val="00E1292E"/>
    <w:rsid w:val="00E366A1"/>
    <w:rsid w:val="00E70D63"/>
    <w:rsid w:val="00E725B3"/>
    <w:rsid w:val="00F10B3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5A4DAB-7332-4613-90C6-74E524C6B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EC822-26FE-461A-B737-B4193BACC72D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b2760fc6-0594-407e-87c6-5506db99eec0"/>
  </ds:schemaRefs>
</ds:datastoreItem>
</file>

<file path=customXml/itemProps4.xml><?xml version="1.0" encoding="utf-8"?>
<ds:datastoreItem xmlns:ds="http://schemas.openxmlformats.org/officeDocument/2006/customXml" ds:itemID="{BACA433E-4300-43A6-BB2D-526FE547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2021-06-19T20:00:00Z</dcterms:created>
  <dcterms:modified xsi:type="dcterms:W3CDTF">2021-06-19T20:00:00Z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