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751CFB6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66275" w:rsidRPr="00B66275">
        <w:rPr>
          <w:b/>
          <w:i/>
          <w:sz w:val="22"/>
          <w:szCs w:val="22"/>
        </w:rPr>
        <w:t>Adéla Hanskutová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6AAA" w:rsidRPr="007A6AAA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6AAA" w:rsidRPr="007A6AAA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0D418AFF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66275" w:rsidRPr="00B66275">
        <w:rPr>
          <w:b/>
          <w:i/>
          <w:sz w:val="22"/>
          <w:szCs w:val="22"/>
        </w:rPr>
        <w:t>Návrh řešení na podporu motivace zaměstnanců na Městském úřadě Rožnov pod Radhoštěm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41B099A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b/>
                <w:snapToGrid w:val="0"/>
                <w:color w:val="000000"/>
              </w:rPr>
            </w:r>
            <w:r w:rsidR="00BB2F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6147B5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4A845F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459242A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673B206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b/>
                <w:snapToGrid w:val="0"/>
                <w:color w:val="000000"/>
              </w:rPr>
            </w:r>
            <w:r w:rsidR="00BB2F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46A7D7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185FA7E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5DD3E80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5642F7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46B6ECE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b/>
                <w:snapToGrid w:val="0"/>
                <w:color w:val="000000"/>
              </w:rPr>
            </w:r>
            <w:r w:rsidR="00BB2F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46030A3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5CCEB35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7C22F45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1FA3B21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b/>
                <w:snapToGrid w:val="0"/>
                <w:color w:val="000000"/>
              </w:rPr>
            </w:r>
            <w:r w:rsidR="00BB2F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50CCCB5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5BC0733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74E9871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2B1F267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60CD73B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6C91C60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b/>
                <w:snapToGrid w:val="0"/>
                <w:color w:val="000000"/>
              </w:rPr>
            </w:r>
            <w:r w:rsidR="00BB2F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32E6C72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024DED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18763E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08508D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56E4B02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b/>
                <w:snapToGrid w:val="0"/>
                <w:color w:val="000000"/>
              </w:rPr>
            </w:r>
            <w:r w:rsidR="00BB2F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1819D7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51044AA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6B40BDC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4E5BE5D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0BC5E90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9B">
              <w:rPr>
                <w:snapToGrid w:val="0"/>
                <w:color w:val="000000"/>
              </w:rPr>
            </w:r>
            <w:r w:rsidR="00BB2F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6F7D022B" w:rsidR="00DC219A" w:rsidRPr="00FB1E25" w:rsidRDefault="005C5600" w:rsidP="009847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473C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5DE9BEBA" w14:textId="77777777" w:rsidR="00F01AB6" w:rsidRPr="00F01AB6" w:rsidRDefault="005C5600" w:rsidP="00F01AB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01AB6" w:rsidRPr="00F01AB6">
        <w:rPr>
          <w:i/>
          <w:noProof/>
        </w:rPr>
        <w:t>Hodnocená bakalářská práce se věnuje problematice podpory motivace zaměstnanců s bližším zaměřením na Městský úřad Rožnov pod Radhoštěm. Deklarovaným hlavním cílem práce je analyzovat současný stav motivace k práci u jednotlivých zaměstnanců městského úřadu v Rožnově pod Radhoštěm a na základě zjištěných informací následně doporučit návrhy možných řešení pro zvýšení motivace jednotlivých zaměstnanců úřadu.</w:t>
      </w:r>
    </w:p>
    <w:p w14:paraId="6B46BF55" w14:textId="23082D68" w:rsidR="00F01AB6" w:rsidRPr="00F01AB6" w:rsidRDefault="00F01AB6" w:rsidP="00F01AB6">
      <w:pPr>
        <w:rPr>
          <w:i/>
          <w:noProof/>
        </w:rPr>
      </w:pPr>
      <w:r w:rsidRPr="00F01AB6">
        <w:rPr>
          <w:i/>
          <w:noProof/>
        </w:rPr>
        <w:t>Práce je standardně členěna na teoretickou a praktickou část, každá z částí pak na několik kapitol a</w:t>
      </w:r>
      <w:r w:rsidR="0098473C">
        <w:rPr>
          <w:i/>
          <w:noProof/>
        </w:rPr>
        <w:t> </w:t>
      </w:r>
      <w:r w:rsidRPr="00F01AB6">
        <w:rPr>
          <w:i/>
          <w:noProof/>
        </w:rPr>
        <w:t>podkapitol. Všechny části práce jsou zpracovány na dobré úrovni s tím, že jednotlivé části práce na sebe logicky a jasně navazují (jako velmi vhodné se jeví zařazení výsledků dotazníkového šetření v praktické analytické části, poměrně podrobně jsou také rozpracovány návrhy ke zlepšení současného stavu v praktické návrhové části práce).</w:t>
      </w:r>
    </w:p>
    <w:p w14:paraId="142710F3" w14:textId="77777777" w:rsidR="00F01AB6" w:rsidRPr="00F01AB6" w:rsidRDefault="00F01AB6" w:rsidP="00F01AB6">
      <w:pPr>
        <w:rPr>
          <w:i/>
          <w:noProof/>
        </w:rPr>
      </w:pPr>
      <w:r w:rsidRPr="00F01AB6">
        <w:rPr>
          <w:i/>
          <w:noProof/>
        </w:rPr>
        <w:t>Z formálního hlediska práce splňuje požadavky kladené na tento typ prací.</w:t>
      </w:r>
    </w:p>
    <w:p w14:paraId="39C1F180" w14:textId="77777777" w:rsidR="00F01AB6" w:rsidRPr="00F01AB6" w:rsidRDefault="00F01AB6" w:rsidP="00F01AB6">
      <w:pPr>
        <w:rPr>
          <w:i/>
          <w:noProof/>
        </w:rPr>
      </w:pPr>
    </w:p>
    <w:p w14:paraId="605A9051" w14:textId="77777777" w:rsidR="00F01AB6" w:rsidRPr="00F01AB6" w:rsidRDefault="00F01AB6" w:rsidP="00F01AB6">
      <w:pPr>
        <w:rPr>
          <w:i/>
          <w:noProof/>
        </w:rPr>
      </w:pPr>
      <w:r w:rsidRPr="00F01AB6">
        <w:rPr>
          <w:i/>
          <w:noProof/>
        </w:rPr>
        <w:t>1. Jaká jsou hlavní zjištění Vámi provedených analýz?</w:t>
      </w:r>
    </w:p>
    <w:p w14:paraId="3A9EC6EE" w14:textId="0D5F64F2" w:rsidR="00DC219A" w:rsidRPr="00AE58C9" w:rsidRDefault="00F01AB6" w:rsidP="00F01AB6">
      <w:pPr>
        <w:rPr>
          <w:i/>
        </w:rPr>
      </w:pPr>
      <w:r w:rsidRPr="00F01AB6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03AE3FE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2F9B">
        <w:rPr>
          <w:i/>
        </w:rPr>
      </w:r>
      <w:r w:rsidR="00BB2F9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767A3BC0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A6AAA">
        <w:rPr>
          <w:i/>
          <w:noProof/>
        </w:rPr>
        <w:t>1</w:t>
      </w:r>
      <w:r w:rsidR="00B40DDF">
        <w:rPr>
          <w:i/>
          <w:noProof/>
        </w:rPr>
        <w:t>4</w:t>
      </w:r>
      <w:r w:rsidR="007A6AAA">
        <w:rPr>
          <w:i/>
          <w:noProof/>
        </w:rPr>
        <w:t>. 6.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D9B4D" w14:textId="77777777" w:rsidR="00DA1B77" w:rsidRDefault="00DA1B77">
      <w:r>
        <w:separator/>
      </w:r>
    </w:p>
  </w:endnote>
  <w:endnote w:type="continuationSeparator" w:id="0">
    <w:p w14:paraId="474B501A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F888C" w14:textId="77777777" w:rsidR="00DA1B77" w:rsidRDefault="00DA1B77">
      <w:r>
        <w:separator/>
      </w:r>
    </w:p>
  </w:footnote>
  <w:footnote w:type="continuationSeparator" w:id="0">
    <w:p w14:paraId="6F56C8B2" w14:textId="77777777" w:rsidR="00DA1B77" w:rsidRDefault="00DA1B77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6AA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8473C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0DDF"/>
    <w:rsid w:val="00B6346A"/>
    <w:rsid w:val="00B66275"/>
    <w:rsid w:val="00BB2F9B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52E6F"/>
    <w:rsid w:val="00E665BE"/>
    <w:rsid w:val="00E70D63"/>
    <w:rsid w:val="00E725B3"/>
    <w:rsid w:val="00EA3260"/>
    <w:rsid w:val="00F01AB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04662D56-97C4-4C18-A5D4-D09D923C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7E366-3471-48B0-A14F-97917A41F744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b2760fc6-0594-407e-87c6-5506db99eec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3DAD4-BB44-4C17-9810-FC356AAC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2021-06-14T12:41:00Z</dcterms:created>
  <dcterms:modified xsi:type="dcterms:W3CDTF">2021-06-14T12:41:00Z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