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47D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Skácelová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896BF2" w:rsidRDefault="00747D75" w:rsidP="00362AB0">
            <w:pPr>
              <w:rPr>
                <w:sz w:val="22"/>
                <w:szCs w:val="22"/>
              </w:rPr>
            </w:pPr>
            <w:r w:rsidRPr="00896BF2">
              <w:rPr>
                <w:sz w:val="22"/>
                <w:szCs w:val="22"/>
              </w:rPr>
              <w:t>Role sociálních sítí v životě vysokoškolských studentů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47D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747D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47D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DA76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747D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47D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DA76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47D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DA76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DA76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B12A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FB12A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8E6173" w:rsidRDefault="008E6173" w:rsidP="00362AB0">
            <w:pPr>
              <w:rPr>
                <w:b/>
                <w:sz w:val="22"/>
                <w:szCs w:val="22"/>
              </w:rPr>
            </w:pPr>
            <w:bookmarkStart w:id="0" w:name="_GoBack"/>
          </w:p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E6173" w:rsidRDefault="008E6173" w:rsidP="00362AB0">
            <w:pPr>
              <w:rPr>
                <w:b/>
                <w:sz w:val="22"/>
                <w:szCs w:val="22"/>
              </w:rPr>
            </w:pPr>
          </w:p>
          <w:p w:rsidR="008E6173" w:rsidRPr="008E6173" w:rsidRDefault="00DA763B" w:rsidP="00747D75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kladně hodnotit lze </w:t>
            </w:r>
            <w:r w:rsidR="00A40807">
              <w:rPr>
                <w:sz w:val="22"/>
                <w:szCs w:val="22"/>
              </w:rPr>
              <w:t>výběr aktuálního tématu</w:t>
            </w:r>
            <w:r w:rsidR="007C6557">
              <w:rPr>
                <w:sz w:val="22"/>
                <w:szCs w:val="22"/>
              </w:rPr>
              <w:t xml:space="preserve">, provázanost </w:t>
            </w:r>
            <w:r w:rsidR="00896BF2">
              <w:rPr>
                <w:sz w:val="22"/>
                <w:szCs w:val="22"/>
              </w:rPr>
              <w:t>teoretická a praktické části prá</w:t>
            </w:r>
            <w:r w:rsidR="007C6557">
              <w:rPr>
                <w:sz w:val="22"/>
                <w:szCs w:val="22"/>
              </w:rPr>
              <w:t>ce</w:t>
            </w:r>
            <w:r>
              <w:rPr>
                <w:sz w:val="22"/>
                <w:szCs w:val="22"/>
              </w:rPr>
              <w:t xml:space="preserve"> i </w:t>
            </w:r>
            <w:r w:rsidR="00747D75">
              <w:rPr>
                <w:sz w:val="22"/>
                <w:szCs w:val="22"/>
              </w:rPr>
              <w:t>zájem autorky o</w:t>
            </w:r>
            <w:r w:rsidR="00AC6502">
              <w:rPr>
                <w:sz w:val="22"/>
                <w:szCs w:val="22"/>
              </w:rPr>
              <w:t xml:space="preserve"> analyzovanou</w:t>
            </w:r>
            <w:r>
              <w:rPr>
                <w:sz w:val="22"/>
                <w:szCs w:val="22"/>
              </w:rPr>
              <w:t xml:space="preserve"> problematikou</w:t>
            </w:r>
          </w:p>
          <w:p w:rsidR="00A40807" w:rsidRPr="00747D75" w:rsidRDefault="00747D75" w:rsidP="00747D75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kvantitativního výzkumu byly zvoleny adekvátní metody</w:t>
            </w:r>
            <w:r w:rsidR="00DA763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výzkumné šetření je poměrně rozsáhlé a lze ocenit komparaci s výsledky výzkumu z r. 2010 (str. 64)</w:t>
            </w:r>
          </w:p>
          <w:p w:rsidR="00DA763B" w:rsidRDefault="00DA763B" w:rsidP="00747D75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text je zpracován přehledně a splňuje požadavky kladené na tento typ prací</w:t>
            </w:r>
          </w:p>
          <w:p w:rsidR="00FB12A8" w:rsidRPr="00FB12A8" w:rsidRDefault="00FB12A8" w:rsidP="00747D75">
            <w:pPr>
              <w:ind w:left="720"/>
              <w:jc w:val="both"/>
              <w:rPr>
                <w:b/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 w:rsidRPr="008E6173"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hodnocení stupněm </w:t>
            </w:r>
            <w:r w:rsidR="00DA763B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. </w:t>
            </w:r>
          </w:p>
          <w:p w:rsidR="008E6173" w:rsidRPr="00C50B27" w:rsidRDefault="008E6173" w:rsidP="00362AB0">
            <w:pPr>
              <w:rPr>
                <w:sz w:val="22"/>
                <w:szCs w:val="22"/>
              </w:rPr>
            </w:pPr>
          </w:p>
        </w:tc>
      </w:tr>
      <w:bookmarkEnd w:id="0"/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40807" w:rsidRPr="00A40807" w:rsidRDefault="00747D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vymezte limity Vašeho výzkumu.</w:t>
            </w:r>
          </w:p>
          <w:p w:rsidR="00A40807" w:rsidRPr="008E6173" w:rsidRDefault="00A40807" w:rsidP="00362AB0">
            <w:pPr>
              <w:rPr>
                <w:b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DA76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DA76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47D75">
              <w:rPr>
                <w:sz w:val="22"/>
                <w:szCs w:val="22"/>
              </w:rPr>
              <w:t xml:space="preserve"> 8</w:t>
            </w:r>
            <w:r w:rsidR="008E6173">
              <w:rPr>
                <w:sz w:val="22"/>
                <w:szCs w:val="22"/>
              </w:rPr>
              <w:t>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</w:t>
            </w:r>
            <w:r w:rsidR="00896BF2">
              <w:rPr>
                <w:sz w:val="22"/>
                <w:szCs w:val="22"/>
              </w:rPr>
              <w:t xml:space="preserve">: Šalenová v. r. </w:t>
            </w:r>
          </w:p>
        </w:tc>
      </w:tr>
    </w:tbl>
    <w:p w:rsidR="006847E2" w:rsidRDefault="006847E2"/>
    <w:sectPr w:rsidR="006847E2" w:rsidSect="002C1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FDB" w:rsidRDefault="003D6FDB">
      <w:r>
        <w:separator/>
      </w:r>
    </w:p>
  </w:endnote>
  <w:endnote w:type="continuationSeparator" w:id="0">
    <w:p w:rsidR="003D6FDB" w:rsidRDefault="003D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FDB" w:rsidRDefault="003D6FDB">
      <w:r>
        <w:separator/>
      </w:r>
    </w:p>
  </w:footnote>
  <w:footnote w:type="continuationSeparator" w:id="0">
    <w:p w:rsidR="003D6FDB" w:rsidRDefault="003D6FD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663F1"/>
    <w:multiLevelType w:val="hybridMultilevel"/>
    <w:tmpl w:val="1996E984"/>
    <w:lvl w:ilvl="0" w:tplc="D118F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4D"/>
    <w:rsid w:val="000E2C47"/>
    <w:rsid w:val="002C1A57"/>
    <w:rsid w:val="00362AB0"/>
    <w:rsid w:val="003D6FDB"/>
    <w:rsid w:val="003F5DA2"/>
    <w:rsid w:val="004B6BD4"/>
    <w:rsid w:val="00512982"/>
    <w:rsid w:val="00514664"/>
    <w:rsid w:val="00526D47"/>
    <w:rsid w:val="00540BED"/>
    <w:rsid w:val="0055255D"/>
    <w:rsid w:val="005C219A"/>
    <w:rsid w:val="006847E2"/>
    <w:rsid w:val="00730C1A"/>
    <w:rsid w:val="00747D75"/>
    <w:rsid w:val="007C6557"/>
    <w:rsid w:val="00896BF2"/>
    <w:rsid w:val="008E6173"/>
    <w:rsid w:val="00A40807"/>
    <w:rsid w:val="00A86A02"/>
    <w:rsid w:val="00AC6502"/>
    <w:rsid w:val="00AD1FDF"/>
    <w:rsid w:val="00B411DB"/>
    <w:rsid w:val="00BA3203"/>
    <w:rsid w:val="00C03D7D"/>
    <w:rsid w:val="00C43C4D"/>
    <w:rsid w:val="00C50B27"/>
    <w:rsid w:val="00D25FBF"/>
    <w:rsid w:val="00D62416"/>
    <w:rsid w:val="00DA763B"/>
    <w:rsid w:val="00DC1BF5"/>
    <w:rsid w:val="00E709EA"/>
    <w:rsid w:val="00FB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3BB85"/>
  <w15:docId w15:val="{1B381F98-FA40-4345-945B-F40DD25F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896B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96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1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2021-05-10T13:01:00Z</cp:lastPrinted>
  <dcterms:created xsi:type="dcterms:W3CDTF">2021-05-10T13:02:00Z</dcterms:created>
  <dcterms:modified xsi:type="dcterms:W3CDTF">2021-05-10T13:02:00Z</dcterms:modified>
</cp:coreProperties>
</file>