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DB1D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D8BA20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0D4A19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848FC85" w14:textId="13B43FF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Bc. </w:t>
      </w:r>
      <w:r w:rsidR="00174EF6">
        <w:rPr>
          <w:b/>
          <w:i/>
          <w:sz w:val="22"/>
          <w:szCs w:val="22"/>
        </w:rPr>
        <w:t>Kateřina Oravcová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</w:t>
      </w:r>
      <w:r w:rsidR="00174EF6">
        <w:rPr>
          <w:b/>
          <w:i/>
          <w:sz w:val="22"/>
          <w:szCs w:val="22"/>
        </w:rPr>
        <w:t>20</w:t>
      </w:r>
      <w:r w:rsidR="00030647">
        <w:rPr>
          <w:b/>
          <w:i/>
          <w:sz w:val="22"/>
          <w:szCs w:val="22"/>
        </w:rPr>
        <w:t>/</w:t>
      </w:r>
      <w:r w:rsidR="00174EF6">
        <w:rPr>
          <w:b/>
          <w:i/>
          <w:sz w:val="22"/>
          <w:szCs w:val="22"/>
        </w:rPr>
        <w:t>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30C5728" w14:textId="77777777" w:rsidR="00845B98" w:rsidRDefault="00845B98" w:rsidP="005358E6">
      <w:pPr>
        <w:jc w:val="both"/>
      </w:pPr>
    </w:p>
    <w:p w14:paraId="0B784F09" w14:textId="77777777" w:rsidR="00845B98" w:rsidRDefault="00845B98" w:rsidP="005358E6">
      <w:pPr>
        <w:jc w:val="both"/>
      </w:pPr>
    </w:p>
    <w:p w14:paraId="217CB3E9" w14:textId="0D1F045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Projekt </w:t>
      </w:r>
      <w:r w:rsidR="00174EF6">
        <w:rPr>
          <w:b/>
          <w:i/>
          <w:sz w:val="22"/>
          <w:szCs w:val="22"/>
        </w:rPr>
        <w:t xml:space="preserve">implementace Cost -benefit analýzy v obci Kokory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80EBF7C" w14:textId="77777777" w:rsidR="00845B98" w:rsidRDefault="00845B98" w:rsidP="005358E6">
      <w:pPr>
        <w:jc w:val="both"/>
      </w:pPr>
    </w:p>
    <w:p w14:paraId="78D4DE6F" w14:textId="77777777" w:rsidR="00845B98" w:rsidRDefault="00845B98" w:rsidP="00750650"/>
    <w:p w14:paraId="19663D84" w14:textId="77777777" w:rsidR="00845B98" w:rsidRPr="005F755D" w:rsidRDefault="00845B98" w:rsidP="00750650">
      <w:r w:rsidRPr="005F755D">
        <w:t>U hodnocení kritéria 1 zohledněte náročnost tématu práce.</w:t>
      </w:r>
    </w:p>
    <w:p w14:paraId="0252A7BB" w14:textId="77777777" w:rsidR="00845B98" w:rsidRPr="005F755D" w:rsidRDefault="00845B98" w:rsidP="00750650">
      <w:r w:rsidRPr="005F755D">
        <w:t>Při hodnocení kritérií 2-6 zohledněte následující bodování:</w:t>
      </w:r>
    </w:p>
    <w:p w14:paraId="37F95BF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449106E" w14:textId="77777777" w:rsidR="00845B98" w:rsidRPr="005F755D" w:rsidRDefault="00845B98" w:rsidP="00750650">
      <w:r w:rsidRPr="005F755D">
        <w:t>4 body – splněno kvalitně</w:t>
      </w:r>
    </w:p>
    <w:p w14:paraId="320841AD" w14:textId="77777777" w:rsidR="00845B98" w:rsidRPr="005F755D" w:rsidRDefault="00845B98" w:rsidP="00750650">
      <w:r w:rsidRPr="005F755D">
        <w:t>3 body – splněno bez výhrad</w:t>
      </w:r>
    </w:p>
    <w:p w14:paraId="01CC4B1D" w14:textId="77777777" w:rsidR="00845B98" w:rsidRPr="005F755D" w:rsidRDefault="00845B98" w:rsidP="00750650">
      <w:r w:rsidRPr="005F755D">
        <w:t>2 body – splněno s menšími nedostatky</w:t>
      </w:r>
    </w:p>
    <w:p w14:paraId="156A5308" w14:textId="77777777" w:rsidR="00845B98" w:rsidRPr="005F755D" w:rsidRDefault="00845B98" w:rsidP="00750650">
      <w:r w:rsidRPr="005F755D">
        <w:t>1 body – splněno, ale s výraznými nedostatky</w:t>
      </w:r>
    </w:p>
    <w:p w14:paraId="2B0015EE" w14:textId="77777777" w:rsidR="00845B98" w:rsidRPr="005F755D" w:rsidRDefault="00845B98" w:rsidP="00750650">
      <w:r w:rsidRPr="005F755D">
        <w:t>0 bodů – nesplněno</w:t>
      </w:r>
    </w:p>
    <w:p w14:paraId="3D560289" w14:textId="77777777" w:rsidR="00845B98" w:rsidRPr="001B5B85" w:rsidRDefault="00845B98" w:rsidP="002A4678"/>
    <w:p w14:paraId="27AC08A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144625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D4C21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25C00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69A93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7DC4B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EEFF51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b/>
                <w:snapToGrid w:val="0"/>
                <w:color w:val="000000"/>
              </w:rPr>
            </w:r>
            <w:r w:rsidR="00A00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E075B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15AFA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200A6B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FFD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50BB4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32D1EB5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F43D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8243C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6F17E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754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DCB04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63A39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b/>
                <w:snapToGrid w:val="0"/>
                <w:color w:val="000000"/>
              </w:rPr>
            </w:r>
            <w:r w:rsidR="00A00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3AB7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BE0C5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3EC81C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0382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A3989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522CC4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62AC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E959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CAE8CF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09F9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901D9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CB22F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64ED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A95F8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C2CDF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b/>
                <w:snapToGrid w:val="0"/>
                <w:color w:val="000000"/>
              </w:rPr>
            </w:r>
            <w:r w:rsidR="00A00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3084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F44C6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422F57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0CE7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57BC9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CEA3556" w14:textId="469041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520C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0F84B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6463B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FF6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A9996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6DC3DB" w14:textId="6375721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b/>
                <w:snapToGrid w:val="0"/>
                <w:color w:val="000000"/>
              </w:rPr>
            </w:r>
            <w:r w:rsidR="00A00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8182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88CAC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CD856AA" w14:textId="5609D2D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D5FA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8525B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805568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CFE0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FD783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CF99B8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EC19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18A6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CB6D3E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5708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9F28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CB0A4D" w14:textId="4F2E27E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A64DF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E2CA1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6FE9B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b/>
                <w:snapToGrid w:val="0"/>
                <w:color w:val="000000"/>
              </w:rPr>
            </w:r>
            <w:r w:rsidR="00A00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B39E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D1A95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85973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793A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D4750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C99A5C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BD42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C43D5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972449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EDF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A24C9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F601193" w14:textId="4A266D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593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0F43A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A3EA70" w14:textId="2C9165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82EA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7DED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BD055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ADE5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E7DECF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F784C9" w14:textId="251C778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b/>
                <w:snapToGrid w:val="0"/>
                <w:color w:val="000000"/>
              </w:rPr>
            </w:r>
            <w:r w:rsidR="00A00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6FB7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47F26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22AFE6E" w14:textId="2FA0C0C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D0E4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EBE8D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350CCE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28A3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CF5A2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AC2A4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D00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139C4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D5EB199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81BC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84323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87B6EE" w14:textId="74F731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22C">
              <w:rPr>
                <w:snapToGrid w:val="0"/>
                <w:color w:val="000000"/>
              </w:rPr>
            </w:r>
            <w:r w:rsidR="00A00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5E81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3B87A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0F546" w14:textId="79F8C775" w:rsidR="00845B98" w:rsidRPr="00FB1E25" w:rsidRDefault="001C1C93" w:rsidP="004C04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A0022C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48E9A21" w14:textId="77777777" w:rsidR="00845B98" w:rsidRDefault="00845B98" w:rsidP="00750650"/>
    <w:p w14:paraId="3DBBA45A" w14:textId="77777777" w:rsidR="00845B98" w:rsidRDefault="00845B98" w:rsidP="005358E6">
      <w:pPr>
        <w:jc w:val="both"/>
      </w:pPr>
      <w:r>
        <w:t>Celkové hodnocení práce a otázky k obhajobě:</w:t>
      </w:r>
    </w:p>
    <w:p w14:paraId="629CEBA8" w14:textId="77777777" w:rsidR="00845B98" w:rsidRDefault="00845B98" w:rsidP="005358E6">
      <w:pPr>
        <w:jc w:val="both"/>
      </w:pPr>
      <w:r>
        <w:t>(otázky uvádí vedoucí práce i oponent)</w:t>
      </w:r>
    </w:p>
    <w:p w14:paraId="39097981" w14:textId="77777777" w:rsidR="00845B98" w:rsidRDefault="00845B98" w:rsidP="005358E6">
      <w:pPr>
        <w:jc w:val="both"/>
      </w:pPr>
    </w:p>
    <w:bookmarkStart w:id="8" w:name="Text6"/>
    <w:p w14:paraId="4C4913A5" w14:textId="77777777" w:rsidR="00174EF6" w:rsidRDefault="001C1C93" w:rsidP="0003064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647" w:rsidRPr="00030647">
        <w:rPr>
          <w:i/>
          <w:noProof/>
        </w:rPr>
        <w:t xml:space="preserve">V diplomové práci je řešena problematika hodnocení veřejných projektů  pomocí CBA analýzy, tato metoda je zpracována </w:t>
      </w:r>
      <w:r w:rsidR="00030647">
        <w:rPr>
          <w:i/>
          <w:noProof/>
        </w:rPr>
        <w:t xml:space="preserve">retrospektivně </w:t>
      </w:r>
      <w:r w:rsidR="00030647" w:rsidRPr="00030647">
        <w:rPr>
          <w:i/>
          <w:noProof/>
        </w:rPr>
        <w:t xml:space="preserve">pro celkem </w:t>
      </w:r>
      <w:r w:rsidR="00030647">
        <w:rPr>
          <w:i/>
          <w:noProof/>
        </w:rPr>
        <w:t xml:space="preserve">dvě </w:t>
      </w:r>
      <w:r w:rsidR="00030647" w:rsidRPr="00030647">
        <w:rPr>
          <w:i/>
          <w:noProof/>
        </w:rPr>
        <w:t>investiční akce</w:t>
      </w:r>
      <w:r w:rsidR="00030647">
        <w:rPr>
          <w:i/>
          <w:noProof/>
        </w:rPr>
        <w:t xml:space="preserve"> a</w:t>
      </w:r>
      <w:r w:rsidR="004C0419">
        <w:rPr>
          <w:i/>
          <w:noProof/>
        </w:rPr>
        <w:t xml:space="preserve"> </w:t>
      </w:r>
      <w:r w:rsidR="00030647">
        <w:rPr>
          <w:i/>
          <w:noProof/>
        </w:rPr>
        <w:t>jeden incestiční projekt, který obec plánuje realizovat</w:t>
      </w:r>
      <w:r w:rsidR="00030647" w:rsidRPr="00030647">
        <w:rPr>
          <w:i/>
          <w:noProof/>
        </w:rPr>
        <w:t xml:space="preserve">.  </w:t>
      </w:r>
      <w:r w:rsidR="00030647">
        <w:rPr>
          <w:i/>
          <w:noProof/>
        </w:rPr>
        <w:t>M</w:t>
      </w:r>
      <w:r w:rsidR="00030647" w:rsidRPr="00030647">
        <w:rPr>
          <w:i/>
          <w:noProof/>
        </w:rPr>
        <w:t>ohu konstatovat, že student</w:t>
      </w:r>
      <w:r w:rsidR="00030647">
        <w:rPr>
          <w:i/>
          <w:noProof/>
        </w:rPr>
        <w:t xml:space="preserve">ka </w:t>
      </w:r>
      <w:r w:rsidR="00030647" w:rsidRPr="00030647">
        <w:rPr>
          <w:i/>
          <w:noProof/>
        </w:rPr>
        <w:t>prokázal</w:t>
      </w:r>
      <w:r w:rsidR="00030647">
        <w:rPr>
          <w:i/>
          <w:noProof/>
        </w:rPr>
        <w:t>a</w:t>
      </w:r>
      <w:r w:rsidR="00030647" w:rsidRPr="00030647">
        <w:rPr>
          <w:i/>
          <w:noProof/>
        </w:rPr>
        <w:t xml:space="preserve"> zájem o danou nelehkou problematiku a předložená diplomová práce  splňuje nároky, které jsou na tento typ závěrečných prací kladeny. </w:t>
      </w:r>
      <w:r w:rsidR="00174EF6">
        <w:rPr>
          <w:i/>
          <w:noProof/>
        </w:rPr>
        <w:t xml:space="preserve">Kladně hodnotím kapitolu 12.3. věnovanou rizikům implementace CBA. </w:t>
      </w:r>
      <w:r w:rsidR="00030647" w:rsidRPr="00030647">
        <w:rPr>
          <w:i/>
          <w:noProof/>
        </w:rPr>
        <w:t>Cíl práce byl splněn</w:t>
      </w:r>
      <w:r w:rsidR="00174EF6">
        <w:rPr>
          <w:i/>
          <w:noProof/>
        </w:rPr>
        <w:t xml:space="preserve">. </w:t>
      </w:r>
    </w:p>
    <w:p w14:paraId="1403DA0F" w14:textId="77777777" w:rsidR="00174EF6" w:rsidRDefault="00174EF6" w:rsidP="00030647">
      <w:pPr>
        <w:rPr>
          <w:i/>
          <w:noProof/>
        </w:rPr>
      </w:pPr>
    </w:p>
    <w:p w14:paraId="15D98615" w14:textId="2A838EA3" w:rsidR="00030647" w:rsidRPr="00030647" w:rsidRDefault="00030647" w:rsidP="00030647">
      <w:pPr>
        <w:rPr>
          <w:i/>
          <w:noProof/>
        </w:rPr>
      </w:pPr>
      <w:r w:rsidRPr="00030647">
        <w:rPr>
          <w:i/>
          <w:noProof/>
        </w:rPr>
        <w:t>Otázka:</w:t>
      </w:r>
    </w:p>
    <w:p w14:paraId="54F99D6F" w14:textId="1590F4D7" w:rsidR="00845B98" w:rsidRPr="00AE58C9" w:rsidRDefault="00030647" w:rsidP="00030647">
      <w:pPr>
        <w:rPr>
          <w:i/>
        </w:rPr>
      </w:pPr>
      <w:r w:rsidRPr="00030647">
        <w:rPr>
          <w:i/>
          <w:noProof/>
        </w:rPr>
        <w:t xml:space="preserve">Kterou oblast CBA považujete za nejnáročnější z hlediska odbornosti, času a rizika?  </w:t>
      </w:r>
      <w:r w:rsidR="001C1C93">
        <w:rPr>
          <w:i/>
        </w:rPr>
        <w:fldChar w:fldCharType="end"/>
      </w:r>
      <w:bookmarkEnd w:id="8"/>
    </w:p>
    <w:p w14:paraId="071981F2" w14:textId="77777777" w:rsidR="00845B98" w:rsidRDefault="00845B98" w:rsidP="00750650"/>
    <w:p w14:paraId="789AD37D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022C">
        <w:rPr>
          <w:i/>
        </w:rPr>
      </w:r>
      <w:r w:rsidR="00A0022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6B0538D" w14:textId="77777777" w:rsidR="00845B98" w:rsidRDefault="00845B98" w:rsidP="00750650"/>
    <w:p w14:paraId="15822CD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022C">
        <w:rPr>
          <w:i/>
        </w:rPr>
      </w:r>
      <w:r w:rsidR="00A0022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A71831D" w14:textId="77777777" w:rsidR="00845B98" w:rsidRDefault="00845B98" w:rsidP="00750650"/>
    <w:p w14:paraId="0FBFB2E6" w14:textId="77777777" w:rsidR="00845B98" w:rsidRDefault="00845B98" w:rsidP="00750650"/>
    <w:p w14:paraId="483EE058" w14:textId="1581646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74EF6">
        <w:rPr>
          <w:i/>
        </w:rPr>
        <w:t>8</w:t>
      </w:r>
      <w:r w:rsidR="00E0269C">
        <w:rPr>
          <w:i/>
          <w:noProof/>
        </w:rPr>
        <w:t>.</w:t>
      </w:r>
      <w:r w:rsidR="00174EF6">
        <w:rPr>
          <w:i/>
          <w:noProof/>
        </w:rPr>
        <w:t>6</w:t>
      </w:r>
      <w:r w:rsidR="00E0269C">
        <w:rPr>
          <w:i/>
          <w:noProof/>
        </w:rPr>
        <w:t>.20</w:t>
      </w:r>
      <w:r w:rsidR="00174EF6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10"/>
    </w:p>
    <w:p w14:paraId="2F31720D" w14:textId="77777777" w:rsidR="00845B98" w:rsidRDefault="00845B98" w:rsidP="00750650"/>
    <w:p w14:paraId="16F12DA6" w14:textId="77777777" w:rsidR="00845B98" w:rsidRDefault="00845B98" w:rsidP="00750650"/>
    <w:p w14:paraId="3D70F360" w14:textId="77777777" w:rsidR="00845B98" w:rsidRDefault="00845B98" w:rsidP="00750650"/>
    <w:p w14:paraId="31357AF3" w14:textId="77777777" w:rsidR="00845B98" w:rsidRDefault="00845B98" w:rsidP="00750650"/>
    <w:p w14:paraId="6BBA844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D71AD5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7F98E" w14:textId="77777777" w:rsidR="00F94734" w:rsidRDefault="00F94734">
      <w:r>
        <w:separator/>
      </w:r>
    </w:p>
  </w:endnote>
  <w:endnote w:type="continuationSeparator" w:id="0">
    <w:p w14:paraId="78BD6DD0" w14:textId="77777777" w:rsidR="00F94734" w:rsidRDefault="00F9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37352" w14:textId="77777777" w:rsidR="00F94734" w:rsidRDefault="00F94734">
      <w:r>
        <w:separator/>
      </w:r>
    </w:p>
  </w:footnote>
  <w:footnote w:type="continuationSeparator" w:id="0">
    <w:p w14:paraId="506BEC80" w14:textId="77777777" w:rsidR="00F94734" w:rsidRDefault="00F94734">
      <w:r>
        <w:continuationSeparator/>
      </w:r>
    </w:p>
  </w:footnote>
  <w:footnote w:id="1">
    <w:p w14:paraId="575CD0ED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0647"/>
    <w:rsid w:val="00074A7D"/>
    <w:rsid w:val="000768DD"/>
    <w:rsid w:val="0009418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4EF6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13C8"/>
    <w:rsid w:val="002A4678"/>
    <w:rsid w:val="002A7DFB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041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D253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4D96"/>
    <w:rsid w:val="009C0583"/>
    <w:rsid w:val="009D3840"/>
    <w:rsid w:val="00A0022C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73"/>
    <w:rsid w:val="00CE28A3"/>
    <w:rsid w:val="00CE4F35"/>
    <w:rsid w:val="00D4690F"/>
    <w:rsid w:val="00D6236E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94734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DDEA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27C86A-C937-4277-BBCB-9E1DB45BB5BF}">
  <ds:schemaRefs>
    <ds:schemaRef ds:uri="http://schemas.microsoft.com/office/2006/documentManagement/types"/>
    <ds:schemaRef ds:uri="69a3aaf1-3eba-44ad-b834-a67a809c76b5"/>
    <ds:schemaRef ds:uri="http://schemas.openxmlformats.org/package/2006/metadata/core-properties"/>
    <ds:schemaRef ds:uri="be2da1e8-1a19-43a5-b0a4-70d1a01da569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9C3522-4BD7-43E9-8212-F7AF1555C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1B74F-F4E6-43E8-B027-13B7EAE75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A1D19-86D4-470D-AD52-6D8C6955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4</cp:revision>
  <cp:lastPrinted>2014-07-24T08:52:00Z</cp:lastPrinted>
  <dcterms:created xsi:type="dcterms:W3CDTF">2021-06-08T13:04:00Z</dcterms:created>
  <dcterms:modified xsi:type="dcterms:W3CDTF">2021-06-09T14:31:00Z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