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trPr>
          <w:trHeight w:hRule="exact" w:val="2835"/>
        </w:trPr>
        <w:tc>
          <w:tcPr>
            <w:tcW w:w="9640" w:type="dxa"/>
            <w:gridSpan w:val="2"/>
          </w:tcPr>
          <w:p w:rsidR="00F03DA6" w:rsidRDefault="00F03DA6">
            <w:pPr>
              <w:pStyle w:val="Rovnice"/>
              <w:tabs>
                <w:tab w:val="clear" w:pos="4253"/>
                <w:tab w:val="clear" w:pos="8505"/>
              </w:tabs>
              <w:spacing w:after="0" w:line="240" w:lineRule="auto"/>
              <w:rPr>
                <w:rFonts w:ascii="Arial Narrow" w:hAnsi="Arial Narrow" w:cs="Arial Narrow"/>
                <w:bCs w:val="0"/>
                <w:iCs w:val="0"/>
              </w:rPr>
            </w:pPr>
            <w:bookmarkStart w:id="0" w:name="_GoBack"/>
            <w:bookmarkEnd w:id="0"/>
          </w:p>
        </w:tc>
      </w:tr>
      <w:tr w:rsidR="00F03DA6">
        <w:trPr>
          <w:trHeight w:hRule="exact" w:val="2835"/>
        </w:trPr>
        <w:tc>
          <w:tcPr>
            <w:tcW w:w="9640" w:type="dxa"/>
            <w:gridSpan w:val="2"/>
            <w:vAlign w:val="center"/>
          </w:tcPr>
          <w:p w:rsidR="00F03DA6" w:rsidRDefault="00BB2323">
            <w:pPr>
              <w:spacing w:after="0" w:line="240" w:lineRule="auto"/>
              <w:jc w:val="center"/>
              <w:rPr>
                <w:rFonts w:ascii="Arial Narrow" w:hAnsi="Arial Narrow" w:cs="Arial Narrow"/>
                <w:b/>
                <w:bCs/>
                <w:sz w:val="48"/>
                <w:szCs w:val="48"/>
              </w:rPr>
            </w:pPr>
            <w:r w:rsidRPr="00BB2323">
              <w:rPr>
                <w:rFonts w:ascii="Arial Narrow" w:hAnsi="Arial Narrow" w:cs="Arial Narrow"/>
                <w:b/>
                <w:bCs/>
                <w:sz w:val="48"/>
                <w:szCs w:val="48"/>
              </w:rPr>
              <w:t>Webová aplikace pro kompletní správu automat</w:t>
            </w:r>
            <w:r w:rsidRPr="00BB2323">
              <w:rPr>
                <w:rFonts w:ascii="Arial Narrow" w:hAnsi="Arial Narrow" w:cs="Arial Narrow"/>
                <w:b/>
                <w:bCs/>
                <w:sz w:val="48"/>
                <w:szCs w:val="48"/>
              </w:rPr>
              <w:t>i</w:t>
            </w:r>
            <w:r w:rsidRPr="00BB2323">
              <w:rPr>
                <w:rFonts w:ascii="Arial Narrow" w:hAnsi="Arial Narrow" w:cs="Arial Narrow"/>
                <w:b/>
                <w:bCs/>
                <w:sz w:val="48"/>
                <w:szCs w:val="48"/>
              </w:rPr>
              <w:t>zovaných testů v agilním prostředí</w:t>
            </w:r>
          </w:p>
        </w:tc>
      </w:tr>
      <w:tr w:rsidR="00F03DA6">
        <w:trPr>
          <w:trHeight w:hRule="exact" w:val="567"/>
        </w:trPr>
        <w:tc>
          <w:tcPr>
            <w:tcW w:w="9640" w:type="dxa"/>
            <w:gridSpan w:val="2"/>
          </w:tcPr>
          <w:p w:rsidR="00F03DA6" w:rsidRDefault="00F03DA6">
            <w:pPr>
              <w:spacing w:after="0" w:line="240" w:lineRule="auto"/>
              <w:rPr>
                <w:rFonts w:ascii="Arial Narrow" w:hAnsi="Arial Narrow" w:cs="Arial Narrow"/>
              </w:rPr>
            </w:pPr>
          </w:p>
        </w:tc>
      </w:tr>
      <w:tr w:rsidR="00F03DA6">
        <w:trPr>
          <w:trHeight w:hRule="exact" w:val="1418"/>
        </w:trPr>
        <w:tc>
          <w:tcPr>
            <w:tcW w:w="9640" w:type="dxa"/>
            <w:gridSpan w:val="2"/>
            <w:vAlign w:val="center"/>
          </w:tcPr>
          <w:p w:rsidR="00F03DA6" w:rsidRDefault="00BB2323">
            <w:pPr>
              <w:spacing w:after="0" w:line="240" w:lineRule="auto"/>
              <w:jc w:val="center"/>
              <w:rPr>
                <w:rFonts w:ascii="Arial Narrow" w:hAnsi="Arial Narrow" w:cs="Arial Narrow"/>
                <w:sz w:val="40"/>
                <w:szCs w:val="40"/>
              </w:rPr>
            </w:pPr>
            <w:r>
              <w:rPr>
                <w:rFonts w:ascii="Arial Narrow" w:hAnsi="Arial Narrow" w:cs="Arial Narrow"/>
                <w:sz w:val="40"/>
                <w:szCs w:val="40"/>
              </w:rPr>
              <w:t>Bc. Ondřej Jakuba</w:t>
            </w:r>
          </w:p>
        </w:tc>
      </w:tr>
      <w:tr w:rsidR="00F03DA6">
        <w:trPr>
          <w:trHeight w:hRule="exact" w:val="3969"/>
        </w:trPr>
        <w:tc>
          <w:tcPr>
            <w:tcW w:w="9640" w:type="dxa"/>
            <w:gridSpan w:val="2"/>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08"/>
        </w:trPr>
        <w:tc>
          <w:tcPr>
            <w:tcW w:w="4253" w:type="dxa"/>
            <w:tcBorders>
              <w:top w:val="single" w:sz="8" w:space="0" w:color="auto"/>
            </w:tcBorders>
          </w:tcPr>
          <w:p w:rsidR="00F03DA6" w:rsidRDefault="00F03DA6">
            <w:pPr>
              <w:spacing w:after="0" w:line="240" w:lineRule="auto"/>
              <w:rPr>
                <w:rFonts w:ascii="Arial Narrow" w:hAnsi="Arial Narrow" w:cs="Arial Narrow"/>
              </w:rPr>
            </w:pPr>
          </w:p>
        </w:tc>
        <w:tc>
          <w:tcPr>
            <w:tcW w:w="5387" w:type="dxa"/>
            <w:tcBorders>
              <w:top w:val="single" w:sz="8" w:space="0" w:color="auto"/>
            </w:tcBorders>
          </w:tcPr>
          <w:p w:rsidR="00F03DA6" w:rsidRDefault="00F03DA6">
            <w:pPr>
              <w:spacing w:after="0" w:line="240" w:lineRule="auto"/>
              <w:rPr>
                <w:rFonts w:ascii="Arial Narrow" w:hAnsi="Arial Narrow" w:cs="Arial Narrow"/>
              </w:rPr>
            </w:pPr>
          </w:p>
        </w:tc>
      </w:tr>
      <w:tr w:rsidR="00F03DA6">
        <w:trPr>
          <w:trHeight w:hRule="exact" w:val="930"/>
        </w:trPr>
        <w:tc>
          <w:tcPr>
            <w:tcW w:w="4253" w:type="dxa"/>
            <w:tcBorders>
              <w:right w:val="single" w:sz="8" w:space="0" w:color="auto"/>
            </w:tcBorders>
            <w:vAlign w:val="center"/>
          </w:tcPr>
          <w:p w:rsidR="00F03DA6" w:rsidRDefault="00A37CB0">
            <w:pPr>
              <w:spacing w:after="0" w:line="240" w:lineRule="auto"/>
              <w:ind w:left="284" w:right="284"/>
              <w:rPr>
                <w:rFonts w:ascii="Arial Narrow" w:hAnsi="Arial Narrow" w:cs="Arial Narrow"/>
                <w:sz w:val="32"/>
                <w:szCs w:val="32"/>
              </w:rPr>
            </w:pPr>
            <w:r>
              <w:rPr>
                <w:rFonts w:ascii="Arial Narrow" w:hAnsi="Arial Narrow" w:cs="Arial Narrow"/>
                <w:sz w:val="32"/>
                <w:szCs w:val="32"/>
              </w:rPr>
              <w:t>Diplomová práce</w:t>
            </w:r>
          </w:p>
          <w:p w:rsidR="00F03DA6" w:rsidRDefault="00A37CB0">
            <w:pPr>
              <w:spacing w:after="0" w:line="240" w:lineRule="auto"/>
              <w:ind w:left="284" w:right="284"/>
              <w:rPr>
                <w:rFonts w:ascii="Arial Narrow" w:hAnsi="Arial Narrow" w:cs="Arial Narrow"/>
                <w:sz w:val="32"/>
                <w:szCs w:val="32"/>
              </w:rPr>
            </w:pPr>
            <w:r>
              <w:rPr>
                <w:rFonts w:ascii="Arial Narrow" w:hAnsi="Arial Narrow" w:cs="Arial Narrow"/>
                <w:sz w:val="32"/>
                <w:szCs w:val="32"/>
              </w:rPr>
              <w:t>2019</w:t>
            </w:r>
          </w:p>
        </w:tc>
        <w:tc>
          <w:tcPr>
            <w:tcW w:w="5387" w:type="dxa"/>
            <w:tcBorders>
              <w:left w:val="single" w:sz="8" w:space="0" w:color="auto"/>
            </w:tcBorders>
            <w:vAlign w:val="center"/>
          </w:tcPr>
          <w:p w:rsidR="00F03DA6" w:rsidRDefault="009B0E81">
            <w:pPr>
              <w:spacing w:after="0" w:line="240" w:lineRule="auto"/>
              <w:ind w:left="397" w:right="284"/>
              <w:rPr>
                <w:rFonts w:ascii="Arial Narrow" w:hAnsi="Arial Narrow" w:cs="Arial Narrow"/>
              </w:rPr>
            </w:pPr>
            <w:r>
              <w:rPr>
                <w:noProof/>
              </w:rPr>
              <w:drawing>
                <wp:inline distT="0" distB="0" distL="0" distR="0">
                  <wp:extent cx="3057525" cy="495300"/>
                  <wp:effectExtent l="0" t="0" r="0" b="0"/>
                  <wp:docPr id="1" name="obrázek 1" descr="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logo_cz"/>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57525" cy="495300"/>
                          </a:xfrm>
                          <a:prstGeom prst="rect">
                            <a:avLst/>
                          </a:prstGeom>
                          <a:noFill/>
                          <a:ln>
                            <a:noFill/>
                          </a:ln>
                        </pic:spPr>
                      </pic:pic>
                    </a:graphicData>
                  </a:graphic>
                </wp:inline>
              </w:drawing>
            </w:r>
          </w:p>
        </w:tc>
      </w:tr>
      <w:tr w:rsidR="00F03DA6">
        <w:trPr>
          <w:trHeight w:hRule="exact" w:val="99"/>
        </w:trPr>
        <w:tc>
          <w:tcPr>
            <w:tcW w:w="4253" w:type="dxa"/>
            <w:tcBorders>
              <w:bottom w:val="single" w:sz="8" w:space="0" w:color="auto"/>
            </w:tcBorders>
          </w:tcPr>
          <w:p w:rsidR="00F03DA6" w:rsidRDefault="00F03DA6">
            <w:pPr>
              <w:spacing w:after="0" w:line="240" w:lineRule="auto"/>
              <w:rPr>
                <w:rFonts w:ascii="Arial Narrow" w:hAnsi="Arial Narrow" w:cs="Arial Narrow"/>
              </w:rPr>
            </w:pPr>
          </w:p>
        </w:tc>
        <w:tc>
          <w:tcPr>
            <w:tcW w:w="5387" w:type="dxa"/>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758"/>
        </w:trPr>
        <w:tc>
          <w:tcPr>
            <w:tcW w:w="9640" w:type="dxa"/>
            <w:gridSpan w:val="2"/>
            <w:tcBorders>
              <w:top w:val="single" w:sz="8" w:space="0" w:color="auto"/>
            </w:tcBorders>
          </w:tcPr>
          <w:p w:rsidR="00F03DA6" w:rsidRDefault="00F03DA6">
            <w:pPr>
              <w:spacing w:after="0" w:line="240" w:lineRule="auto"/>
              <w:rPr>
                <w:rFonts w:ascii="Arial Narrow" w:hAnsi="Arial Narrow" w:cs="Arial Narrow"/>
              </w:rPr>
            </w:pPr>
          </w:p>
        </w:tc>
      </w:tr>
    </w:tbl>
    <w:p w:rsidR="00F03DA6" w:rsidRDefault="00F03DA6">
      <w:pPr>
        <w:sectPr w:rsidR="00F03DA6">
          <w:headerReference w:type="default" r:id="rId10"/>
          <w:pgSz w:w="11907" w:h="16840" w:code="9"/>
          <w:pgMar w:top="1134" w:right="851" w:bottom="851" w:left="1418" w:header="709" w:footer="709" w:gutter="0"/>
          <w:pgNumType w:start="1"/>
          <w:cols w:space="708"/>
          <w:titlePg/>
        </w:sectPr>
      </w:pPr>
    </w:p>
    <w:p w:rsidR="00F03DA6" w:rsidRDefault="00F03DA6">
      <w:r>
        <w:lastRenderedPageBreak/>
        <w:br w:type="page"/>
      </w:r>
      <w:r w:rsidR="00635AB4">
        <w:rPr>
          <w:noProof/>
        </w:rPr>
        <w:lastRenderedPageBreak/>
        <w:drawing>
          <wp:inline distT="0" distB="0" distL="0" distR="0">
            <wp:extent cx="5581015" cy="7945120"/>
            <wp:effectExtent l="0" t="0" r="635" b="0"/>
            <wp:docPr id="28" name="Picture 28" descr="E:\school\Diplomka\diplomka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hool\Diplomka\diplomka 00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81015" cy="7945120"/>
                    </a:xfrm>
                    <a:prstGeom prst="rect">
                      <a:avLst/>
                    </a:prstGeom>
                    <a:noFill/>
                    <a:ln>
                      <a:noFill/>
                    </a:ln>
                  </pic:spPr>
                </pic:pic>
              </a:graphicData>
            </a:graphic>
          </wp:inline>
        </w:drawing>
      </w:r>
      <w:r>
        <w:br w:type="page"/>
      </w:r>
      <w:r w:rsidR="000B2E74">
        <w:rPr>
          <w:noProof/>
        </w:rPr>
        <w:lastRenderedPageBreak/>
        <w:drawing>
          <wp:inline distT="0" distB="0" distL="0" distR="0">
            <wp:extent cx="5581650" cy="7953375"/>
            <wp:effectExtent l="0" t="0" r="0" b="9525"/>
            <wp:docPr id="30" name="Picture 30" descr="E:\User\Pictures\2019-08-27 ofiko zadaní\ofiko zadaní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ser\Pictures\2019-08-27 ofiko zadaní\ofiko zadaní 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81650" cy="7953375"/>
                    </a:xfrm>
                    <a:prstGeom prst="rect">
                      <a:avLst/>
                    </a:prstGeom>
                    <a:noFill/>
                    <a:ln>
                      <a:noFill/>
                    </a:ln>
                  </pic:spPr>
                </pic:pic>
              </a:graphicData>
            </a:graphic>
          </wp:inline>
        </w:drawing>
      </w:r>
    </w:p>
    <w:p w:rsidR="00DD76E2" w:rsidRDefault="00294C06">
      <w:r>
        <w:br w:type="page"/>
      </w:r>
    </w:p>
    <w:p w:rsidR="00F03DA6" w:rsidRDefault="00F03DA6">
      <w:pPr>
        <w:pStyle w:val="Title"/>
      </w:pPr>
      <w:bookmarkStart w:id="1" w:name="_Toc37577728"/>
      <w:r>
        <w:lastRenderedPageBreak/>
        <w:t>ABSTRAKT</w:t>
      </w:r>
      <w:bookmarkEnd w:id="1"/>
    </w:p>
    <w:p w:rsidR="0035753A" w:rsidRDefault="00E079C9" w:rsidP="00847267">
      <w:pPr>
        <w:ind w:firstLine="709"/>
      </w:pPr>
      <w:r>
        <w:t>Testování software neodmyslitelně patří k jeho samotnému vývoji. Automatizace testů v agilním vývoji velmi často šetří prostředky, nicméně někteří testeři tuto automatiz</w:t>
      </w:r>
      <w:r>
        <w:t>a</w:t>
      </w:r>
      <w:r>
        <w:t xml:space="preserve">ci nemusí zvládat snadno. Zvládají však většinou napsat vhodný testovací scénář. </w:t>
      </w:r>
    </w:p>
    <w:p w:rsidR="003F0065" w:rsidRDefault="003F0065" w:rsidP="00847267">
      <w:pPr>
        <w:ind w:firstLine="709"/>
      </w:pPr>
      <w:r>
        <w:t xml:space="preserve">Pro implementaci webové aplikace </w:t>
      </w:r>
      <w:r w:rsidR="000B2E59">
        <w:t>bylo využito</w:t>
      </w:r>
      <w:r>
        <w:t xml:space="preserve"> ASP.NET MVC 5. Testovací apl</w:t>
      </w:r>
      <w:r>
        <w:t>i</w:t>
      </w:r>
      <w:r>
        <w:t>kac</w:t>
      </w:r>
      <w:r w:rsidR="000B2E59">
        <w:t>e</w:t>
      </w:r>
      <w:r>
        <w:t xml:space="preserve"> </w:t>
      </w:r>
      <w:r w:rsidR="000B2E59">
        <w:t>byla napsána</w:t>
      </w:r>
      <w:r>
        <w:t xml:space="preserve"> v .NET Framework 4.5</w:t>
      </w:r>
      <w:r w:rsidR="00127F42">
        <w:t xml:space="preserve">, ve které </w:t>
      </w:r>
      <w:r w:rsidR="000B2E59">
        <w:t>byl použit</w:t>
      </w:r>
      <w:r>
        <w:t xml:space="preserve"> </w:t>
      </w:r>
      <w:r w:rsidR="00127F42">
        <w:t>nástroj</w:t>
      </w:r>
      <w:r>
        <w:t xml:space="preserve"> Selenium.</w:t>
      </w:r>
    </w:p>
    <w:p w:rsidR="00F03DA6" w:rsidRDefault="0035753A" w:rsidP="00847267">
      <w:pPr>
        <w:ind w:firstLine="709"/>
      </w:pPr>
      <w:r>
        <w:t xml:space="preserve"> </w:t>
      </w:r>
      <w:r w:rsidR="000B2E59">
        <w:t>Webová část slouží k tvorbě testů, zatím co testovací aplikace slouží ke spouštění testů na prostředí, ve kterém je spuštěna.</w:t>
      </w:r>
      <w:r w:rsidR="00C94E1A">
        <w:t xml:space="preserve"> Vytvořená aplikace pomůže testerům při správě svých testů. Je možné si testy také spouštět.</w:t>
      </w:r>
    </w:p>
    <w:p w:rsidR="00F03DA6" w:rsidRDefault="00F03DA6"/>
    <w:p w:rsidR="00F03DA6" w:rsidRDefault="00F03DA6">
      <w:pPr>
        <w:rPr>
          <w:rStyle w:val="Pokec"/>
        </w:rPr>
      </w:pPr>
      <w:r>
        <w:t xml:space="preserve">Klíčová slova: </w:t>
      </w:r>
    </w:p>
    <w:p w:rsidR="00F03DA6" w:rsidRDefault="00127F42">
      <w:r>
        <w:t>Agilní vývoj, Testování, Selenium, ASP.NET, MVC, C#</w:t>
      </w:r>
    </w:p>
    <w:p w:rsidR="00F03DA6" w:rsidRDefault="00F03DA6"/>
    <w:p w:rsidR="00F03DA6" w:rsidRDefault="00F03DA6"/>
    <w:p w:rsidR="00F03DA6" w:rsidRDefault="00F03DA6">
      <w:pPr>
        <w:pStyle w:val="Title"/>
        <w:pageBreakBefore w:val="0"/>
      </w:pPr>
      <w:r>
        <w:t>ABSTRACT</w:t>
      </w:r>
    </w:p>
    <w:p w:rsidR="000B2E59" w:rsidRDefault="00127F42" w:rsidP="00847267">
      <w:pPr>
        <w:ind w:firstLine="709"/>
        <w:rPr>
          <w:rStyle w:val="tlid-translation"/>
          <w:lang w:val="en"/>
        </w:rPr>
      </w:pPr>
      <w:r>
        <w:t xml:space="preserve">Software testing is </w:t>
      </w:r>
      <w:r>
        <w:rPr>
          <w:rStyle w:val="tlid-translation"/>
          <w:lang w:val="en"/>
        </w:rPr>
        <w:t>inherent to software development. Test automation saves r</w:t>
      </w:r>
      <w:r>
        <w:rPr>
          <w:rStyle w:val="tlid-translation"/>
          <w:lang w:val="en"/>
        </w:rPr>
        <w:t>e</w:t>
      </w:r>
      <w:r>
        <w:rPr>
          <w:rStyle w:val="tlid-translation"/>
          <w:lang w:val="en"/>
        </w:rPr>
        <w:t xml:space="preserve">sources in agile development very often. However some testers </w:t>
      </w:r>
      <w:r w:rsidR="00C02ECD">
        <w:rPr>
          <w:rStyle w:val="tlid-translation"/>
          <w:lang w:val="en"/>
        </w:rPr>
        <w:t>are not able to create a</w:t>
      </w:r>
      <w:r w:rsidR="00C02ECD">
        <w:rPr>
          <w:rStyle w:val="tlid-translation"/>
          <w:lang w:val="en"/>
        </w:rPr>
        <w:t>u</w:t>
      </w:r>
      <w:r w:rsidR="00C02ECD">
        <w:rPr>
          <w:rStyle w:val="tlid-translation"/>
          <w:lang w:val="en"/>
        </w:rPr>
        <w:t xml:space="preserve">tomation testing. They can usually write a suitable test scenario. </w:t>
      </w:r>
    </w:p>
    <w:p w:rsidR="00BE425A" w:rsidRDefault="000B2E59" w:rsidP="00847267">
      <w:pPr>
        <w:ind w:firstLine="709"/>
      </w:pPr>
      <w:r>
        <w:t>Web application</w:t>
      </w:r>
      <w:r>
        <w:rPr>
          <w:rStyle w:val="tlid-translation"/>
          <w:lang w:val="en"/>
        </w:rPr>
        <w:t xml:space="preserve"> is </w:t>
      </w:r>
      <w:r>
        <w:t>implemented in</w:t>
      </w:r>
      <w:r w:rsidR="00BE425A">
        <w:rPr>
          <w:rStyle w:val="tlid-translation"/>
          <w:lang w:val="en"/>
        </w:rPr>
        <w:t xml:space="preserve"> </w:t>
      </w:r>
      <w:r w:rsidR="00BE425A">
        <w:t xml:space="preserve">ASP.NET MVC </w:t>
      </w:r>
      <w:r>
        <w:t>5. T</w:t>
      </w:r>
      <w:r w:rsidR="00BE425A">
        <w:t>est application</w:t>
      </w:r>
      <w:r>
        <w:t xml:space="preserve"> is written</w:t>
      </w:r>
      <w:r w:rsidR="00BE425A">
        <w:t xml:space="preserve"> in .NET Framework 4.5 and </w:t>
      </w:r>
      <w:r>
        <w:t xml:space="preserve">it use </w:t>
      </w:r>
      <w:r w:rsidR="00BE425A">
        <w:t>the Selenium tool.</w:t>
      </w:r>
      <w:r>
        <w:t xml:space="preserve"> </w:t>
      </w:r>
    </w:p>
    <w:p w:rsidR="008B322B" w:rsidRPr="008B322B" w:rsidRDefault="000B2E59" w:rsidP="00847267">
      <w:pPr>
        <w:ind w:firstLine="709"/>
      </w:pPr>
      <w:r>
        <w:t xml:space="preserve">Web application is using to creating tests. Test application is used to run tests on environment where the application is </w:t>
      </w:r>
      <w:r w:rsidR="00F67856">
        <w:t>started.</w:t>
      </w:r>
      <w:r w:rsidR="00C94E1A">
        <w:t xml:space="preserve"> Created application can help to testers with test control. It is possible to run tests. </w:t>
      </w:r>
    </w:p>
    <w:p w:rsidR="00F03DA6" w:rsidRDefault="00F03DA6"/>
    <w:p w:rsidR="00AB2ECB" w:rsidRDefault="00F03DA6">
      <w:r>
        <w:t>Keywords:</w:t>
      </w:r>
    </w:p>
    <w:p w:rsidR="00AB2ECB" w:rsidRDefault="00AB2ECB" w:rsidP="00AB2ECB">
      <w:r>
        <w:t>Agile development, Testing, Selenium, ASP.NET, MVC, C#</w:t>
      </w:r>
    </w:p>
    <w:p w:rsidR="00347830" w:rsidRDefault="00F03DA6">
      <w:r>
        <w:br w:type="page"/>
      </w:r>
    </w:p>
    <w:p w:rsidR="00347830" w:rsidRDefault="00347830" w:rsidP="00847267">
      <w:pPr>
        <w:ind w:firstLine="709"/>
      </w:pPr>
      <w:r>
        <w:lastRenderedPageBreak/>
        <w:t>Nejprve bych chtěl poděkovat svému vedoucímu práce, kterým je Ing. Petr Žáček, za to, že mi umožnil pracovat na této diplomové práci. Dále bych chtěl poděkovat své r</w:t>
      </w:r>
      <w:r>
        <w:t>o</w:t>
      </w:r>
      <w:r>
        <w:t>dině, která mi byla oporou po celé studium.</w:t>
      </w:r>
      <w:r w:rsidR="00956071">
        <w:t xml:space="preserve"> Poděkování si zaslouží také</w:t>
      </w:r>
      <w:r w:rsidR="004D42AC">
        <w:t xml:space="preserve"> BcA. Lívia</w:t>
      </w:r>
      <w:r w:rsidR="00956071">
        <w:t xml:space="preserve"> Janč</w:t>
      </w:r>
      <w:r w:rsidR="00956071">
        <w:t>í</w:t>
      </w:r>
      <w:r w:rsidR="00956071">
        <w:t>kov</w:t>
      </w:r>
      <w:r w:rsidR="004D42AC">
        <w:t>á</w:t>
      </w:r>
      <w:r w:rsidR="006F4C49">
        <w:t xml:space="preserve"> za pomoc s vytvořením</w:t>
      </w:r>
      <w:r w:rsidR="00956071">
        <w:t xml:space="preserve"> ikon</w:t>
      </w:r>
      <w:r w:rsidR="006F4C49">
        <w:t>ek</w:t>
      </w:r>
      <w:r w:rsidR="00956071">
        <w:t xml:space="preserve">, které </w:t>
      </w:r>
      <w:r w:rsidR="000B2E74">
        <w:t>byly v této práci použity</w:t>
      </w:r>
      <w:r w:rsidR="00956071">
        <w:t xml:space="preserve"> a také za to,</w:t>
      </w:r>
      <w:r w:rsidR="000B2E74">
        <w:t xml:space="preserve"> že při mně celé studium stála. </w:t>
      </w:r>
      <w:r>
        <w:t>Další poděkování patří firmě CN Group CZ s.r.o., kde jsem získal spoustu cenných zkušeností a znalostí na pozici testera a umožnila mi získat certifikaci ISTQB.</w:t>
      </w:r>
    </w:p>
    <w:p w:rsidR="006B270E" w:rsidRDefault="00C51FFE" w:rsidP="00847267">
      <w:pPr>
        <w:ind w:firstLine="709"/>
      </w:pPr>
      <w:r>
        <w:t>Práce slouží čtenáři</w:t>
      </w:r>
      <w:r w:rsidR="006B270E">
        <w:t xml:space="preserve"> </w:t>
      </w:r>
      <w:r>
        <w:t>k získání</w:t>
      </w:r>
      <w:r w:rsidR="006B270E">
        <w:t xml:space="preserve"> několik</w:t>
      </w:r>
      <w:r>
        <w:t>a</w:t>
      </w:r>
      <w:r w:rsidR="006B270E">
        <w:t xml:space="preserve"> informací o testování software. </w:t>
      </w:r>
      <w:r>
        <w:t>Lze se d</w:t>
      </w:r>
      <w:r w:rsidR="006B270E">
        <w:t>ov</w:t>
      </w:r>
      <w:r>
        <w:t>ě</w:t>
      </w:r>
      <w:r>
        <w:t>dět</w:t>
      </w:r>
      <w:r w:rsidR="006B270E">
        <w:t xml:space="preserve">, jak lze přistupovat k vývoji SW a také </w:t>
      </w:r>
      <w:r>
        <w:t>po</w:t>
      </w:r>
      <w:r w:rsidR="006B270E">
        <w:t xml:space="preserve">znát různé druhy testování, které se v praxi běžně používají. Téma testování jsem si vybral, protože jsem byl 3 roky zaměstnán jako </w:t>
      </w:r>
      <w:r w:rsidR="003E012D">
        <w:t xml:space="preserve">inženýr testování software a získal jsem certifikáty ISTQB CTFL a ISTQB Agile Tester. V teorii </w:t>
      </w:r>
      <w:r>
        <w:t>se čtenář</w:t>
      </w:r>
      <w:r w:rsidR="003E012D">
        <w:t xml:space="preserve"> </w:t>
      </w:r>
      <w:r>
        <w:t>doví</w:t>
      </w:r>
      <w:r w:rsidR="003E012D">
        <w:t xml:space="preserve"> informace, o kterých by měl mít přehled každý tester a v</w:t>
      </w:r>
      <w:r>
        <w:t> </w:t>
      </w:r>
      <w:r w:rsidR="003E012D">
        <w:t>pra</w:t>
      </w:r>
      <w:r>
        <w:t>ktické části</w:t>
      </w:r>
      <w:r w:rsidR="003E012D">
        <w:t xml:space="preserve"> </w:t>
      </w:r>
      <w:r>
        <w:t>se</w:t>
      </w:r>
      <w:r w:rsidR="003E012D">
        <w:t xml:space="preserve"> seznámí s návrhem a provedením aplikace, ve které </w:t>
      </w:r>
      <w:r>
        <w:t xml:space="preserve">bylo </w:t>
      </w:r>
      <w:r w:rsidR="003E012D">
        <w:t>cíl</w:t>
      </w:r>
      <w:r>
        <w:t>em</w:t>
      </w:r>
      <w:r w:rsidR="003E012D">
        <w:t xml:space="preserve"> usnadnit práci te</w:t>
      </w:r>
      <w:r w:rsidR="003E012D">
        <w:t>s</w:t>
      </w:r>
      <w:r w:rsidR="003E012D">
        <w:t>terům, při tvorbě automatizovaných testů.</w:t>
      </w:r>
      <w:r w:rsidR="006B270E">
        <w:t xml:space="preserve"> </w:t>
      </w:r>
    </w:p>
    <w:p w:rsidR="00DD76E2" w:rsidRDefault="00DD76E2">
      <w:pPr>
        <w:spacing w:after="0" w:line="240" w:lineRule="auto"/>
        <w:jc w:val="left"/>
        <w:rPr>
          <w:rStyle w:val="Pokec"/>
          <w:color w:val="auto"/>
        </w:rPr>
      </w:pPr>
      <w:r>
        <w:rPr>
          <w:rStyle w:val="Pokec"/>
          <w:color w:val="auto"/>
        </w:rPr>
        <w:br w:type="page"/>
      </w:r>
    </w:p>
    <w:p w:rsidR="00DD76E2" w:rsidRPr="00DD033F" w:rsidRDefault="00DD76E2" w:rsidP="00DD76E2">
      <w:pPr>
        <w:suppressAutoHyphens/>
        <w:rPr>
          <w:b/>
        </w:rPr>
      </w:pPr>
      <w:r w:rsidRPr="00DD033F">
        <w:rPr>
          <w:b/>
        </w:rPr>
        <w:lastRenderedPageBreak/>
        <w:t>Prohlašuji, že</w:t>
      </w:r>
    </w:p>
    <w:p w:rsidR="00DD76E2" w:rsidRPr="00294D0A" w:rsidRDefault="00DD76E2" w:rsidP="00DD76E2">
      <w:pPr>
        <w:numPr>
          <w:ilvl w:val="0"/>
          <w:numId w:val="34"/>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DD76E2" w:rsidRPr="00294D0A" w:rsidRDefault="00DD76E2" w:rsidP="00DD76E2">
      <w:pPr>
        <w:numPr>
          <w:ilvl w:val="0"/>
          <w:numId w:val="34"/>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DD76E2" w:rsidRPr="00294D0A" w:rsidRDefault="00DD76E2" w:rsidP="00DD76E2">
      <w:pPr>
        <w:numPr>
          <w:ilvl w:val="0"/>
          <w:numId w:val="34"/>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DD76E2" w:rsidRPr="00294D0A" w:rsidRDefault="00DD76E2" w:rsidP="00DD76E2">
      <w:pPr>
        <w:numPr>
          <w:ilvl w:val="0"/>
          <w:numId w:val="34"/>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DD76E2" w:rsidRPr="00294D0A" w:rsidRDefault="00DD76E2" w:rsidP="00DD76E2">
      <w:pPr>
        <w:numPr>
          <w:ilvl w:val="0"/>
          <w:numId w:val="34"/>
        </w:numPr>
        <w:tabs>
          <w:tab w:val="clear" w:pos="720"/>
          <w:tab w:val="num" w:pos="426"/>
        </w:tabs>
        <w:suppressAutoHyphens/>
        <w:spacing w:after="0" w:line="240" w:lineRule="auto"/>
        <w:ind w:left="426" w:hanging="426"/>
      </w:pPr>
      <w:r w:rsidRPr="00294D0A">
        <w:t xml:space="preserve">beru na vědomí, že podle § 60 odst. 2 a 3 </w:t>
      </w:r>
      <w:r>
        <w:t xml:space="preserve">autorského zákona </w:t>
      </w:r>
      <w:r w:rsidRPr="00294D0A">
        <w:t>mohu užít své dílo – diplomovou/bakalářskou práci nebo poskytnout licenci k jejímu využití jen</w:t>
      </w:r>
      <w:r>
        <w:t xml:space="preserve"> připouští-li tak licenční smlouva uzavřená mezi mnou a</w:t>
      </w:r>
      <w:r w:rsidRPr="00294D0A">
        <w:t xml:space="preserve"> Univerzit</w:t>
      </w:r>
      <w:r>
        <w:t>ou</w:t>
      </w:r>
      <w:r w:rsidRPr="00294D0A">
        <w:t xml:space="preserve"> Tomáše Bati ve Zlíně</w:t>
      </w:r>
      <w:r>
        <w:t xml:space="preserve"> s tím, že vyrovnání případného</w:t>
      </w:r>
      <w:r w:rsidRPr="00294D0A">
        <w:t xml:space="preserve"> přiměřen</w:t>
      </w:r>
      <w:r>
        <w:t>ého</w:t>
      </w:r>
      <w:r w:rsidRPr="00294D0A">
        <w:t xml:space="preserve"> příspěvk</w:t>
      </w:r>
      <w:r>
        <w:t>u</w:t>
      </w:r>
      <w:r w:rsidRPr="00294D0A">
        <w:t xml:space="preserve"> na úhradu nákladů, které byly Univerzitou Tomáše Bati ve Zlíně na vytvoření díla vynalože</w:t>
      </w:r>
      <w:r>
        <w:t>ny (až do jejich skutečné výše) bude rovněž předmětem této licenční smlouvy;</w:t>
      </w:r>
    </w:p>
    <w:p w:rsidR="00DD76E2" w:rsidRPr="00294D0A" w:rsidRDefault="00DD76E2" w:rsidP="00DD76E2">
      <w:pPr>
        <w:numPr>
          <w:ilvl w:val="0"/>
          <w:numId w:val="34"/>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DD76E2" w:rsidRPr="0041174D" w:rsidRDefault="00DD76E2" w:rsidP="00DD76E2">
      <w:pPr>
        <w:numPr>
          <w:ilvl w:val="0"/>
          <w:numId w:val="34"/>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DD76E2" w:rsidRDefault="00DD76E2" w:rsidP="00DD76E2">
      <w:pPr>
        <w:suppressAutoHyphens/>
        <w:ind w:firstLine="709"/>
      </w:pPr>
    </w:p>
    <w:p w:rsidR="00DD76E2" w:rsidRDefault="00DD76E2" w:rsidP="00DD76E2">
      <w:pPr>
        <w:suppressAutoHyphens/>
        <w:spacing w:after="0" w:line="240" w:lineRule="auto"/>
        <w:rPr>
          <w:b/>
        </w:rPr>
      </w:pPr>
      <w:r w:rsidRPr="00DD033F">
        <w:rPr>
          <w:b/>
        </w:rPr>
        <w:t>Prohlašuji,</w:t>
      </w:r>
    </w:p>
    <w:p w:rsidR="00DD76E2" w:rsidRPr="00DD033F" w:rsidRDefault="00DD76E2" w:rsidP="00DD76E2">
      <w:pPr>
        <w:suppressAutoHyphens/>
        <w:spacing w:after="0" w:line="240" w:lineRule="auto"/>
        <w:rPr>
          <w:b/>
        </w:rPr>
      </w:pPr>
    </w:p>
    <w:p w:rsidR="00DD76E2" w:rsidRDefault="00DD76E2" w:rsidP="00DD76E2">
      <w:pPr>
        <w:numPr>
          <w:ilvl w:val="1"/>
          <w:numId w:val="34"/>
        </w:numPr>
        <w:tabs>
          <w:tab w:val="clear" w:pos="1440"/>
          <w:tab w:val="num" w:pos="426"/>
        </w:tabs>
        <w:suppressAutoHyphens/>
        <w:spacing w:after="0" w:line="240" w:lineRule="auto"/>
        <w:ind w:left="426" w:hanging="426"/>
      </w:pPr>
      <w:r>
        <w:t xml:space="preserve">že jsem na </w:t>
      </w:r>
      <w:r w:rsidRPr="00294D0A">
        <w:t>diplomové/bakalářské</w:t>
      </w:r>
      <w:r w:rsidDel="00BB3FAD">
        <w:t xml:space="preserve"> </w:t>
      </w:r>
      <w:r>
        <w:t>práci pracoval samostatně a použitou literaturu jsem citoval. V případě publikace výsledků budu uveden jako spoluautor.</w:t>
      </w:r>
    </w:p>
    <w:p w:rsidR="00DD76E2" w:rsidRPr="00DC4179" w:rsidRDefault="00DD76E2" w:rsidP="00DD76E2">
      <w:pPr>
        <w:numPr>
          <w:ilvl w:val="1"/>
          <w:numId w:val="34"/>
        </w:numPr>
        <w:tabs>
          <w:tab w:val="clear" w:pos="1440"/>
          <w:tab w:val="num" w:pos="426"/>
        </w:tabs>
        <w:suppressAutoHyphens/>
        <w:spacing w:after="0" w:line="240" w:lineRule="auto"/>
        <w:ind w:left="426" w:hanging="426"/>
      </w:pPr>
      <w:r w:rsidRPr="00156303">
        <w:t>že odevzdaná verze diplomové práce a verze elektronická nahraná do IS/STAG jsou totožné</w:t>
      </w:r>
      <w:r>
        <w:t>.</w:t>
      </w:r>
    </w:p>
    <w:p w:rsidR="00DD76E2" w:rsidRDefault="00DD76E2" w:rsidP="00DD76E2">
      <w:pPr>
        <w:suppressAutoHyphens/>
      </w:pPr>
    </w:p>
    <w:p w:rsidR="00DD76E2" w:rsidRDefault="00DD76E2" w:rsidP="00DD76E2">
      <w:pPr>
        <w:suppressAutoHyphens/>
      </w:pPr>
    </w:p>
    <w:p w:rsidR="00DD76E2" w:rsidRDefault="00DD76E2" w:rsidP="00DD76E2">
      <w:pPr>
        <w:suppressAutoHyphens/>
      </w:pPr>
    </w:p>
    <w:p w:rsidR="00DD76E2" w:rsidRDefault="00DD76E2" w:rsidP="00DD76E2">
      <w:pPr>
        <w:suppressAutoHyphens/>
        <w:spacing w:after="0" w:line="240" w:lineRule="auto"/>
      </w:pPr>
      <w:r>
        <w:t xml:space="preserve">Ve Zlíně, dne </w:t>
      </w:r>
      <w:r w:rsidR="00BD7B3D">
        <w:t>27</w:t>
      </w:r>
      <w:r w:rsidR="00CD655E">
        <w:t>.</w:t>
      </w:r>
      <w:r w:rsidR="00BD7B3D">
        <w:t>8</w:t>
      </w:r>
      <w:r w:rsidR="00CD655E">
        <w:t xml:space="preserve">.2019   </w:t>
      </w:r>
      <w:r>
        <w:t xml:space="preserve">                                                                       …………………….</w:t>
      </w:r>
    </w:p>
    <w:p w:rsidR="00DD76E2" w:rsidRDefault="00DD76E2" w:rsidP="00DD76E2">
      <w:pPr>
        <w:suppressAutoHyphens/>
        <w:spacing w:after="0" w:line="240" w:lineRule="auto"/>
      </w:pPr>
      <w:r>
        <w:tab/>
      </w:r>
      <w:r>
        <w:tab/>
      </w:r>
      <w:r>
        <w:tab/>
      </w:r>
      <w:r>
        <w:tab/>
      </w:r>
      <w:r>
        <w:tab/>
      </w:r>
      <w:r>
        <w:tab/>
      </w:r>
      <w:r>
        <w:tab/>
      </w:r>
      <w:r>
        <w:tab/>
      </w:r>
      <w:r>
        <w:tab/>
        <w:t xml:space="preserve">         podpis diplomanta</w:t>
      </w:r>
      <w:bookmarkStart w:id="2" w:name="_Toc383076954"/>
      <w:bookmarkStart w:id="3" w:name="_Toc383076955"/>
      <w:bookmarkStart w:id="4" w:name="_Toc383076956"/>
      <w:bookmarkStart w:id="5" w:name="_Toc383076957"/>
      <w:bookmarkStart w:id="6" w:name="_Toc384278080"/>
      <w:bookmarkStart w:id="7" w:name="_Toc384278081"/>
      <w:bookmarkStart w:id="8" w:name="_Toc382549919"/>
      <w:bookmarkStart w:id="9" w:name="_Toc382550012"/>
      <w:bookmarkStart w:id="10" w:name="_Toc384278096"/>
      <w:bookmarkStart w:id="11" w:name="_Toc383076967"/>
      <w:bookmarkStart w:id="12" w:name="_Toc385590379"/>
      <w:bookmarkStart w:id="13" w:name="_Toc386635767"/>
      <w:bookmarkStart w:id="14" w:name="_Toc386648202"/>
      <w:bookmarkStart w:id="15" w:name="_Toc386648306"/>
      <w:bookmarkStart w:id="16" w:name="_Toc385590398"/>
      <w:bookmarkStart w:id="17" w:name="_Toc386635786"/>
      <w:bookmarkStart w:id="18" w:name="_Toc386648221"/>
      <w:bookmarkStart w:id="19" w:name="_Toc386648325"/>
      <w:bookmarkStart w:id="20" w:name="_Toc386635788"/>
      <w:bookmarkStart w:id="21" w:name="_Toc386648223"/>
      <w:bookmarkStart w:id="22" w:name="_Toc386648327"/>
      <w:bookmarkStart w:id="23" w:name="_Toc386635793"/>
      <w:bookmarkStart w:id="24" w:name="_Toc386648228"/>
      <w:bookmarkStart w:id="25" w:name="_Toc386648332"/>
      <w:bookmarkStart w:id="26" w:name="_Toc386635794"/>
      <w:bookmarkStart w:id="27" w:name="_Toc386648229"/>
      <w:bookmarkStart w:id="28" w:name="_Toc386648333"/>
      <w:bookmarkStart w:id="29" w:name="_Toc386635795"/>
      <w:bookmarkStart w:id="30" w:name="_Toc386648230"/>
      <w:bookmarkStart w:id="31" w:name="_Toc386648334"/>
      <w:bookmarkStart w:id="32" w:name="_Toc386635800"/>
      <w:bookmarkStart w:id="33" w:name="_Toc386648235"/>
      <w:bookmarkStart w:id="34" w:name="_Toc386648339"/>
      <w:bookmarkStart w:id="35" w:name="_Toc383077022"/>
      <w:bookmarkStart w:id="36" w:name="_Toc383077023"/>
      <w:bookmarkStart w:id="37" w:name="_Toc383077024"/>
      <w:bookmarkStart w:id="38" w:name="_Toc385590411"/>
      <w:bookmarkStart w:id="39" w:name="_Toc386635806"/>
      <w:bookmarkStart w:id="40" w:name="_Toc386648241"/>
      <w:bookmarkStart w:id="41" w:name="_Toc386648345"/>
      <w:bookmarkStart w:id="42" w:name="_Toc386635811"/>
      <w:bookmarkStart w:id="43" w:name="_Toc386648246"/>
      <w:bookmarkStart w:id="44" w:name="_Toc38664835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294C06" w:rsidRDefault="00294C06"/>
    <w:p w:rsidR="00F03DA6" w:rsidRDefault="00F03DA6">
      <w:pPr>
        <w:pStyle w:val="Nadpis-Obsah"/>
        <w:pageBreakBefore/>
      </w:pPr>
      <w:bookmarkStart w:id="45" w:name="_Toc37577729"/>
      <w:bookmarkStart w:id="46" w:name="_Toc88120440"/>
      <w:bookmarkStart w:id="47" w:name="_Toc88120677"/>
      <w:bookmarkStart w:id="48" w:name="_Toc88120889"/>
      <w:bookmarkStart w:id="49" w:name="_Toc88120993"/>
      <w:bookmarkStart w:id="50" w:name="_Toc88121036"/>
      <w:bookmarkStart w:id="51" w:name="_Toc88121173"/>
      <w:bookmarkStart w:id="52" w:name="_Toc88121547"/>
      <w:bookmarkStart w:id="53" w:name="_Toc88121604"/>
      <w:bookmarkStart w:id="54" w:name="_Toc88121742"/>
      <w:bookmarkStart w:id="55" w:name="_Toc88122008"/>
      <w:bookmarkStart w:id="56" w:name="_Toc88124611"/>
      <w:bookmarkStart w:id="57" w:name="_Toc88124648"/>
      <w:bookmarkStart w:id="58" w:name="_Toc88124798"/>
      <w:bookmarkStart w:id="59" w:name="_Toc88125781"/>
      <w:bookmarkStart w:id="60" w:name="_Toc88126301"/>
      <w:bookmarkStart w:id="61" w:name="_Toc88126452"/>
      <w:bookmarkStart w:id="62" w:name="_Toc88126519"/>
      <w:bookmarkStart w:id="63" w:name="_Toc88126548"/>
      <w:bookmarkStart w:id="64" w:name="_Toc88126764"/>
      <w:bookmarkStart w:id="65" w:name="_Toc88126854"/>
      <w:bookmarkStart w:id="66" w:name="_Toc88127095"/>
      <w:bookmarkStart w:id="67" w:name="_Toc88127138"/>
      <w:bookmarkStart w:id="68" w:name="_Toc88128503"/>
      <w:bookmarkStart w:id="69" w:name="_Toc107634140"/>
      <w:bookmarkStart w:id="70" w:name="_Toc107635157"/>
      <w:r>
        <w:lastRenderedPageBreak/>
        <w:t>OBSAH</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rsidR="004463FD" w:rsidRDefault="0046488F">
      <w:pPr>
        <w:pStyle w:val="TOC2"/>
        <w:rPr>
          <w:rFonts w:asciiTheme="minorHAnsi" w:eastAsiaTheme="minorEastAsia" w:hAnsiTheme="minorHAnsi" w:cstheme="minorBidi"/>
          <w:b w:val="0"/>
          <w:caps w:val="0"/>
          <w:sz w:val="22"/>
          <w:szCs w:val="22"/>
        </w:rPr>
      </w:pPr>
      <w:r>
        <w:rPr>
          <w:bCs/>
          <w:szCs w:val="36"/>
        </w:rPr>
        <w:fldChar w:fldCharType="begin"/>
      </w:r>
      <w:r>
        <w:rPr>
          <w:bCs/>
          <w:szCs w:val="36"/>
        </w:rPr>
        <w:instrText xml:space="preserve"> TOC \h \z \t "Heading 1;2;Heading 2;3;Heading 3;4;Nadpis;2;Část;1" </w:instrText>
      </w:r>
      <w:r>
        <w:rPr>
          <w:bCs/>
          <w:szCs w:val="36"/>
        </w:rPr>
        <w:fldChar w:fldCharType="separate"/>
      </w:r>
      <w:hyperlink w:anchor="_Toc17791948" w:history="1">
        <w:r w:rsidR="004463FD" w:rsidRPr="00297A8C">
          <w:rPr>
            <w:rStyle w:val="Hyperlink"/>
          </w:rPr>
          <w:t>Úvod</w:t>
        </w:r>
        <w:r w:rsidR="004463FD">
          <w:rPr>
            <w:webHidden/>
          </w:rPr>
          <w:tab/>
        </w:r>
        <w:r w:rsidR="004463FD">
          <w:rPr>
            <w:webHidden/>
          </w:rPr>
          <w:fldChar w:fldCharType="begin"/>
        </w:r>
        <w:r w:rsidR="004463FD">
          <w:rPr>
            <w:webHidden/>
          </w:rPr>
          <w:instrText xml:space="preserve"> PAGEREF _Toc17791948 \h </w:instrText>
        </w:r>
        <w:r w:rsidR="004463FD">
          <w:rPr>
            <w:webHidden/>
          </w:rPr>
        </w:r>
        <w:r w:rsidR="004463FD">
          <w:rPr>
            <w:webHidden/>
          </w:rPr>
          <w:fldChar w:fldCharType="separate"/>
        </w:r>
        <w:r w:rsidR="00AB62EF">
          <w:rPr>
            <w:webHidden/>
          </w:rPr>
          <w:t>10</w:t>
        </w:r>
        <w:r w:rsidR="004463FD">
          <w:rPr>
            <w:webHidden/>
          </w:rPr>
          <w:fldChar w:fldCharType="end"/>
        </w:r>
      </w:hyperlink>
    </w:p>
    <w:p w:rsidR="004463FD" w:rsidRDefault="00AB62EF">
      <w:pPr>
        <w:pStyle w:val="TOC1"/>
        <w:rPr>
          <w:rFonts w:asciiTheme="minorHAnsi" w:eastAsiaTheme="minorEastAsia" w:hAnsiTheme="minorHAnsi" w:cstheme="minorBidi"/>
          <w:b w:val="0"/>
          <w:bCs w:val="0"/>
          <w:caps w:val="0"/>
          <w:sz w:val="22"/>
          <w:szCs w:val="22"/>
        </w:rPr>
      </w:pPr>
      <w:hyperlink w:anchor="_Toc17791949" w:history="1">
        <w:r w:rsidR="004463FD" w:rsidRPr="00297A8C">
          <w:rPr>
            <w:rStyle w:val="Hyperlink"/>
          </w:rPr>
          <w:t>TEORETICKÁ ČÁST</w:t>
        </w:r>
        <w:r w:rsidR="004463FD">
          <w:rPr>
            <w:webHidden/>
          </w:rPr>
          <w:tab/>
        </w:r>
        <w:r w:rsidR="004463FD">
          <w:rPr>
            <w:webHidden/>
          </w:rPr>
          <w:fldChar w:fldCharType="begin"/>
        </w:r>
        <w:r w:rsidR="004463FD">
          <w:rPr>
            <w:webHidden/>
          </w:rPr>
          <w:instrText xml:space="preserve"> PAGEREF _Toc17791949 \h </w:instrText>
        </w:r>
        <w:r w:rsidR="004463FD">
          <w:rPr>
            <w:webHidden/>
          </w:rPr>
        </w:r>
        <w:r w:rsidR="004463FD">
          <w:rPr>
            <w:webHidden/>
          </w:rPr>
          <w:fldChar w:fldCharType="separate"/>
        </w:r>
        <w:r>
          <w:rPr>
            <w:webHidden/>
          </w:rPr>
          <w:t>12</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1950" w:history="1">
        <w:r w:rsidR="004463FD" w:rsidRPr="00297A8C">
          <w:rPr>
            <w:rStyle w:val="Hyperlink"/>
          </w:rPr>
          <w:t>1</w:t>
        </w:r>
        <w:r w:rsidR="004463FD">
          <w:rPr>
            <w:rFonts w:asciiTheme="minorHAnsi" w:eastAsiaTheme="minorEastAsia" w:hAnsiTheme="minorHAnsi" w:cstheme="minorBidi"/>
            <w:b w:val="0"/>
            <w:caps w:val="0"/>
            <w:sz w:val="22"/>
            <w:szCs w:val="22"/>
          </w:rPr>
          <w:tab/>
        </w:r>
        <w:r w:rsidR="004463FD" w:rsidRPr="00297A8C">
          <w:rPr>
            <w:rStyle w:val="Hyperlink"/>
          </w:rPr>
          <w:t>Vývoj Software</w:t>
        </w:r>
        <w:r w:rsidR="004463FD">
          <w:rPr>
            <w:webHidden/>
          </w:rPr>
          <w:tab/>
        </w:r>
        <w:r w:rsidR="004463FD">
          <w:rPr>
            <w:webHidden/>
          </w:rPr>
          <w:fldChar w:fldCharType="begin"/>
        </w:r>
        <w:r w:rsidR="004463FD">
          <w:rPr>
            <w:webHidden/>
          </w:rPr>
          <w:instrText xml:space="preserve"> PAGEREF _Toc17791950 \h </w:instrText>
        </w:r>
        <w:r w:rsidR="004463FD">
          <w:rPr>
            <w:webHidden/>
          </w:rPr>
        </w:r>
        <w:r w:rsidR="004463FD">
          <w:rPr>
            <w:webHidden/>
          </w:rPr>
          <w:fldChar w:fldCharType="separate"/>
        </w:r>
        <w:r>
          <w:rPr>
            <w:webHidden/>
          </w:rPr>
          <w:t>13</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51" w:history="1">
        <w:r w:rsidR="004463FD" w:rsidRPr="00297A8C">
          <w:rPr>
            <w:rStyle w:val="Hyperlink"/>
          </w:rPr>
          <w:t>1.1</w:t>
        </w:r>
        <w:r w:rsidR="004463FD">
          <w:rPr>
            <w:rFonts w:asciiTheme="minorHAnsi" w:eastAsiaTheme="minorEastAsia" w:hAnsiTheme="minorHAnsi" w:cstheme="minorBidi"/>
            <w:smallCaps w:val="0"/>
            <w:sz w:val="22"/>
            <w:szCs w:val="22"/>
          </w:rPr>
          <w:tab/>
        </w:r>
        <w:r w:rsidR="004463FD" w:rsidRPr="00297A8C">
          <w:rPr>
            <w:rStyle w:val="Hyperlink"/>
          </w:rPr>
          <w:t>Přístup k vývoji SW</w:t>
        </w:r>
        <w:r w:rsidR="004463FD">
          <w:rPr>
            <w:webHidden/>
          </w:rPr>
          <w:tab/>
        </w:r>
        <w:r w:rsidR="004463FD">
          <w:rPr>
            <w:webHidden/>
          </w:rPr>
          <w:fldChar w:fldCharType="begin"/>
        </w:r>
        <w:r w:rsidR="004463FD">
          <w:rPr>
            <w:webHidden/>
          </w:rPr>
          <w:instrText xml:space="preserve"> PAGEREF _Toc17791951 \h </w:instrText>
        </w:r>
        <w:r w:rsidR="004463FD">
          <w:rPr>
            <w:webHidden/>
          </w:rPr>
        </w:r>
        <w:r w:rsidR="004463FD">
          <w:rPr>
            <w:webHidden/>
          </w:rPr>
          <w:fldChar w:fldCharType="separate"/>
        </w:r>
        <w:r>
          <w:rPr>
            <w:webHidden/>
          </w:rPr>
          <w:t>13</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52" w:history="1">
        <w:r w:rsidR="004463FD" w:rsidRPr="00297A8C">
          <w:rPr>
            <w:rStyle w:val="Hyperlink"/>
          </w:rPr>
          <w:t>1.1.1</w:t>
        </w:r>
        <w:r w:rsidR="004463FD">
          <w:rPr>
            <w:rFonts w:asciiTheme="minorHAnsi" w:eastAsiaTheme="minorEastAsia" w:hAnsiTheme="minorHAnsi" w:cstheme="minorBidi"/>
            <w:sz w:val="22"/>
            <w:szCs w:val="22"/>
          </w:rPr>
          <w:tab/>
        </w:r>
        <w:r w:rsidR="004463FD" w:rsidRPr="00297A8C">
          <w:rPr>
            <w:rStyle w:val="Hyperlink"/>
          </w:rPr>
          <w:t>Vodopádový model</w:t>
        </w:r>
        <w:r w:rsidR="004463FD">
          <w:rPr>
            <w:webHidden/>
          </w:rPr>
          <w:tab/>
        </w:r>
        <w:r w:rsidR="004463FD">
          <w:rPr>
            <w:webHidden/>
          </w:rPr>
          <w:fldChar w:fldCharType="begin"/>
        </w:r>
        <w:r w:rsidR="004463FD">
          <w:rPr>
            <w:webHidden/>
          </w:rPr>
          <w:instrText xml:space="preserve"> PAGEREF _Toc17791952 \h </w:instrText>
        </w:r>
        <w:r w:rsidR="004463FD">
          <w:rPr>
            <w:webHidden/>
          </w:rPr>
        </w:r>
        <w:r w:rsidR="004463FD">
          <w:rPr>
            <w:webHidden/>
          </w:rPr>
          <w:fldChar w:fldCharType="separate"/>
        </w:r>
        <w:r>
          <w:rPr>
            <w:webHidden/>
          </w:rPr>
          <w:t>13</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53" w:history="1">
        <w:r w:rsidR="004463FD" w:rsidRPr="00297A8C">
          <w:rPr>
            <w:rStyle w:val="Hyperlink"/>
          </w:rPr>
          <w:t>1.1.2</w:t>
        </w:r>
        <w:r w:rsidR="004463FD">
          <w:rPr>
            <w:rFonts w:asciiTheme="minorHAnsi" w:eastAsiaTheme="minorEastAsia" w:hAnsiTheme="minorHAnsi" w:cstheme="minorBidi"/>
            <w:sz w:val="22"/>
            <w:szCs w:val="22"/>
          </w:rPr>
          <w:tab/>
        </w:r>
        <w:r w:rsidR="004463FD" w:rsidRPr="00297A8C">
          <w:rPr>
            <w:rStyle w:val="Hyperlink"/>
          </w:rPr>
          <w:t>Prototypový model</w:t>
        </w:r>
        <w:r w:rsidR="004463FD">
          <w:rPr>
            <w:webHidden/>
          </w:rPr>
          <w:tab/>
        </w:r>
        <w:r w:rsidR="004463FD">
          <w:rPr>
            <w:webHidden/>
          </w:rPr>
          <w:fldChar w:fldCharType="begin"/>
        </w:r>
        <w:r w:rsidR="004463FD">
          <w:rPr>
            <w:webHidden/>
          </w:rPr>
          <w:instrText xml:space="preserve"> PAGEREF _Toc17791953 \h </w:instrText>
        </w:r>
        <w:r w:rsidR="004463FD">
          <w:rPr>
            <w:webHidden/>
          </w:rPr>
        </w:r>
        <w:r w:rsidR="004463FD">
          <w:rPr>
            <w:webHidden/>
          </w:rPr>
          <w:fldChar w:fldCharType="separate"/>
        </w:r>
        <w:r>
          <w:rPr>
            <w:webHidden/>
          </w:rPr>
          <w:t>14</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54" w:history="1">
        <w:r w:rsidR="004463FD" w:rsidRPr="00297A8C">
          <w:rPr>
            <w:rStyle w:val="Hyperlink"/>
          </w:rPr>
          <w:t>1.1.3</w:t>
        </w:r>
        <w:r w:rsidR="004463FD">
          <w:rPr>
            <w:rFonts w:asciiTheme="minorHAnsi" w:eastAsiaTheme="minorEastAsia" w:hAnsiTheme="minorHAnsi" w:cstheme="minorBidi"/>
            <w:sz w:val="22"/>
            <w:szCs w:val="22"/>
          </w:rPr>
          <w:tab/>
        </w:r>
        <w:r w:rsidR="004463FD" w:rsidRPr="00297A8C">
          <w:rPr>
            <w:rStyle w:val="Hyperlink"/>
          </w:rPr>
          <w:t>Inkrementální model</w:t>
        </w:r>
        <w:r w:rsidR="004463FD">
          <w:rPr>
            <w:webHidden/>
          </w:rPr>
          <w:tab/>
        </w:r>
        <w:r w:rsidR="004463FD">
          <w:rPr>
            <w:webHidden/>
          </w:rPr>
          <w:fldChar w:fldCharType="begin"/>
        </w:r>
        <w:r w:rsidR="004463FD">
          <w:rPr>
            <w:webHidden/>
          </w:rPr>
          <w:instrText xml:space="preserve"> PAGEREF _Toc17791954 \h </w:instrText>
        </w:r>
        <w:r w:rsidR="004463FD">
          <w:rPr>
            <w:webHidden/>
          </w:rPr>
        </w:r>
        <w:r w:rsidR="004463FD">
          <w:rPr>
            <w:webHidden/>
          </w:rPr>
          <w:fldChar w:fldCharType="separate"/>
        </w:r>
        <w:r>
          <w:rPr>
            <w:webHidden/>
          </w:rPr>
          <w:t>15</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55" w:history="1">
        <w:r w:rsidR="004463FD" w:rsidRPr="00297A8C">
          <w:rPr>
            <w:rStyle w:val="Hyperlink"/>
          </w:rPr>
          <w:t>1.1.4</w:t>
        </w:r>
        <w:r w:rsidR="004463FD">
          <w:rPr>
            <w:rFonts w:asciiTheme="minorHAnsi" w:eastAsiaTheme="minorEastAsia" w:hAnsiTheme="minorHAnsi" w:cstheme="minorBidi"/>
            <w:sz w:val="22"/>
            <w:szCs w:val="22"/>
          </w:rPr>
          <w:tab/>
        </w:r>
        <w:r w:rsidR="004463FD" w:rsidRPr="00297A8C">
          <w:rPr>
            <w:rStyle w:val="Hyperlink"/>
          </w:rPr>
          <w:t>Spirálový model</w:t>
        </w:r>
        <w:r w:rsidR="004463FD">
          <w:rPr>
            <w:webHidden/>
          </w:rPr>
          <w:tab/>
        </w:r>
        <w:r w:rsidR="004463FD">
          <w:rPr>
            <w:webHidden/>
          </w:rPr>
          <w:fldChar w:fldCharType="begin"/>
        </w:r>
        <w:r w:rsidR="004463FD">
          <w:rPr>
            <w:webHidden/>
          </w:rPr>
          <w:instrText xml:space="preserve"> PAGEREF _Toc17791955 \h </w:instrText>
        </w:r>
        <w:r w:rsidR="004463FD">
          <w:rPr>
            <w:webHidden/>
          </w:rPr>
        </w:r>
        <w:r w:rsidR="004463FD">
          <w:rPr>
            <w:webHidden/>
          </w:rPr>
          <w:fldChar w:fldCharType="separate"/>
        </w:r>
        <w:r>
          <w:rPr>
            <w:webHidden/>
          </w:rPr>
          <w:t>16</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56" w:history="1">
        <w:r w:rsidR="004463FD" w:rsidRPr="00297A8C">
          <w:rPr>
            <w:rStyle w:val="Hyperlink"/>
          </w:rPr>
          <w:t>1.1.5</w:t>
        </w:r>
        <w:r w:rsidR="004463FD">
          <w:rPr>
            <w:rFonts w:asciiTheme="minorHAnsi" w:eastAsiaTheme="minorEastAsia" w:hAnsiTheme="minorHAnsi" w:cstheme="minorBidi"/>
            <w:sz w:val="22"/>
            <w:szCs w:val="22"/>
          </w:rPr>
          <w:tab/>
        </w:r>
        <w:r w:rsidR="004463FD" w:rsidRPr="00297A8C">
          <w:rPr>
            <w:rStyle w:val="Hyperlink"/>
          </w:rPr>
          <w:t>Rapid Application Development (RAD)</w:t>
        </w:r>
        <w:r w:rsidR="004463FD">
          <w:rPr>
            <w:webHidden/>
          </w:rPr>
          <w:tab/>
        </w:r>
        <w:r w:rsidR="004463FD">
          <w:rPr>
            <w:webHidden/>
          </w:rPr>
          <w:fldChar w:fldCharType="begin"/>
        </w:r>
        <w:r w:rsidR="004463FD">
          <w:rPr>
            <w:webHidden/>
          </w:rPr>
          <w:instrText xml:space="preserve"> PAGEREF _Toc17791956 \h </w:instrText>
        </w:r>
        <w:r w:rsidR="004463FD">
          <w:rPr>
            <w:webHidden/>
          </w:rPr>
        </w:r>
        <w:r w:rsidR="004463FD">
          <w:rPr>
            <w:webHidden/>
          </w:rPr>
          <w:fldChar w:fldCharType="separate"/>
        </w:r>
        <w:r>
          <w:rPr>
            <w:webHidden/>
          </w:rPr>
          <w:t>17</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57" w:history="1">
        <w:r w:rsidR="004463FD" w:rsidRPr="00297A8C">
          <w:rPr>
            <w:rStyle w:val="Hyperlink"/>
          </w:rPr>
          <w:t>1.1.6</w:t>
        </w:r>
        <w:r w:rsidR="004463FD">
          <w:rPr>
            <w:rFonts w:asciiTheme="minorHAnsi" w:eastAsiaTheme="minorEastAsia" w:hAnsiTheme="minorHAnsi" w:cstheme="minorBidi"/>
            <w:sz w:val="22"/>
            <w:szCs w:val="22"/>
          </w:rPr>
          <w:tab/>
        </w:r>
        <w:r w:rsidR="004463FD" w:rsidRPr="00297A8C">
          <w:rPr>
            <w:rStyle w:val="Hyperlink"/>
          </w:rPr>
          <w:t>Agilní vývoj</w:t>
        </w:r>
        <w:r w:rsidR="004463FD">
          <w:rPr>
            <w:webHidden/>
          </w:rPr>
          <w:tab/>
        </w:r>
        <w:r w:rsidR="004463FD">
          <w:rPr>
            <w:webHidden/>
          </w:rPr>
          <w:fldChar w:fldCharType="begin"/>
        </w:r>
        <w:r w:rsidR="004463FD">
          <w:rPr>
            <w:webHidden/>
          </w:rPr>
          <w:instrText xml:space="preserve"> PAGEREF _Toc17791957 \h </w:instrText>
        </w:r>
        <w:r w:rsidR="004463FD">
          <w:rPr>
            <w:webHidden/>
          </w:rPr>
        </w:r>
        <w:r w:rsidR="004463FD">
          <w:rPr>
            <w:webHidden/>
          </w:rPr>
          <w:fldChar w:fldCharType="separate"/>
        </w:r>
        <w:r>
          <w:rPr>
            <w:webHidden/>
          </w:rPr>
          <w:t>17</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1958" w:history="1">
        <w:r w:rsidR="004463FD" w:rsidRPr="00297A8C">
          <w:rPr>
            <w:rStyle w:val="Hyperlink"/>
          </w:rPr>
          <w:t>2</w:t>
        </w:r>
        <w:r w:rsidR="004463FD">
          <w:rPr>
            <w:rFonts w:asciiTheme="minorHAnsi" w:eastAsiaTheme="minorEastAsia" w:hAnsiTheme="minorHAnsi" w:cstheme="minorBidi"/>
            <w:b w:val="0"/>
            <w:caps w:val="0"/>
            <w:sz w:val="22"/>
            <w:szCs w:val="22"/>
          </w:rPr>
          <w:tab/>
        </w:r>
        <w:r w:rsidR="004463FD" w:rsidRPr="00297A8C">
          <w:rPr>
            <w:rStyle w:val="Hyperlink"/>
          </w:rPr>
          <w:t>Testování</w:t>
        </w:r>
        <w:r w:rsidR="004463FD">
          <w:rPr>
            <w:webHidden/>
          </w:rPr>
          <w:tab/>
        </w:r>
        <w:r w:rsidR="004463FD">
          <w:rPr>
            <w:webHidden/>
          </w:rPr>
          <w:fldChar w:fldCharType="begin"/>
        </w:r>
        <w:r w:rsidR="004463FD">
          <w:rPr>
            <w:webHidden/>
          </w:rPr>
          <w:instrText xml:space="preserve"> PAGEREF _Toc17791958 \h </w:instrText>
        </w:r>
        <w:r w:rsidR="004463FD">
          <w:rPr>
            <w:webHidden/>
          </w:rPr>
        </w:r>
        <w:r w:rsidR="004463FD">
          <w:rPr>
            <w:webHidden/>
          </w:rPr>
          <w:fldChar w:fldCharType="separate"/>
        </w:r>
        <w:r>
          <w:rPr>
            <w:webHidden/>
          </w:rPr>
          <w:t>19</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59" w:history="1">
        <w:r w:rsidR="004463FD" w:rsidRPr="00297A8C">
          <w:rPr>
            <w:rStyle w:val="Hyperlink"/>
          </w:rPr>
          <w:t>2.1</w:t>
        </w:r>
        <w:r w:rsidR="004463FD">
          <w:rPr>
            <w:rFonts w:asciiTheme="minorHAnsi" w:eastAsiaTheme="minorEastAsia" w:hAnsiTheme="minorHAnsi" w:cstheme="minorBidi"/>
            <w:smallCaps w:val="0"/>
            <w:sz w:val="22"/>
            <w:szCs w:val="22"/>
          </w:rPr>
          <w:tab/>
        </w:r>
        <w:r w:rsidR="004463FD" w:rsidRPr="00297A8C">
          <w:rPr>
            <w:rStyle w:val="Hyperlink"/>
          </w:rPr>
          <w:t>White/black box</w:t>
        </w:r>
        <w:r w:rsidR="004463FD">
          <w:rPr>
            <w:webHidden/>
          </w:rPr>
          <w:tab/>
        </w:r>
        <w:r w:rsidR="004463FD">
          <w:rPr>
            <w:webHidden/>
          </w:rPr>
          <w:fldChar w:fldCharType="begin"/>
        </w:r>
        <w:r w:rsidR="004463FD">
          <w:rPr>
            <w:webHidden/>
          </w:rPr>
          <w:instrText xml:space="preserve"> PAGEREF _Toc17791959 \h </w:instrText>
        </w:r>
        <w:r w:rsidR="004463FD">
          <w:rPr>
            <w:webHidden/>
          </w:rPr>
        </w:r>
        <w:r w:rsidR="004463FD">
          <w:rPr>
            <w:webHidden/>
          </w:rPr>
          <w:fldChar w:fldCharType="separate"/>
        </w:r>
        <w:r>
          <w:rPr>
            <w:webHidden/>
          </w:rPr>
          <w:t>19</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60" w:history="1">
        <w:r w:rsidR="004463FD" w:rsidRPr="00297A8C">
          <w:rPr>
            <w:rStyle w:val="Hyperlink"/>
          </w:rPr>
          <w:t>2.2</w:t>
        </w:r>
        <w:r w:rsidR="004463FD">
          <w:rPr>
            <w:rFonts w:asciiTheme="minorHAnsi" w:eastAsiaTheme="minorEastAsia" w:hAnsiTheme="minorHAnsi" w:cstheme="minorBidi"/>
            <w:smallCaps w:val="0"/>
            <w:sz w:val="22"/>
            <w:szCs w:val="22"/>
          </w:rPr>
          <w:tab/>
        </w:r>
        <w:r w:rsidR="004463FD" w:rsidRPr="00297A8C">
          <w:rPr>
            <w:rStyle w:val="Hyperlink"/>
          </w:rPr>
          <w:t>Úrovně testování</w:t>
        </w:r>
        <w:r w:rsidR="004463FD">
          <w:rPr>
            <w:webHidden/>
          </w:rPr>
          <w:tab/>
        </w:r>
        <w:r w:rsidR="004463FD">
          <w:rPr>
            <w:webHidden/>
          </w:rPr>
          <w:fldChar w:fldCharType="begin"/>
        </w:r>
        <w:r w:rsidR="004463FD">
          <w:rPr>
            <w:webHidden/>
          </w:rPr>
          <w:instrText xml:space="preserve"> PAGEREF _Toc17791960 \h </w:instrText>
        </w:r>
        <w:r w:rsidR="004463FD">
          <w:rPr>
            <w:webHidden/>
          </w:rPr>
        </w:r>
        <w:r w:rsidR="004463FD">
          <w:rPr>
            <w:webHidden/>
          </w:rPr>
          <w:fldChar w:fldCharType="separate"/>
        </w:r>
        <w:r>
          <w:rPr>
            <w:webHidden/>
          </w:rPr>
          <w:t>19</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61" w:history="1">
        <w:r w:rsidR="004463FD" w:rsidRPr="00297A8C">
          <w:rPr>
            <w:rStyle w:val="Hyperlink"/>
          </w:rPr>
          <w:t>2.2.1</w:t>
        </w:r>
        <w:r w:rsidR="004463FD">
          <w:rPr>
            <w:rFonts w:asciiTheme="minorHAnsi" w:eastAsiaTheme="minorEastAsia" w:hAnsiTheme="minorHAnsi" w:cstheme="minorBidi"/>
            <w:sz w:val="22"/>
            <w:szCs w:val="22"/>
          </w:rPr>
          <w:tab/>
        </w:r>
        <w:r w:rsidR="004463FD" w:rsidRPr="00297A8C">
          <w:rPr>
            <w:rStyle w:val="Hyperlink"/>
          </w:rPr>
          <w:t>UNIT testy</w:t>
        </w:r>
        <w:r w:rsidR="004463FD">
          <w:rPr>
            <w:webHidden/>
          </w:rPr>
          <w:tab/>
        </w:r>
        <w:r w:rsidR="004463FD">
          <w:rPr>
            <w:webHidden/>
          </w:rPr>
          <w:fldChar w:fldCharType="begin"/>
        </w:r>
        <w:r w:rsidR="004463FD">
          <w:rPr>
            <w:webHidden/>
          </w:rPr>
          <w:instrText xml:space="preserve"> PAGEREF _Toc17791961 \h </w:instrText>
        </w:r>
        <w:r w:rsidR="004463FD">
          <w:rPr>
            <w:webHidden/>
          </w:rPr>
        </w:r>
        <w:r w:rsidR="004463FD">
          <w:rPr>
            <w:webHidden/>
          </w:rPr>
          <w:fldChar w:fldCharType="separate"/>
        </w:r>
        <w:r>
          <w:rPr>
            <w:webHidden/>
          </w:rPr>
          <w:t>20</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62" w:history="1">
        <w:r w:rsidR="004463FD" w:rsidRPr="00297A8C">
          <w:rPr>
            <w:rStyle w:val="Hyperlink"/>
          </w:rPr>
          <w:t>2.2.2</w:t>
        </w:r>
        <w:r w:rsidR="004463FD">
          <w:rPr>
            <w:rFonts w:asciiTheme="minorHAnsi" w:eastAsiaTheme="minorEastAsia" w:hAnsiTheme="minorHAnsi" w:cstheme="minorBidi"/>
            <w:sz w:val="22"/>
            <w:szCs w:val="22"/>
          </w:rPr>
          <w:tab/>
        </w:r>
        <w:r w:rsidR="004463FD" w:rsidRPr="00297A8C">
          <w:rPr>
            <w:rStyle w:val="Hyperlink"/>
          </w:rPr>
          <w:t>Integrační testy</w:t>
        </w:r>
        <w:r w:rsidR="004463FD">
          <w:rPr>
            <w:webHidden/>
          </w:rPr>
          <w:tab/>
        </w:r>
        <w:r w:rsidR="004463FD">
          <w:rPr>
            <w:webHidden/>
          </w:rPr>
          <w:fldChar w:fldCharType="begin"/>
        </w:r>
        <w:r w:rsidR="004463FD">
          <w:rPr>
            <w:webHidden/>
          </w:rPr>
          <w:instrText xml:space="preserve"> PAGEREF _Toc17791962 \h </w:instrText>
        </w:r>
        <w:r w:rsidR="004463FD">
          <w:rPr>
            <w:webHidden/>
          </w:rPr>
        </w:r>
        <w:r w:rsidR="004463FD">
          <w:rPr>
            <w:webHidden/>
          </w:rPr>
          <w:fldChar w:fldCharType="separate"/>
        </w:r>
        <w:r>
          <w:rPr>
            <w:webHidden/>
          </w:rPr>
          <w:t>20</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63" w:history="1">
        <w:r w:rsidR="004463FD" w:rsidRPr="00297A8C">
          <w:rPr>
            <w:rStyle w:val="Hyperlink"/>
          </w:rPr>
          <w:t>2.2.3</w:t>
        </w:r>
        <w:r w:rsidR="004463FD">
          <w:rPr>
            <w:rFonts w:asciiTheme="minorHAnsi" w:eastAsiaTheme="minorEastAsia" w:hAnsiTheme="minorHAnsi" w:cstheme="minorBidi"/>
            <w:sz w:val="22"/>
            <w:szCs w:val="22"/>
          </w:rPr>
          <w:tab/>
        </w:r>
        <w:r w:rsidR="004463FD" w:rsidRPr="00297A8C">
          <w:rPr>
            <w:rStyle w:val="Hyperlink"/>
          </w:rPr>
          <w:t>Systémové testování</w:t>
        </w:r>
        <w:r w:rsidR="004463FD">
          <w:rPr>
            <w:webHidden/>
          </w:rPr>
          <w:tab/>
        </w:r>
        <w:r w:rsidR="004463FD">
          <w:rPr>
            <w:webHidden/>
          </w:rPr>
          <w:fldChar w:fldCharType="begin"/>
        </w:r>
        <w:r w:rsidR="004463FD">
          <w:rPr>
            <w:webHidden/>
          </w:rPr>
          <w:instrText xml:space="preserve"> PAGEREF _Toc17791963 \h </w:instrText>
        </w:r>
        <w:r w:rsidR="004463FD">
          <w:rPr>
            <w:webHidden/>
          </w:rPr>
        </w:r>
        <w:r w:rsidR="004463FD">
          <w:rPr>
            <w:webHidden/>
          </w:rPr>
          <w:fldChar w:fldCharType="separate"/>
        </w:r>
        <w:r>
          <w:rPr>
            <w:webHidden/>
          </w:rPr>
          <w:t>20</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64" w:history="1">
        <w:r w:rsidR="004463FD" w:rsidRPr="00297A8C">
          <w:rPr>
            <w:rStyle w:val="Hyperlink"/>
          </w:rPr>
          <w:t>2.2.4</w:t>
        </w:r>
        <w:r w:rsidR="004463FD">
          <w:rPr>
            <w:rFonts w:asciiTheme="minorHAnsi" w:eastAsiaTheme="minorEastAsia" w:hAnsiTheme="minorHAnsi" w:cstheme="minorBidi"/>
            <w:sz w:val="22"/>
            <w:szCs w:val="22"/>
          </w:rPr>
          <w:tab/>
        </w:r>
        <w:r w:rsidR="004463FD" w:rsidRPr="00297A8C">
          <w:rPr>
            <w:rStyle w:val="Hyperlink"/>
          </w:rPr>
          <w:t>Akceptační testování</w:t>
        </w:r>
        <w:r w:rsidR="004463FD">
          <w:rPr>
            <w:webHidden/>
          </w:rPr>
          <w:tab/>
        </w:r>
        <w:r w:rsidR="004463FD">
          <w:rPr>
            <w:webHidden/>
          </w:rPr>
          <w:fldChar w:fldCharType="begin"/>
        </w:r>
        <w:r w:rsidR="004463FD">
          <w:rPr>
            <w:webHidden/>
          </w:rPr>
          <w:instrText xml:space="preserve"> PAGEREF _Toc17791964 \h </w:instrText>
        </w:r>
        <w:r w:rsidR="004463FD">
          <w:rPr>
            <w:webHidden/>
          </w:rPr>
        </w:r>
        <w:r w:rsidR="004463FD">
          <w:rPr>
            <w:webHidden/>
          </w:rPr>
          <w:fldChar w:fldCharType="separate"/>
        </w:r>
        <w:r>
          <w:rPr>
            <w:webHidden/>
          </w:rPr>
          <w:t>21</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65" w:history="1">
        <w:r w:rsidR="004463FD" w:rsidRPr="00297A8C">
          <w:rPr>
            <w:rStyle w:val="Hyperlink"/>
          </w:rPr>
          <w:t>2.3</w:t>
        </w:r>
        <w:r w:rsidR="004463FD">
          <w:rPr>
            <w:rFonts w:asciiTheme="minorHAnsi" w:eastAsiaTheme="minorEastAsia" w:hAnsiTheme="minorHAnsi" w:cstheme="minorBidi"/>
            <w:smallCaps w:val="0"/>
            <w:sz w:val="22"/>
            <w:szCs w:val="22"/>
          </w:rPr>
          <w:tab/>
        </w:r>
        <w:r w:rsidR="004463FD" w:rsidRPr="00297A8C">
          <w:rPr>
            <w:rStyle w:val="Hyperlink"/>
          </w:rPr>
          <w:t>Manuální testování</w:t>
        </w:r>
        <w:r w:rsidR="004463FD">
          <w:rPr>
            <w:webHidden/>
          </w:rPr>
          <w:tab/>
        </w:r>
        <w:r w:rsidR="004463FD">
          <w:rPr>
            <w:webHidden/>
          </w:rPr>
          <w:fldChar w:fldCharType="begin"/>
        </w:r>
        <w:r w:rsidR="004463FD">
          <w:rPr>
            <w:webHidden/>
          </w:rPr>
          <w:instrText xml:space="preserve"> PAGEREF _Toc17791965 \h </w:instrText>
        </w:r>
        <w:r w:rsidR="004463FD">
          <w:rPr>
            <w:webHidden/>
          </w:rPr>
        </w:r>
        <w:r w:rsidR="004463FD">
          <w:rPr>
            <w:webHidden/>
          </w:rPr>
          <w:fldChar w:fldCharType="separate"/>
        </w:r>
        <w:r>
          <w:rPr>
            <w:webHidden/>
          </w:rPr>
          <w:t>22</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66" w:history="1">
        <w:r w:rsidR="004463FD" w:rsidRPr="00297A8C">
          <w:rPr>
            <w:rStyle w:val="Hyperlink"/>
          </w:rPr>
          <w:t>2.3.1</w:t>
        </w:r>
        <w:r w:rsidR="004463FD">
          <w:rPr>
            <w:rFonts w:asciiTheme="minorHAnsi" w:eastAsiaTheme="minorEastAsia" w:hAnsiTheme="minorHAnsi" w:cstheme="minorBidi"/>
            <w:sz w:val="22"/>
            <w:szCs w:val="22"/>
          </w:rPr>
          <w:tab/>
        </w:r>
        <w:r w:rsidR="004463FD" w:rsidRPr="00297A8C">
          <w:rPr>
            <w:rStyle w:val="Hyperlink"/>
          </w:rPr>
          <w:t>Exploratory testing</w:t>
        </w:r>
        <w:r w:rsidR="004463FD">
          <w:rPr>
            <w:webHidden/>
          </w:rPr>
          <w:tab/>
        </w:r>
        <w:r w:rsidR="004463FD">
          <w:rPr>
            <w:webHidden/>
          </w:rPr>
          <w:fldChar w:fldCharType="begin"/>
        </w:r>
        <w:r w:rsidR="004463FD">
          <w:rPr>
            <w:webHidden/>
          </w:rPr>
          <w:instrText xml:space="preserve"> PAGEREF _Toc17791966 \h </w:instrText>
        </w:r>
        <w:r w:rsidR="004463FD">
          <w:rPr>
            <w:webHidden/>
          </w:rPr>
        </w:r>
        <w:r w:rsidR="004463FD">
          <w:rPr>
            <w:webHidden/>
          </w:rPr>
          <w:fldChar w:fldCharType="separate"/>
        </w:r>
        <w:r>
          <w:rPr>
            <w:webHidden/>
          </w:rPr>
          <w:t>22</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67" w:history="1">
        <w:r w:rsidR="004463FD" w:rsidRPr="00297A8C">
          <w:rPr>
            <w:rStyle w:val="Hyperlink"/>
          </w:rPr>
          <w:t>2.3.2</w:t>
        </w:r>
        <w:r w:rsidR="004463FD">
          <w:rPr>
            <w:rFonts w:asciiTheme="minorHAnsi" w:eastAsiaTheme="minorEastAsia" w:hAnsiTheme="minorHAnsi" w:cstheme="minorBidi"/>
            <w:sz w:val="22"/>
            <w:szCs w:val="22"/>
          </w:rPr>
          <w:tab/>
        </w:r>
        <w:r w:rsidR="004463FD" w:rsidRPr="00297A8C">
          <w:rPr>
            <w:rStyle w:val="Hyperlink"/>
          </w:rPr>
          <w:t>Usability testing</w:t>
        </w:r>
        <w:r w:rsidR="004463FD">
          <w:rPr>
            <w:webHidden/>
          </w:rPr>
          <w:tab/>
        </w:r>
        <w:r w:rsidR="004463FD">
          <w:rPr>
            <w:webHidden/>
          </w:rPr>
          <w:fldChar w:fldCharType="begin"/>
        </w:r>
        <w:r w:rsidR="004463FD">
          <w:rPr>
            <w:webHidden/>
          </w:rPr>
          <w:instrText xml:space="preserve"> PAGEREF _Toc17791967 \h </w:instrText>
        </w:r>
        <w:r w:rsidR="004463FD">
          <w:rPr>
            <w:webHidden/>
          </w:rPr>
        </w:r>
        <w:r w:rsidR="004463FD">
          <w:rPr>
            <w:webHidden/>
          </w:rPr>
          <w:fldChar w:fldCharType="separate"/>
        </w:r>
        <w:r>
          <w:rPr>
            <w:webHidden/>
          </w:rPr>
          <w:t>22</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68" w:history="1">
        <w:r w:rsidR="004463FD" w:rsidRPr="00297A8C">
          <w:rPr>
            <w:rStyle w:val="Hyperlink"/>
          </w:rPr>
          <w:t>2.3.3</w:t>
        </w:r>
        <w:r w:rsidR="004463FD">
          <w:rPr>
            <w:rFonts w:asciiTheme="minorHAnsi" w:eastAsiaTheme="minorEastAsia" w:hAnsiTheme="minorHAnsi" w:cstheme="minorBidi"/>
            <w:sz w:val="22"/>
            <w:szCs w:val="22"/>
          </w:rPr>
          <w:tab/>
        </w:r>
        <w:r w:rsidR="004463FD" w:rsidRPr="00297A8C">
          <w:rPr>
            <w:rStyle w:val="Hyperlink"/>
          </w:rPr>
          <w:t>Ad-hoc testing</w:t>
        </w:r>
        <w:r w:rsidR="004463FD">
          <w:rPr>
            <w:webHidden/>
          </w:rPr>
          <w:tab/>
        </w:r>
        <w:r w:rsidR="004463FD">
          <w:rPr>
            <w:webHidden/>
          </w:rPr>
          <w:fldChar w:fldCharType="begin"/>
        </w:r>
        <w:r w:rsidR="004463FD">
          <w:rPr>
            <w:webHidden/>
          </w:rPr>
          <w:instrText xml:space="preserve"> PAGEREF _Toc17791968 \h </w:instrText>
        </w:r>
        <w:r w:rsidR="004463FD">
          <w:rPr>
            <w:webHidden/>
          </w:rPr>
        </w:r>
        <w:r w:rsidR="004463FD">
          <w:rPr>
            <w:webHidden/>
          </w:rPr>
          <w:fldChar w:fldCharType="separate"/>
        </w:r>
        <w:r>
          <w:rPr>
            <w:webHidden/>
          </w:rPr>
          <w:t>22</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69" w:history="1">
        <w:r w:rsidR="004463FD" w:rsidRPr="00297A8C">
          <w:rPr>
            <w:rStyle w:val="Hyperlink"/>
          </w:rPr>
          <w:t>2.4</w:t>
        </w:r>
        <w:r w:rsidR="004463FD">
          <w:rPr>
            <w:rFonts w:asciiTheme="minorHAnsi" w:eastAsiaTheme="minorEastAsia" w:hAnsiTheme="minorHAnsi" w:cstheme="minorBidi"/>
            <w:smallCaps w:val="0"/>
            <w:sz w:val="22"/>
            <w:szCs w:val="22"/>
          </w:rPr>
          <w:tab/>
        </w:r>
        <w:r w:rsidR="004463FD" w:rsidRPr="00297A8C">
          <w:rPr>
            <w:rStyle w:val="Hyperlink"/>
          </w:rPr>
          <w:t>Automatizované testování</w:t>
        </w:r>
        <w:r w:rsidR="004463FD">
          <w:rPr>
            <w:webHidden/>
          </w:rPr>
          <w:tab/>
        </w:r>
        <w:r w:rsidR="004463FD">
          <w:rPr>
            <w:webHidden/>
          </w:rPr>
          <w:fldChar w:fldCharType="begin"/>
        </w:r>
        <w:r w:rsidR="004463FD">
          <w:rPr>
            <w:webHidden/>
          </w:rPr>
          <w:instrText xml:space="preserve"> PAGEREF _Toc17791969 \h </w:instrText>
        </w:r>
        <w:r w:rsidR="004463FD">
          <w:rPr>
            <w:webHidden/>
          </w:rPr>
        </w:r>
        <w:r w:rsidR="004463FD">
          <w:rPr>
            <w:webHidden/>
          </w:rPr>
          <w:fldChar w:fldCharType="separate"/>
        </w:r>
        <w:r>
          <w:rPr>
            <w:webHidden/>
          </w:rPr>
          <w:t>23</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70" w:history="1">
        <w:r w:rsidR="004463FD" w:rsidRPr="00297A8C">
          <w:rPr>
            <w:rStyle w:val="Hyperlink"/>
          </w:rPr>
          <w:t>2.4.1</w:t>
        </w:r>
        <w:r w:rsidR="004463FD">
          <w:rPr>
            <w:rFonts w:asciiTheme="minorHAnsi" w:eastAsiaTheme="minorEastAsia" w:hAnsiTheme="minorHAnsi" w:cstheme="minorBidi"/>
            <w:sz w:val="22"/>
            <w:szCs w:val="22"/>
          </w:rPr>
          <w:tab/>
        </w:r>
        <w:r w:rsidR="004463FD" w:rsidRPr="00297A8C">
          <w:rPr>
            <w:rStyle w:val="Hyperlink"/>
          </w:rPr>
          <w:t>Regresní testování</w:t>
        </w:r>
        <w:r w:rsidR="004463FD">
          <w:rPr>
            <w:webHidden/>
          </w:rPr>
          <w:tab/>
        </w:r>
        <w:r w:rsidR="004463FD">
          <w:rPr>
            <w:webHidden/>
          </w:rPr>
          <w:fldChar w:fldCharType="begin"/>
        </w:r>
        <w:r w:rsidR="004463FD">
          <w:rPr>
            <w:webHidden/>
          </w:rPr>
          <w:instrText xml:space="preserve"> PAGEREF _Toc17791970 \h </w:instrText>
        </w:r>
        <w:r w:rsidR="004463FD">
          <w:rPr>
            <w:webHidden/>
          </w:rPr>
        </w:r>
        <w:r w:rsidR="004463FD">
          <w:rPr>
            <w:webHidden/>
          </w:rPr>
          <w:fldChar w:fldCharType="separate"/>
        </w:r>
        <w:r>
          <w:rPr>
            <w:webHidden/>
          </w:rPr>
          <w:t>23</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71" w:history="1">
        <w:r w:rsidR="004463FD" w:rsidRPr="00297A8C">
          <w:rPr>
            <w:rStyle w:val="Hyperlink"/>
          </w:rPr>
          <w:t>2.4.2</w:t>
        </w:r>
        <w:r w:rsidR="004463FD">
          <w:rPr>
            <w:rFonts w:asciiTheme="minorHAnsi" w:eastAsiaTheme="minorEastAsia" w:hAnsiTheme="minorHAnsi" w:cstheme="minorBidi"/>
            <w:sz w:val="22"/>
            <w:szCs w:val="22"/>
          </w:rPr>
          <w:tab/>
        </w:r>
        <w:r w:rsidR="004463FD" w:rsidRPr="00297A8C">
          <w:rPr>
            <w:rStyle w:val="Hyperlink"/>
          </w:rPr>
          <w:t>Zátěžové testy</w:t>
        </w:r>
        <w:r w:rsidR="004463FD">
          <w:rPr>
            <w:webHidden/>
          </w:rPr>
          <w:tab/>
        </w:r>
        <w:r w:rsidR="004463FD">
          <w:rPr>
            <w:webHidden/>
          </w:rPr>
          <w:fldChar w:fldCharType="begin"/>
        </w:r>
        <w:r w:rsidR="004463FD">
          <w:rPr>
            <w:webHidden/>
          </w:rPr>
          <w:instrText xml:space="preserve"> PAGEREF _Toc17791971 \h </w:instrText>
        </w:r>
        <w:r w:rsidR="004463FD">
          <w:rPr>
            <w:webHidden/>
          </w:rPr>
        </w:r>
        <w:r w:rsidR="004463FD">
          <w:rPr>
            <w:webHidden/>
          </w:rPr>
          <w:fldChar w:fldCharType="separate"/>
        </w:r>
        <w:r>
          <w:rPr>
            <w:webHidden/>
          </w:rPr>
          <w:t>23</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72" w:history="1">
        <w:r w:rsidR="004463FD" w:rsidRPr="00297A8C">
          <w:rPr>
            <w:rStyle w:val="Hyperlink"/>
          </w:rPr>
          <w:t>2.4.3</w:t>
        </w:r>
        <w:r w:rsidR="004463FD">
          <w:rPr>
            <w:rFonts w:asciiTheme="minorHAnsi" w:eastAsiaTheme="minorEastAsia" w:hAnsiTheme="minorHAnsi" w:cstheme="minorBidi"/>
            <w:sz w:val="22"/>
            <w:szCs w:val="22"/>
          </w:rPr>
          <w:tab/>
        </w:r>
        <w:r w:rsidR="004463FD" w:rsidRPr="00297A8C">
          <w:rPr>
            <w:rStyle w:val="Hyperlink"/>
          </w:rPr>
          <w:t>Testování výkonu</w:t>
        </w:r>
        <w:r w:rsidR="004463FD">
          <w:rPr>
            <w:webHidden/>
          </w:rPr>
          <w:tab/>
        </w:r>
        <w:r w:rsidR="004463FD">
          <w:rPr>
            <w:webHidden/>
          </w:rPr>
          <w:fldChar w:fldCharType="begin"/>
        </w:r>
        <w:r w:rsidR="004463FD">
          <w:rPr>
            <w:webHidden/>
          </w:rPr>
          <w:instrText xml:space="preserve"> PAGEREF _Toc17791972 \h </w:instrText>
        </w:r>
        <w:r w:rsidR="004463FD">
          <w:rPr>
            <w:webHidden/>
          </w:rPr>
        </w:r>
        <w:r w:rsidR="004463FD">
          <w:rPr>
            <w:webHidden/>
          </w:rPr>
          <w:fldChar w:fldCharType="separate"/>
        </w:r>
        <w:r>
          <w:rPr>
            <w:webHidden/>
          </w:rPr>
          <w:t>23</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1973" w:history="1">
        <w:r w:rsidR="004463FD" w:rsidRPr="00297A8C">
          <w:rPr>
            <w:rStyle w:val="Hyperlink"/>
          </w:rPr>
          <w:t>3</w:t>
        </w:r>
        <w:r w:rsidR="004463FD">
          <w:rPr>
            <w:rFonts w:asciiTheme="minorHAnsi" w:eastAsiaTheme="minorEastAsia" w:hAnsiTheme="minorHAnsi" w:cstheme="minorBidi"/>
            <w:b w:val="0"/>
            <w:caps w:val="0"/>
            <w:sz w:val="22"/>
            <w:szCs w:val="22"/>
          </w:rPr>
          <w:tab/>
        </w:r>
        <w:r w:rsidR="004463FD" w:rsidRPr="00297A8C">
          <w:rPr>
            <w:rStyle w:val="Hyperlink"/>
          </w:rPr>
          <w:t>Testování v agilním prostředí</w:t>
        </w:r>
        <w:r w:rsidR="004463FD">
          <w:rPr>
            <w:webHidden/>
          </w:rPr>
          <w:tab/>
        </w:r>
        <w:r w:rsidR="004463FD">
          <w:rPr>
            <w:webHidden/>
          </w:rPr>
          <w:fldChar w:fldCharType="begin"/>
        </w:r>
        <w:r w:rsidR="004463FD">
          <w:rPr>
            <w:webHidden/>
          </w:rPr>
          <w:instrText xml:space="preserve"> PAGEREF _Toc17791973 \h </w:instrText>
        </w:r>
        <w:r w:rsidR="004463FD">
          <w:rPr>
            <w:webHidden/>
          </w:rPr>
        </w:r>
        <w:r w:rsidR="004463FD">
          <w:rPr>
            <w:webHidden/>
          </w:rPr>
          <w:fldChar w:fldCharType="separate"/>
        </w:r>
        <w:r>
          <w:rPr>
            <w:webHidden/>
          </w:rPr>
          <w:t>24</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74" w:history="1">
        <w:r w:rsidR="004463FD" w:rsidRPr="00297A8C">
          <w:rPr>
            <w:rStyle w:val="Hyperlink"/>
          </w:rPr>
          <w:t>3.1</w:t>
        </w:r>
        <w:r w:rsidR="004463FD">
          <w:rPr>
            <w:rFonts w:asciiTheme="minorHAnsi" w:eastAsiaTheme="minorEastAsia" w:hAnsiTheme="minorHAnsi" w:cstheme="minorBidi"/>
            <w:smallCaps w:val="0"/>
            <w:sz w:val="22"/>
            <w:szCs w:val="22"/>
          </w:rPr>
          <w:tab/>
        </w:r>
        <w:r w:rsidR="004463FD" w:rsidRPr="00297A8C">
          <w:rPr>
            <w:rStyle w:val="Hyperlink"/>
          </w:rPr>
          <w:t>Spolupráce na tvorbě uživatelských scénářů</w:t>
        </w:r>
        <w:r w:rsidR="004463FD">
          <w:rPr>
            <w:webHidden/>
          </w:rPr>
          <w:tab/>
        </w:r>
        <w:r w:rsidR="004463FD">
          <w:rPr>
            <w:webHidden/>
          </w:rPr>
          <w:fldChar w:fldCharType="begin"/>
        </w:r>
        <w:r w:rsidR="004463FD">
          <w:rPr>
            <w:webHidden/>
          </w:rPr>
          <w:instrText xml:space="preserve"> PAGEREF _Toc17791974 \h </w:instrText>
        </w:r>
        <w:r w:rsidR="004463FD">
          <w:rPr>
            <w:webHidden/>
          </w:rPr>
        </w:r>
        <w:r w:rsidR="004463FD">
          <w:rPr>
            <w:webHidden/>
          </w:rPr>
          <w:fldChar w:fldCharType="separate"/>
        </w:r>
        <w:r>
          <w:rPr>
            <w:webHidden/>
          </w:rPr>
          <w:t>24</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75" w:history="1">
        <w:r w:rsidR="004463FD" w:rsidRPr="00297A8C">
          <w:rPr>
            <w:rStyle w:val="Hyperlink"/>
          </w:rPr>
          <w:t>3.2</w:t>
        </w:r>
        <w:r w:rsidR="004463FD">
          <w:rPr>
            <w:rFonts w:asciiTheme="minorHAnsi" w:eastAsiaTheme="minorEastAsia" w:hAnsiTheme="minorHAnsi" w:cstheme="minorBidi"/>
            <w:smallCaps w:val="0"/>
            <w:sz w:val="22"/>
            <w:szCs w:val="22"/>
          </w:rPr>
          <w:tab/>
        </w:r>
        <w:r w:rsidR="004463FD" w:rsidRPr="00297A8C">
          <w:rPr>
            <w:rStyle w:val="Hyperlink"/>
          </w:rPr>
          <w:t>Retrospektiva</w:t>
        </w:r>
        <w:r w:rsidR="004463FD">
          <w:rPr>
            <w:webHidden/>
          </w:rPr>
          <w:tab/>
        </w:r>
        <w:r w:rsidR="004463FD">
          <w:rPr>
            <w:webHidden/>
          </w:rPr>
          <w:fldChar w:fldCharType="begin"/>
        </w:r>
        <w:r w:rsidR="004463FD">
          <w:rPr>
            <w:webHidden/>
          </w:rPr>
          <w:instrText xml:space="preserve"> PAGEREF _Toc17791975 \h </w:instrText>
        </w:r>
        <w:r w:rsidR="004463FD">
          <w:rPr>
            <w:webHidden/>
          </w:rPr>
        </w:r>
        <w:r w:rsidR="004463FD">
          <w:rPr>
            <w:webHidden/>
          </w:rPr>
          <w:fldChar w:fldCharType="separate"/>
        </w:r>
        <w:r>
          <w:rPr>
            <w:webHidden/>
          </w:rPr>
          <w:t>24</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76" w:history="1">
        <w:r w:rsidR="004463FD" w:rsidRPr="00297A8C">
          <w:rPr>
            <w:rStyle w:val="Hyperlink"/>
          </w:rPr>
          <w:t>3.3</w:t>
        </w:r>
        <w:r w:rsidR="004463FD">
          <w:rPr>
            <w:rFonts w:asciiTheme="minorHAnsi" w:eastAsiaTheme="minorEastAsia" w:hAnsiTheme="minorHAnsi" w:cstheme="minorBidi"/>
            <w:smallCaps w:val="0"/>
            <w:sz w:val="22"/>
            <w:szCs w:val="22"/>
          </w:rPr>
          <w:tab/>
        </w:r>
        <w:r w:rsidR="004463FD" w:rsidRPr="00297A8C">
          <w:rPr>
            <w:rStyle w:val="Hyperlink"/>
          </w:rPr>
          <w:t>Continuous Integration</w:t>
        </w:r>
        <w:r w:rsidR="004463FD">
          <w:rPr>
            <w:webHidden/>
          </w:rPr>
          <w:tab/>
        </w:r>
        <w:r w:rsidR="004463FD">
          <w:rPr>
            <w:webHidden/>
          </w:rPr>
          <w:fldChar w:fldCharType="begin"/>
        </w:r>
        <w:r w:rsidR="004463FD">
          <w:rPr>
            <w:webHidden/>
          </w:rPr>
          <w:instrText xml:space="preserve"> PAGEREF _Toc17791976 \h </w:instrText>
        </w:r>
        <w:r w:rsidR="004463FD">
          <w:rPr>
            <w:webHidden/>
          </w:rPr>
        </w:r>
        <w:r w:rsidR="004463FD">
          <w:rPr>
            <w:webHidden/>
          </w:rPr>
          <w:fldChar w:fldCharType="separate"/>
        </w:r>
        <w:r>
          <w:rPr>
            <w:webHidden/>
          </w:rPr>
          <w:t>24</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1977" w:history="1">
        <w:r w:rsidR="004463FD" w:rsidRPr="00297A8C">
          <w:rPr>
            <w:rStyle w:val="Hyperlink"/>
          </w:rPr>
          <w:t>4</w:t>
        </w:r>
        <w:r w:rsidR="004463FD">
          <w:rPr>
            <w:rFonts w:asciiTheme="minorHAnsi" w:eastAsiaTheme="minorEastAsia" w:hAnsiTheme="minorHAnsi" w:cstheme="minorBidi"/>
            <w:b w:val="0"/>
            <w:caps w:val="0"/>
            <w:sz w:val="22"/>
            <w:szCs w:val="22"/>
          </w:rPr>
          <w:tab/>
        </w:r>
        <w:r w:rsidR="004463FD" w:rsidRPr="00297A8C">
          <w:rPr>
            <w:rStyle w:val="Hyperlink"/>
          </w:rPr>
          <w:t>Nástroje pro Automatizaci testování Uživatelského rozhraní</w:t>
        </w:r>
        <w:r w:rsidR="004463FD">
          <w:rPr>
            <w:webHidden/>
          </w:rPr>
          <w:tab/>
        </w:r>
        <w:r w:rsidR="004463FD">
          <w:rPr>
            <w:webHidden/>
          </w:rPr>
          <w:fldChar w:fldCharType="begin"/>
        </w:r>
        <w:r w:rsidR="004463FD">
          <w:rPr>
            <w:webHidden/>
          </w:rPr>
          <w:instrText xml:space="preserve"> PAGEREF _Toc17791977 \h </w:instrText>
        </w:r>
        <w:r w:rsidR="004463FD">
          <w:rPr>
            <w:webHidden/>
          </w:rPr>
        </w:r>
        <w:r w:rsidR="004463FD">
          <w:rPr>
            <w:webHidden/>
          </w:rPr>
          <w:fldChar w:fldCharType="separate"/>
        </w:r>
        <w:r>
          <w:rPr>
            <w:webHidden/>
          </w:rPr>
          <w:t>26</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78" w:history="1">
        <w:r w:rsidR="004463FD" w:rsidRPr="00297A8C">
          <w:rPr>
            <w:rStyle w:val="Hyperlink"/>
          </w:rPr>
          <w:t>4.1</w:t>
        </w:r>
        <w:r w:rsidR="004463FD">
          <w:rPr>
            <w:rFonts w:asciiTheme="minorHAnsi" w:eastAsiaTheme="minorEastAsia" w:hAnsiTheme="minorHAnsi" w:cstheme="minorBidi"/>
            <w:smallCaps w:val="0"/>
            <w:sz w:val="22"/>
            <w:szCs w:val="22"/>
          </w:rPr>
          <w:tab/>
        </w:r>
        <w:r w:rsidR="004463FD" w:rsidRPr="00297A8C">
          <w:rPr>
            <w:rStyle w:val="Hyperlink"/>
          </w:rPr>
          <w:t>Test Automation Framework</w:t>
        </w:r>
        <w:r w:rsidR="004463FD">
          <w:rPr>
            <w:webHidden/>
          </w:rPr>
          <w:tab/>
        </w:r>
        <w:r w:rsidR="004463FD">
          <w:rPr>
            <w:webHidden/>
          </w:rPr>
          <w:fldChar w:fldCharType="begin"/>
        </w:r>
        <w:r w:rsidR="004463FD">
          <w:rPr>
            <w:webHidden/>
          </w:rPr>
          <w:instrText xml:space="preserve"> PAGEREF _Toc17791978 \h </w:instrText>
        </w:r>
        <w:r w:rsidR="004463FD">
          <w:rPr>
            <w:webHidden/>
          </w:rPr>
        </w:r>
        <w:r w:rsidR="004463FD">
          <w:rPr>
            <w:webHidden/>
          </w:rPr>
          <w:fldChar w:fldCharType="separate"/>
        </w:r>
        <w:r>
          <w:rPr>
            <w:webHidden/>
          </w:rPr>
          <w:t>26</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79" w:history="1">
        <w:r w:rsidR="004463FD" w:rsidRPr="00297A8C">
          <w:rPr>
            <w:rStyle w:val="Hyperlink"/>
          </w:rPr>
          <w:t>4.1.1</w:t>
        </w:r>
        <w:r w:rsidR="004463FD">
          <w:rPr>
            <w:rFonts w:asciiTheme="minorHAnsi" w:eastAsiaTheme="minorEastAsia" w:hAnsiTheme="minorHAnsi" w:cstheme="minorBidi"/>
            <w:sz w:val="22"/>
            <w:szCs w:val="22"/>
          </w:rPr>
          <w:tab/>
        </w:r>
        <w:r w:rsidR="004463FD" w:rsidRPr="00297A8C">
          <w:rPr>
            <w:rStyle w:val="Hyperlink"/>
          </w:rPr>
          <w:t>Linearní Skriptovací Framework</w:t>
        </w:r>
        <w:r w:rsidR="004463FD">
          <w:rPr>
            <w:webHidden/>
          </w:rPr>
          <w:tab/>
        </w:r>
        <w:r w:rsidR="004463FD">
          <w:rPr>
            <w:webHidden/>
          </w:rPr>
          <w:fldChar w:fldCharType="begin"/>
        </w:r>
        <w:r w:rsidR="004463FD">
          <w:rPr>
            <w:webHidden/>
          </w:rPr>
          <w:instrText xml:space="preserve"> PAGEREF _Toc17791979 \h </w:instrText>
        </w:r>
        <w:r w:rsidR="004463FD">
          <w:rPr>
            <w:webHidden/>
          </w:rPr>
        </w:r>
        <w:r w:rsidR="004463FD">
          <w:rPr>
            <w:webHidden/>
          </w:rPr>
          <w:fldChar w:fldCharType="separate"/>
        </w:r>
        <w:r>
          <w:rPr>
            <w:webHidden/>
          </w:rPr>
          <w:t>26</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0" w:history="1">
        <w:r w:rsidR="004463FD" w:rsidRPr="00297A8C">
          <w:rPr>
            <w:rStyle w:val="Hyperlink"/>
          </w:rPr>
          <w:t>4.1.2</w:t>
        </w:r>
        <w:r w:rsidR="004463FD">
          <w:rPr>
            <w:rFonts w:asciiTheme="minorHAnsi" w:eastAsiaTheme="minorEastAsia" w:hAnsiTheme="minorHAnsi" w:cstheme="minorBidi"/>
            <w:sz w:val="22"/>
            <w:szCs w:val="22"/>
          </w:rPr>
          <w:tab/>
        </w:r>
        <w:r w:rsidR="004463FD" w:rsidRPr="00297A8C">
          <w:rPr>
            <w:rStyle w:val="Hyperlink"/>
          </w:rPr>
          <w:t>Modální testovací Framework</w:t>
        </w:r>
        <w:r w:rsidR="004463FD">
          <w:rPr>
            <w:webHidden/>
          </w:rPr>
          <w:tab/>
        </w:r>
        <w:r w:rsidR="004463FD">
          <w:rPr>
            <w:webHidden/>
          </w:rPr>
          <w:fldChar w:fldCharType="begin"/>
        </w:r>
        <w:r w:rsidR="004463FD">
          <w:rPr>
            <w:webHidden/>
          </w:rPr>
          <w:instrText xml:space="preserve"> PAGEREF _Toc17791980 \h </w:instrText>
        </w:r>
        <w:r w:rsidR="004463FD">
          <w:rPr>
            <w:webHidden/>
          </w:rPr>
        </w:r>
        <w:r w:rsidR="004463FD">
          <w:rPr>
            <w:webHidden/>
          </w:rPr>
          <w:fldChar w:fldCharType="separate"/>
        </w:r>
        <w:r>
          <w:rPr>
            <w:webHidden/>
          </w:rPr>
          <w:t>26</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1" w:history="1">
        <w:r w:rsidR="004463FD" w:rsidRPr="00297A8C">
          <w:rPr>
            <w:rStyle w:val="Hyperlink"/>
          </w:rPr>
          <w:t>4.1.3</w:t>
        </w:r>
        <w:r w:rsidR="004463FD">
          <w:rPr>
            <w:rFonts w:asciiTheme="minorHAnsi" w:eastAsiaTheme="minorEastAsia" w:hAnsiTheme="minorHAnsi" w:cstheme="minorBidi"/>
            <w:sz w:val="22"/>
            <w:szCs w:val="22"/>
          </w:rPr>
          <w:tab/>
        </w:r>
        <w:r w:rsidR="004463FD" w:rsidRPr="00297A8C">
          <w:rPr>
            <w:rStyle w:val="Hyperlink"/>
          </w:rPr>
          <w:t>Data-driven Framework</w:t>
        </w:r>
        <w:r w:rsidR="004463FD">
          <w:rPr>
            <w:webHidden/>
          </w:rPr>
          <w:tab/>
        </w:r>
        <w:r w:rsidR="004463FD">
          <w:rPr>
            <w:webHidden/>
          </w:rPr>
          <w:fldChar w:fldCharType="begin"/>
        </w:r>
        <w:r w:rsidR="004463FD">
          <w:rPr>
            <w:webHidden/>
          </w:rPr>
          <w:instrText xml:space="preserve"> PAGEREF _Toc17791981 \h </w:instrText>
        </w:r>
        <w:r w:rsidR="004463FD">
          <w:rPr>
            <w:webHidden/>
          </w:rPr>
        </w:r>
        <w:r w:rsidR="004463FD">
          <w:rPr>
            <w:webHidden/>
          </w:rPr>
          <w:fldChar w:fldCharType="separate"/>
        </w:r>
        <w:r>
          <w:rPr>
            <w:webHidden/>
          </w:rPr>
          <w:t>27</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2" w:history="1">
        <w:r w:rsidR="004463FD" w:rsidRPr="00297A8C">
          <w:rPr>
            <w:rStyle w:val="Hyperlink"/>
          </w:rPr>
          <w:t>4.1.4</w:t>
        </w:r>
        <w:r w:rsidR="004463FD">
          <w:rPr>
            <w:rFonts w:asciiTheme="minorHAnsi" w:eastAsiaTheme="minorEastAsia" w:hAnsiTheme="minorHAnsi" w:cstheme="minorBidi"/>
            <w:sz w:val="22"/>
            <w:szCs w:val="22"/>
          </w:rPr>
          <w:tab/>
        </w:r>
        <w:r w:rsidR="004463FD" w:rsidRPr="00297A8C">
          <w:rPr>
            <w:rStyle w:val="Hyperlink"/>
          </w:rPr>
          <w:t>Framework pro testování klíčovými slovy</w:t>
        </w:r>
        <w:r w:rsidR="004463FD">
          <w:rPr>
            <w:webHidden/>
          </w:rPr>
          <w:tab/>
        </w:r>
        <w:r w:rsidR="004463FD">
          <w:rPr>
            <w:webHidden/>
          </w:rPr>
          <w:fldChar w:fldCharType="begin"/>
        </w:r>
        <w:r w:rsidR="004463FD">
          <w:rPr>
            <w:webHidden/>
          </w:rPr>
          <w:instrText xml:space="preserve"> PAGEREF _Toc17791982 \h </w:instrText>
        </w:r>
        <w:r w:rsidR="004463FD">
          <w:rPr>
            <w:webHidden/>
          </w:rPr>
        </w:r>
        <w:r w:rsidR="004463FD">
          <w:rPr>
            <w:webHidden/>
          </w:rPr>
          <w:fldChar w:fldCharType="separate"/>
        </w:r>
        <w:r>
          <w:rPr>
            <w:webHidden/>
          </w:rPr>
          <w:t>27</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3" w:history="1">
        <w:r w:rsidR="004463FD" w:rsidRPr="00297A8C">
          <w:rPr>
            <w:rStyle w:val="Hyperlink"/>
          </w:rPr>
          <w:t>4.1.5</w:t>
        </w:r>
        <w:r w:rsidR="004463FD">
          <w:rPr>
            <w:rFonts w:asciiTheme="minorHAnsi" w:eastAsiaTheme="minorEastAsia" w:hAnsiTheme="minorHAnsi" w:cstheme="minorBidi"/>
            <w:sz w:val="22"/>
            <w:szCs w:val="22"/>
          </w:rPr>
          <w:tab/>
        </w:r>
        <w:r w:rsidR="004463FD" w:rsidRPr="00297A8C">
          <w:rPr>
            <w:rStyle w:val="Hyperlink"/>
          </w:rPr>
          <w:t>Hybrid Driven Testing Framework</w:t>
        </w:r>
        <w:r w:rsidR="004463FD">
          <w:rPr>
            <w:webHidden/>
          </w:rPr>
          <w:tab/>
        </w:r>
        <w:r w:rsidR="004463FD">
          <w:rPr>
            <w:webHidden/>
          </w:rPr>
          <w:fldChar w:fldCharType="begin"/>
        </w:r>
        <w:r w:rsidR="004463FD">
          <w:rPr>
            <w:webHidden/>
          </w:rPr>
          <w:instrText xml:space="preserve"> PAGEREF _Toc17791983 \h </w:instrText>
        </w:r>
        <w:r w:rsidR="004463FD">
          <w:rPr>
            <w:webHidden/>
          </w:rPr>
        </w:r>
        <w:r w:rsidR="004463FD">
          <w:rPr>
            <w:webHidden/>
          </w:rPr>
          <w:fldChar w:fldCharType="separate"/>
        </w:r>
        <w:r>
          <w:rPr>
            <w:webHidden/>
          </w:rPr>
          <w:t>27</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4" w:history="1">
        <w:r w:rsidR="004463FD" w:rsidRPr="00297A8C">
          <w:rPr>
            <w:rStyle w:val="Hyperlink"/>
          </w:rPr>
          <w:t>4.1.6</w:t>
        </w:r>
        <w:r w:rsidR="004463FD">
          <w:rPr>
            <w:rFonts w:asciiTheme="minorHAnsi" w:eastAsiaTheme="minorEastAsia" w:hAnsiTheme="minorHAnsi" w:cstheme="minorBidi"/>
            <w:sz w:val="22"/>
            <w:szCs w:val="22"/>
          </w:rPr>
          <w:tab/>
        </w:r>
        <w:r w:rsidR="004463FD" w:rsidRPr="00297A8C">
          <w:rPr>
            <w:rStyle w:val="Hyperlink"/>
          </w:rPr>
          <w:t>Framework pro chováním řízený vývoj testování</w:t>
        </w:r>
        <w:r w:rsidR="004463FD">
          <w:rPr>
            <w:webHidden/>
          </w:rPr>
          <w:tab/>
        </w:r>
        <w:r w:rsidR="004463FD">
          <w:rPr>
            <w:webHidden/>
          </w:rPr>
          <w:fldChar w:fldCharType="begin"/>
        </w:r>
        <w:r w:rsidR="004463FD">
          <w:rPr>
            <w:webHidden/>
          </w:rPr>
          <w:instrText xml:space="preserve"> PAGEREF _Toc17791984 \h </w:instrText>
        </w:r>
        <w:r w:rsidR="004463FD">
          <w:rPr>
            <w:webHidden/>
          </w:rPr>
        </w:r>
        <w:r w:rsidR="004463FD">
          <w:rPr>
            <w:webHidden/>
          </w:rPr>
          <w:fldChar w:fldCharType="separate"/>
        </w:r>
        <w:r>
          <w:rPr>
            <w:webHidden/>
          </w:rPr>
          <w:t>27</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85" w:history="1">
        <w:r w:rsidR="004463FD" w:rsidRPr="00297A8C">
          <w:rPr>
            <w:rStyle w:val="Hyperlink"/>
          </w:rPr>
          <w:t>4.2</w:t>
        </w:r>
        <w:r w:rsidR="004463FD">
          <w:rPr>
            <w:rFonts w:asciiTheme="minorHAnsi" w:eastAsiaTheme="minorEastAsia" w:hAnsiTheme="minorHAnsi" w:cstheme="minorBidi"/>
            <w:smallCaps w:val="0"/>
            <w:sz w:val="22"/>
            <w:szCs w:val="22"/>
          </w:rPr>
          <w:tab/>
        </w:r>
        <w:r w:rsidR="004463FD" w:rsidRPr="00297A8C">
          <w:rPr>
            <w:rStyle w:val="Hyperlink"/>
          </w:rPr>
          <w:t>Používané nástroje pro automatizované testování webu</w:t>
        </w:r>
        <w:r w:rsidR="004463FD">
          <w:rPr>
            <w:webHidden/>
          </w:rPr>
          <w:tab/>
        </w:r>
        <w:r w:rsidR="004463FD">
          <w:rPr>
            <w:webHidden/>
          </w:rPr>
          <w:fldChar w:fldCharType="begin"/>
        </w:r>
        <w:r w:rsidR="004463FD">
          <w:rPr>
            <w:webHidden/>
          </w:rPr>
          <w:instrText xml:space="preserve"> PAGEREF _Toc17791985 \h </w:instrText>
        </w:r>
        <w:r w:rsidR="004463FD">
          <w:rPr>
            <w:webHidden/>
          </w:rPr>
        </w:r>
        <w:r w:rsidR="004463FD">
          <w:rPr>
            <w:webHidden/>
          </w:rPr>
          <w:fldChar w:fldCharType="separate"/>
        </w:r>
        <w:r>
          <w:rPr>
            <w:webHidden/>
          </w:rPr>
          <w:t>28</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6" w:history="1">
        <w:r w:rsidR="004463FD" w:rsidRPr="00297A8C">
          <w:rPr>
            <w:rStyle w:val="Hyperlink"/>
          </w:rPr>
          <w:t>4.2.1</w:t>
        </w:r>
        <w:r w:rsidR="004463FD">
          <w:rPr>
            <w:rFonts w:asciiTheme="minorHAnsi" w:eastAsiaTheme="minorEastAsia" w:hAnsiTheme="minorHAnsi" w:cstheme="minorBidi"/>
            <w:sz w:val="22"/>
            <w:szCs w:val="22"/>
          </w:rPr>
          <w:tab/>
        </w:r>
        <w:r w:rsidR="004463FD" w:rsidRPr="00297A8C">
          <w:rPr>
            <w:rStyle w:val="Hyperlink"/>
          </w:rPr>
          <w:t>Selenium</w:t>
        </w:r>
        <w:r w:rsidR="004463FD">
          <w:rPr>
            <w:webHidden/>
          </w:rPr>
          <w:tab/>
        </w:r>
        <w:r w:rsidR="004463FD">
          <w:rPr>
            <w:webHidden/>
          </w:rPr>
          <w:fldChar w:fldCharType="begin"/>
        </w:r>
        <w:r w:rsidR="004463FD">
          <w:rPr>
            <w:webHidden/>
          </w:rPr>
          <w:instrText xml:space="preserve"> PAGEREF _Toc17791986 \h </w:instrText>
        </w:r>
        <w:r w:rsidR="004463FD">
          <w:rPr>
            <w:webHidden/>
          </w:rPr>
        </w:r>
        <w:r w:rsidR="004463FD">
          <w:rPr>
            <w:webHidden/>
          </w:rPr>
          <w:fldChar w:fldCharType="separate"/>
        </w:r>
        <w:r>
          <w:rPr>
            <w:webHidden/>
          </w:rPr>
          <w:t>28</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7" w:history="1">
        <w:r w:rsidR="004463FD" w:rsidRPr="00297A8C">
          <w:rPr>
            <w:rStyle w:val="Hyperlink"/>
          </w:rPr>
          <w:t>4.2.2</w:t>
        </w:r>
        <w:r w:rsidR="004463FD">
          <w:rPr>
            <w:rFonts w:asciiTheme="minorHAnsi" w:eastAsiaTheme="minorEastAsia" w:hAnsiTheme="minorHAnsi" w:cstheme="minorBidi"/>
            <w:sz w:val="22"/>
            <w:szCs w:val="22"/>
          </w:rPr>
          <w:tab/>
        </w:r>
        <w:r w:rsidR="004463FD" w:rsidRPr="00297A8C">
          <w:rPr>
            <w:rStyle w:val="Hyperlink"/>
          </w:rPr>
          <w:t>Katalon Studio</w:t>
        </w:r>
        <w:r w:rsidR="004463FD">
          <w:rPr>
            <w:webHidden/>
          </w:rPr>
          <w:tab/>
        </w:r>
        <w:r w:rsidR="004463FD">
          <w:rPr>
            <w:webHidden/>
          </w:rPr>
          <w:fldChar w:fldCharType="begin"/>
        </w:r>
        <w:r w:rsidR="004463FD">
          <w:rPr>
            <w:webHidden/>
          </w:rPr>
          <w:instrText xml:space="preserve"> PAGEREF _Toc17791987 \h </w:instrText>
        </w:r>
        <w:r w:rsidR="004463FD">
          <w:rPr>
            <w:webHidden/>
          </w:rPr>
        </w:r>
        <w:r w:rsidR="004463FD">
          <w:rPr>
            <w:webHidden/>
          </w:rPr>
          <w:fldChar w:fldCharType="separate"/>
        </w:r>
        <w:r>
          <w:rPr>
            <w:webHidden/>
          </w:rPr>
          <w:t>28</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8" w:history="1">
        <w:r w:rsidR="004463FD" w:rsidRPr="00297A8C">
          <w:rPr>
            <w:rStyle w:val="Hyperlink"/>
          </w:rPr>
          <w:t>4.2.3</w:t>
        </w:r>
        <w:r w:rsidR="004463FD">
          <w:rPr>
            <w:rFonts w:asciiTheme="minorHAnsi" w:eastAsiaTheme="minorEastAsia" w:hAnsiTheme="minorHAnsi" w:cstheme="minorBidi"/>
            <w:sz w:val="22"/>
            <w:szCs w:val="22"/>
          </w:rPr>
          <w:tab/>
        </w:r>
        <w:r w:rsidR="004463FD" w:rsidRPr="00297A8C">
          <w:rPr>
            <w:rStyle w:val="Hyperlink"/>
          </w:rPr>
          <w:t>Unified Functional Testing (UFT)</w:t>
        </w:r>
        <w:r w:rsidR="004463FD">
          <w:rPr>
            <w:webHidden/>
          </w:rPr>
          <w:tab/>
        </w:r>
        <w:r w:rsidR="004463FD">
          <w:rPr>
            <w:webHidden/>
          </w:rPr>
          <w:fldChar w:fldCharType="begin"/>
        </w:r>
        <w:r w:rsidR="004463FD">
          <w:rPr>
            <w:webHidden/>
          </w:rPr>
          <w:instrText xml:space="preserve"> PAGEREF _Toc17791988 \h </w:instrText>
        </w:r>
        <w:r w:rsidR="004463FD">
          <w:rPr>
            <w:webHidden/>
          </w:rPr>
        </w:r>
        <w:r w:rsidR="004463FD">
          <w:rPr>
            <w:webHidden/>
          </w:rPr>
          <w:fldChar w:fldCharType="separate"/>
        </w:r>
        <w:r>
          <w:rPr>
            <w:webHidden/>
          </w:rPr>
          <w:t>28</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89" w:history="1">
        <w:r w:rsidR="004463FD" w:rsidRPr="00297A8C">
          <w:rPr>
            <w:rStyle w:val="Hyperlink"/>
          </w:rPr>
          <w:t>4.2.4</w:t>
        </w:r>
        <w:r w:rsidR="004463FD">
          <w:rPr>
            <w:rFonts w:asciiTheme="minorHAnsi" w:eastAsiaTheme="minorEastAsia" w:hAnsiTheme="minorHAnsi" w:cstheme="minorBidi"/>
            <w:sz w:val="22"/>
            <w:szCs w:val="22"/>
          </w:rPr>
          <w:tab/>
        </w:r>
        <w:r w:rsidR="004463FD" w:rsidRPr="00297A8C">
          <w:rPr>
            <w:rStyle w:val="Hyperlink"/>
          </w:rPr>
          <w:t>TestComplete</w:t>
        </w:r>
        <w:r w:rsidR="004463FD">
          <w:rPr>
            <w:webHidden/>
          </w:rPr>
          <w:tab/>
        </w:r>
        <w:r w:rsidR="004463FD">
          <w:rPr>
            <w:webHidden/>
          </w:rPr>
          <w:fldChar w:fldCharType="begin"/>
        </w:r>
        <w:r w:rsidR="004463FD">
          <w:rPr>
            <w:webHidden/>
          </w:rPr>
          <w:instrText xml:space="preserve"> PAGEREF _Toc17791989 \h </w:instrText>
        </w:r>
        <w:r w:rsidR="004463FD">
          <w:rPr>
            <w:webHidden/>
          </w:rPr>
        </w:r>
        <w:r w:rsidR="004463FD">
          <w:rPr>
            <w:webHidden/>
          </w:rPr>
          <w:fldChar w:fldCharType="separate"/>
        </w:r>
        <w:r>
          <w:rPr>
            <w:webHidden/>
          </w:rPr>
          <w:t>29</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90" w:history="1">
        <w:r w:rsidR="004463FD" w:rsidRPr="00297A8C">
          <w:rPr>
            <w:rStyle w:val="Hyperlink"/>
          </w:rPr>
          <w:t>4.2.5</w:t>
        </w:r>
        <w:r w:rsidR="004463FD">
          <w:rPr>
            <w:rFonts w:asciiTheme="minorHAnsi" w:eastAsiaTheme="minorEastAsia" w:hAnsiTheme="minorHAnsi" w:cstheme="minorBidi"/>
            <w:sz w:val="22"/>
            <w:szCs w:val="22"/>
          </w:rPr>
          <w:tab/>
        </w:r>
        <w:r w:rsidR="004463FD" w:rsidRPr="00297A8C">
          <w:rPr>
            <w:rStyle w:val="Hyperlink"/>
          </w:rPr>
          <w:t>SoapUI</w:t>
        </w:r>
        <w:r w:rsidR="004463FD">
          <w:rPr>
            <w:webHidden/>
          </w:rPr>
          <w:tab/>
        </w:r>
        <w:r w:rsidR="004463FD">
          <w:rPr>
            <w:webHidden/>
          </w:rPr>
          <w:fldChar w:fldCharType="begin"/>
        </w:r>
        <w:r w:rsidR="004463FD">
          <w:rPr>
            <w:webHidden/>
          </w:rPr>
          <w:instrText xml:space="preserve"> PAGEREF _Toc17791990 \h </w:instrText>
        </w:r>
        <w:r w:rsidR="004463FD">
          <w:rPr>
            <w:webHidden/>
          </w:rPr>
        </w:r>
        <w:r w:rsidR="004463FD">
          <w:rPr>
            <w:webHidden/>
          </w:rPr>
          <w:fldChar w:fldCharType="separate"/>
        </w:r>
        <w:r>
          <w:rPr>
            <w:webHidden/>
          </w:rPr>
          <w:t>29</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91" w:history="1">
        <w:r w:rsidR="004463FD" w:rsidRPr="00297A8C">
          <w:rPr>
            <w:rStyle w:val="Hyperlink"/>
          </w:rPr>
          <w:t>4.2.6</w:t>
        </w:r>
        <w:r w:rsidR="004463FD">
          <w:rPr>
            <w:rFonts w:asciiTheme="minorHAnsi" w:eastAsiaTheme="minorEastAsia" w:hAnsiTheme="minorHAnsi" w:cstheme="minorBidi"/>
            <w:sz w:val="22"/>
            <w:szCs w:val="22"/>
          </w:rPr>
          <w:tab/>
        </w:r>
        <w:r w:rsidR="004463FD" w:rsidRPr="00297A8C">
          <w:rPr>
            <w:rStyle w:val="Hyperlink"/>
          </w:rPr>
          <w:t>Robot Framework</w:t>
        </w:r>
        <w:r w:rsidR="004463FD">
          <w:rPr>
            <w:webHidden/>
          </w:rPr>
          <w:tab/>
        </w:r>
        <w:r w:rsidR="004463FD">
          <w:rPr>
            <w:webHidden/>
          </w:rPr>
          <w:fldChar w:fldCharType="begin"/>
        </w:r>
        <w:r w:rsidR="004463FD">
          <w:rPr>
            <w:webHidden/>
          </w:rPr>
          <w:instrText xml:space="preserve"> PAGEREF _Toc17791991 \h </w:instrText>
        </w:r>
        <w:r w:rsidR="004463FD">
          <w:rPr>
            <w:webHidden/>
          </w:rPr>
        </w:r>
        <w:r w:rsidR="004463FD">
          <w:rPr>
            <w:webHidden/>
          </w:rPr>
          <w:fldChar w:fldCharType="separate"/>
        </w:r>
        <w:r>
          <w:rPr>
            <w:webHidden/>
          </w:rPr>
          <w:t>29</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92" w:history="1">
        <w:r w:rsidR="004463FD" w:rsidRPr="00297A8C">
          <w:rPr>
            <w:rStyle w:val="Hyperlink"/>
          </w:rPr>
          <w:t>4.2.7</w:t>
        </w:r>
        <w:r w:rsidR="004463FD">
          <w:rPr>
            <w:rFonts w:asciiTheme="minorHAnsi" w:eastAsiaTheme="minorEastAsia" w:hAnsiTheme="minorHAnsi" w:cstheme="minorBidi"/>
            <w:sz w:val="22"/>
            <w:szCs w:val="22"/>
          </w:rPr>
          <w:tab/>
        </w:r>
        <w:r w:rsidR="004463FD" w:rsidRPr="00297A8C">
          <w:rPr>
            <w:rStyle w:val="Hyperlink"/>
          </w:rPr>
          <w:t>Ranorex</w:t>
        </w:r>
        <w:r w:rsidR="004463FD">
          <w:rPr>
            <w:webHidden/>
          </w:rPr>
          <w:tab/>
        </w:r>
        <w:r w:rsidR="004463FD">
          <w:rPr>
            <w:webHidden/>
          </w:rPr>
          <w:fldChar w:fldCharType="begin"/>
        </w:r>
        <w:r w:rsidR="004463FD">
          <w:rPr>
            <w:webHidden/>
          </w:rPr>
          <w:instrText xml:space="preserve"> PAGEREF _Toc17791992 \h </w:instrText>
        </w:r>
        <w:r w:rsidR="004463FD">
          <w:rPr>
            <w:webHidden/>
          </w:rPr>
        </w:r>
        <w:r w:rsidR="004463FD">
          <w:rPr>
            <w:webHidden/>
          </w:rPr>
          <w:fldChar w:fldCharType="separate"/>
        </w:r>
        <w:r>
          <w:rPr>
            <w:webHidden/>
          </w:rPr>
          <w:t>29</w:t>
        </w:r>
        <w:r w:rsidR="004463FD">
          <w:rPr>
            <w:webHidden/>
          </w:rPr>
          <w:fldChar w:fldCharType="end"/>
        </w:r>
      </w:hyperlink>
    </w:p>
    <w:p w:rsidR="004463FD" w:rsidRDefault="00AB62EF">
      <w:pPr>
        <w:pStyle w:val="TOC1"/>
        <w:rPr>
          <w:rFonts w:asciiTheme="minorHAnsi" w:eastAsiaTheme="minorEastAsia" w:hAnsiTheme="minorHAnsi" w:cstheme="minorBidi"/>
          <w:b w:val="0"/>
          <w:bCs w:val="0"/>
          <w:caps w:val="0"/>
          <w:sz w:val="22"/>
          <w:szCs w:val="22"/>
        </w:rPr>
      </w:pPr>
      <w:hyperlink w:anchor="_Toc17791993" w:history="1">
        <w:r w:rsidR="004463FD" w:rsidRPr="00297A8C">
          <w:rPr>
            <w:rStyle w:val="Hyperlink"/>
          </w:rPr>
          <w:t>Praktická část</w:t>
        </w:r>
        <w:r w:rsidR="004463FD">
          <w:rPr>
            <w:webHidden/>
          </w:rPr>
          <w:tab/>
        </w:r>
        <w:r w:rsidR="004463FD">
          <w:rPr>
            <w:webHidden/>
          </w:rPr>
          <w:fldChar w:fldCharType="begin"/>
        </w:r>
        <w:r w:rsidR="004463FD">
          <w:rPr>
            <w:webHidden/>
          </w:rPr>
          <w:instrText xml:space="preserve"> PAGEREF _Toc17791993 \h </w:instrText>
        </w:r>
        <w:r w:rsidR="004463FD">
          <w:rPr>
            <w:webHidden/>
          </w:rPr>
        </w:r>
        <w:r w:rsidR="004463FD">
          <w:rPr>
            <w:webHidden/>
          </w:rPr>
          <w:fldChar w:fldCharType="separate"/>
        </w:r>
        <w:r>
          <w:rPr>
            <w:webHidden/>
          </w:rPr>
          <w:t>30</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1994" w:history="1">
        <w:r w:rsidR="004463FD" w:rsidRPr="00297A8C">
          <w:rPr>
            <w:rStyle w:val="Hyperlink"/>
          </w:rPr>
          <w:t>5</w:t>
        </w:r>
        <w:r w:rsidR="004463FD">
          <w:rPr>
            <w:rFonts w:asciiTheme="minorHAnsi" w:eastAsiaTheme="minorEastAsia" w:hAnsiTheme="minorHAnsi" w:cstheme="minorBidi"/>
            <w:b w:val="0"/>
            <w:caps w:val="0"/>
            <w:sz w:val="22"/>
            <w:szCs w:val="22"/>
          </w:rPr>
          <w:tab/>
        </w:r>
        <w:r w:rsidR="004463FD" w:rsidRPr="00297A8C">
          <w:rPr>
            <w:rStyle w:val="Hyperlink"/>
          </w:rPr>
          <w:t>Výběr nástrojů a metod</w:t>
        </w:r>
        <w:r w:rsidR="004463FD">
          <w:rPr>
            <w:webHidden/>
          </w:rPr>
          <w:tab/>
        </w:r>
        <w:r w:rsidR="004463FD">
          <w:rPr>
            <w:webHidden/>
          </w:rPr>
          <w:fldChar w:fldCharType="begin"/>
        </w:r>
        <w:r w:rsidR="004463FD">
          <w:rPr>
            <w:webHidden/>
          </w:rPr>
          <w:instrText xml:space="preserve"> PAGEREF _Toc17791994 \h </w:instrText>
        </w:r>
        <w:r w:rsidR="004463FD">
          <w:rPr>
            <w:webHidden/>
          </w:rPr>
        </w:r>
        <w:r w:rsidR="004463FD">
          <w:rPr>
            <w:webHidden/>
          </w:rPr>
          <w:fldChar w:fldCharType="separate"/>
        </w:r>
        <w:r>
          <w:rPr>
            <w:webHidden/>
          </w:rPr>
          <w:t>31</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95" w:history="1">
        <w:r w:rsidR="004463FD" w:rsidRPr="00297A8C">
          <w:rPr>
            <w:rStyle w:val="Hyperlink"/>
          </w:rPr>
          <w:t>5.1</w:t>
        </w:r>
        <w:r w:rsidR="004463FD">
          <w:rPr>
            <w:rFonts w:asciiTheme="minorHAnsi" w:eastAsiaTheme="minorEastAsia" w:hAnsiTheme="minorHAnsi" w:cstheme="minorBidi"/>
            <w:smallCaps w:val="0"/>
            <w:sz w:val="22"/>
            <w:szCs w:val="22"/>
          </w:rPr>
          <w:tab/>
        </w:r>
        <w:r w:rsidR="004463FD" w:rsidRPr="00297A8C">
          <w:rPr>
            <w:rStyle w:val="Hyperlink"/>
          </w:rPr>
          <w:t>Webová aplikace</w:t>
        </w:r>
        <w:r w:rsidR="004463FD">
          <w:rPr>
            <w:webHidden/>
          </w:rPr>
          <w:tab/>
        </w:r>
        <w:r w:rsidR="004463FD">
          <w:rPr>
            <w:webHidden/>
          </w:rPr>
          <w:fldChar w:fldCharType="begin"/>
        </w:r>
        <w:r w:rsidR="004463FD">
          <w:rPr>
            <w:webHidden/>
          </w:rPr>
          <w:instrText xml:space="preserve"> PAGEREF _Toc17791995 \h </w:instrText>
        </w:r>
        <w:r w:rsidR="004463FD">
          <w:rPr>
            <w:webHidden/>
          </w:rPr>
        </w:r>
        <w:r w:rsidR="004463FD">
          <w:rPr>
            <w:webHidden/>
          </w:rPr>
          <w:fldChar w:fldCharType="separate"/>
        </w:r>
        <w:r>
          <w:rPr>
            <w:webHidden/>
          </w:rPr>
          <w:t>31</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96" w:history="1">
        <w:r w:rsidR="004463FD" w:rsidRPr="00297A8C">
          <w:rPr>
            <w:rStyle w:val="Hyperlink"/>
          </w:rPr>
          <w:t>5.1.1</w:t>
        </w:r>
        <w:r w:rsidR="004463FD">
          <w:rPr>
            <w:rFonts w:asciiTheme="minorHAnsi" w:eastAsiaTheme="minorEastAsia" w:hAnsiTheme="minorHAnsi" w:cstheme="minorBidi"/>
            <w:sz w:val="22"/>
            <w:szCs w:val="22"/>
          </w:rPr>
          <w:tab/>
        </w:r>
        <w:r w:rsidR="004463FD" w:rsidRPr="00297A8C">
          <w:rPr>
            <w:rStyle w:val="Hyperlink"/>
          </w:rPr>
          <w:t>ASP.NET</w:t>
        </w:r>
        <w:r w:rsidR="004463FD">
          <w:rPr>
            <w:webHidden/>
          </w:rPr>
          <w:tab/>
        </w:r>
        <w:r w:rsidR="004463FD">
          <w:rPr>
            <w:webHidden/>
          </w:rPr>
          <w:fldChar w:fldCharType="begin"/>
        </w:r>
        <w:r w:rsidR="004463FD">
          <w:rPr>
            <w:webHidden/>
          </w:rPr>
          <w:instrText xml:space="preserve"> PAGEREF _Toc17791996 \h </w:instrText>
        </w:r>
        <w:r w:rsidR="004463FD">
          <w:rPr>
            <w:webHidden/>
          </w:rPr>
        </w:r>
        <w:r w:rsidR="004463FD">
          <w:rPr>
            <w:webHidden/>
          </w:rPr>
          <w:fldChar w:fldCharType="separate"/>
        </w:r>
        <w:r>
          <w:rPr>
            <w:webHidden/>
          </w:rPr>
          <w:t>31</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1997" w:history="1">
        <w:r w:rsidR="004463FD" w:rsidRPr="00297A8C">
          <w:rPr>
            <w:rStyle w:val="Hyperlink"/>
          </w:rPr>
          <w:t>5.1.2</w:t>
        </w:r>
        <w:r w:rsidR="004463FD">
          <w:rPr>
            <w:rFonts w:asciiTheme="minorHAnsi" w:eastAsiaTheme="minorEastAsia" w:hAnsiTheme="minorHAnsi" w:cstheme="minorBidi"/>
            <w:sz w:val="22"/>
            <w:szCs w:val="22"/>
          </w:rPr>
          <w:tab/>
        </w:r>
        <w:r w:rsidR="004463FD" w:rsidRPr="00297A8C">
          <w:rPr>
            <w:rStyle w:val="Hyperlink"/>
          </w:rPr>
          <w:t>ASP.NET MVC Framework</w:t>
        </w:r>
        <w:r w:rsidR="004463FD">
          <w:rPr>
            <w:webHidden/>
          </w:rPr>
          <w:tab/>
        </w:r>
        <w:r w:rsidR="004463FD">
          <w:rPr>
            <w:webHidden/>
          </w:rPr>
          <w:fldChar w:fldCharType="begin"/>
        </w:r>
        <w:r w:rsidR="004463FD">
          <w:rPr>
            <w:webHidden/>
          </w:rPr>
          <w:instrText xml:space="preserve"> PAGEREF _Toc17791997 \h </w:instrText>
        </w:r>
        <w:r w:rsidR="004463FD">
          <w:rPr>
            <w:webHidden/>
          </w:rPr>
        </w:r>
        <w:r w:rsidR="004463FD">
          <w:rPr>
            <w:webHidden/>
          </w:rPr>
          <w:fldChar w:fldCharType="separate"/>
        </w:r>
        <w:r>
          <w:rPr>
            <w:webHidden/>
          </w:rPr>
          <w:t>32</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1998" w:history="1">
        <w:r w:rsidR="004463FD" w:rsidRPr="00297A8C">
          <w:rPr>
            <w:rStyle w:val="Hyperlink"/>
          </w:rPr>
          <w:t>5.2</w:t>
        </w:r>
        <w:r w:rsidR="004463FD">
          <w:rPr>
            <w:rFonts w:asciiTheme="minorHAnsi" w:eastAsiaTheme="minorEastAsia" w:hAnsiTheme="minorHAnsi" w:cstheme="minorBidi"/>
            <w:smallCaps w:val="0"/>
            <w:sz w:val="22"/>
            <w:szCs w:val="22"/>
          </w:rPr>
          <w:tab/>
        </w:r>
        <w:r w:rsidR="004463FD" w:rsidRPr="00297A8C">
          <w:rPr>
            <w:rStyle w:val="Hyperlink"/>
          </w:rPr>
          <w:t>Testovací framework</w:t>
        </w:r>
        <w:r w:rsidR="004463FD">
          <w:rPr>
            <w:webHidden/>
          </w:rPr>
          <w:tab/>
        </w:r>
        <w:r w:rsidR="004463FD">
          <w:rPr>
            <w:webHidden/>
          </w:rPr>
          <w:fldChar w:fldCharType="begin"/>
        </w:r>
        <w:r w:rsidR="004463FD">
          <w:rPr>
            <w:webHidden/>
          </w:rPr>
          <w:instrText xml:space="preserve"> PAGEREF _Toc17791998 \h </w:instrText>
        </w:r>
        <w:r w:rsidR="004463FD">
          <w:rPr>
            <w:webHidden/>
          </w:rPr>
        </w:r>
        <w:r w:rsidR="004463FD">
          <w:rPr>
            <w:webHidden/>
          </w:rPr>
          <w:fldChar w:fldCharType="separate"/>
        </w:r>
        <w:r>
          <w:rPr>
            <w:webHidden/>
          </w:rPr>
          <w:t>33</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1999" w:history="1">
        <w:r w:rsidR="004463FD" w:rsidRPr="00297A8C">
          <w:rPr>
            <w:rStyle w:val="Hyperlink"/>
          </w:rPr>
          <w:t>6</w:t>
        </w:r>
        <w:r w:rsidR="004463FD">
          <w:rPr>
            <w:rFonts w:asciiTheme="minorHAnsi" w:eastAsiaTheme="minorEastAsia" w:hAnsiTheme="minorHAnsi" w:cstheme="minorBidi"/>
            <w:b w:val="0"/>
            <w:caps w:val="0"/>
            <w:sz w:val="22"/>
            <w:szCs w:val="22"/>
          </w:rPr>
          <w:tab/>
        </w:r>
        <w:r w:rsidR="004463FD" w:rsidRPr="00297A8C">
          <w:rPr>
            <w:rStyle w:val="Hyperlink"/>
          </w:rPr>
          <w:t>Návrh aplikace</w:t>
        </w:r>
        <w:r w:rsidR="004463FD">
          <w:rPr>
            <w:webHidden/>
          </w:rPr>
          <w:tab/>
        </w:r>
        <w:r w:rsidR="004463FD">
          <w:rPr>
            <w:webHidden/>
          </w:rPr>
          <w:fldChar w:fldCharType="begin"/>
        </w:r>
        <w:r w:rsidR="004463FD">
          <w:rPr>
            <w:webHidden/>
          </w:rPr>
          <w:instrText xml:space="preserve"> PAGEREF _Toc17791999 \h </w:instrText>
        </w:r>
        <w:r w:rsidR="004463FD">
          <w:rPr>
            <w:webHidden/>
          </w:rPr>
        </w:r>
        <w:r w:rsidR="004463FD">
          <w:rPr>
            <w:webHidden/>
          </w:rPr>
          <w:fldChar w:fldCharType="separate"/>
        </w:r>
        <w:r>
          <w:rPr>
            <w:webHidden/>
          </w:rPr>
          <w:t>34</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00" w:history="1">
        <w:r w:rsidR="004463FD" w:rsidRPr="00297A8C">
          <w:rPr>
            <w:rStyle w:val="Hyperlink"/>
          </w:rPr>
          <w:t>6.1</w:t>
        </w:r>
        <w:r w:rsidR="004463FD">
          <w:rPr>
            <w:rFonts w:asciiTheme="minorHAnsi" w:eastAsiaTheme="minorEastAsia" w:hAnsiTheme="minorHAnsi" w:cstheme="minorBidi"/>
            <w:smallCaps w:val="0"/>
            <w:sz w:val="22"/>
            <w:szCs w:val="22"/>
          </w:rPr>
          <w:tab/>
        </w:r>
        <w:r w:rsidR="004463FD" w:rsidRPr="00297A8C">
          <w:rPr>
            <w:rStyle w:val="Hyperlink"/>
          </w:rPr>
          <w:t>Identifikace uživatele</w:t>
        </w:r>
        <w:r w:rsidR="004463FD">
          <w:rPr>
            <w:webHidden/>
          </w:rPr>
          <w:tab/>
        </w:r>
        <w:r w:rsidR="004463FD">
          <w:rPr>
            <w:webHidden/>
          </w:rPr>
          <w:fldChar w:fldCharType="begin"/>
        </w:r>
        <w:r w:rsidR="004463FD">
          <w:rPr>
            <w:webHidden/>
          </w:rPr>
          <w:instrText xml:space="preserve"> PAGEREF _Toc17792000 \h </w:instrText>
        </w:r>
        <w:r w:rsidR="004463FD">
          <w:rPr>
            <w:webHidden/>
          </w:rPr>
        </w:r>
        <w:r w:rsidR="004463FD">
          <w:rPr>
            <w:webHidden/>
          </w:rPr>
          <w:fldChar w:fldCharType="separate"/>
        </w:r>
        <w:r>
          <w:rPr>
            <w:webHidden/>
          </w:rPr>
          <w:t>34</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2001" w:history="1">
        <w:r w:rsidR="004463FD" w:rsidRPr="00297A8C">
          <w:rPr>
            <w:rStyle w:val="Hyperlink"/>
          </w:rPr>
          <w:t>6.1.1</w:t>
        </w:r>
        <w:r w:rsidR="004463FD">
          <w:rPr>
            <w:rFonts w:asciiTheme="minorHAnsi" w:eastAsiaTheme="minorEastAsia" w:hAnsiTheme="minorHAnsi" w:cstheme="minorBidi"/>
            <w:sz w:val="22"/>
            <w:szCs w:val="22"/>
          </w:rPr>
          <w:tab/>
        </w:r>
        <w:r w:rsidR="004463FD" w:rsidRPr="00297A8C">
          <w:rPr>
            <w:rStyle w:val="Hyperlink"/>
          </w:rPr>
          <w:t>Role</w:t>
        </w:r>
        <w:r w:rsidR="004463FD">
          <w:rPr>
            <w:webHidden/>
          </w:rPr>
          <w:tab/>
        </w:r>
        <w:r w:rsidR="004463FD">
          <w:rPr>
            <w:webHidden/>
          </w:rPr>
          <w:fldChar w:fldCharType="begin"/>
        </w:r>
        <w:r w:rsidR="004463FD">
          <w:rPr>
            <w:webHidden/>
          </w:rPr>
          <w:instrText xml:space="preserve"> PAGEREF _Toc17792001 \h </w:instrText>
        </w:r>
        <w:r w:rsidR="004463FD">
          <w:rPr>
            <w:webHidden/>
          </w:rPr>
        </w:r>
        <w:r w:rsidR="004463FD">
          <w:rPr>
            <w:webHidden/>
          </w:rPr>
          <w:fldChar w:fldCharType="separate"/>
        </w:r>
        <w:r>
          <w:rPr>
            <w:webHidden/>
          </w:rPr>
          <w:t>34</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2002" w:history="1">
        <w:r w:rsidR="004463FD" w:rsidRPr="00297A8C">
          <w:rPr>
            <w:rStyle w:val="Hyperlink"/>
          </w:rPr>
          <w:t>6.1.2</w:t>
        </w:r>
        <w:r w:rsidR="004463FD">
          <w:rPr>
            <w:rFonts w:asciiTheme="minorHAnsi" w:eastAsiaTheme="minorEastAsia" w:hAnsiTheme="minorHAnsi" w:cstheme="minorBidi"/>
            <w:sz w:val="22"/>
            <w:szCs w:val="22"/>
          </w:rPr>
          <w:tab/>
        </w:r>
        <w:r w:rsidR="004463FD" w:rsidRPr="00297A8C">
          <w:rPr>
            <w:rStyle w:val="Hyperlink"/>
          </w:rPr>
          <w:t>Přihlášení a registrace</w:t>
        </w:r>
        <w:r w:rsidR="004463FD">
          <w:rPr>
            <w:webHidden/>
          </w:rPr>
          <w:tab/>
        </w:r>
        <w:r w:rsidR="004463FD">
          <w:rPr>
            <w:webHidden/>
          </w:rPr>
          <w:fldChar w:fldCharType="begin"/>
        </w:r>
        <w:r w:rsidR="004463FD">
          <w:rPr>
            <w:webHidden/>
          </w:rPr>
          <w:instrText xml:space="preserve"> PAGEREF _Toc17792002 \h </w:instrText>
        </w:r>
        <w:r w:rsidR="004463FD">
          <w:rPr>
            <w:webHidden/>
          </w:rPr>
        </w:r>
        <w:r w:rsidR="004463FD">
          <w:rPr>
            <w:webHidden/>
          </w:rPr>
          <w:fldChar w:fldCharType="separate"/>
        </w:r>
        <w:r>
          <w:rPr>
            <w:webHidden/>
          </w:rPr>
          <w:t>34</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03" w:history="1">
        <w:r w:rsidR="004463FD" w:rsidRPr="00297A8C">
          <w:rPr>
            <w:rStyle w:val="Hyperlink"/>
          </w:rPr>
          <w:t>6.2</w:t>
        </w:r>
        <w:r w:rsidR="004463FD">
          <w:rPr>
            <w:rFonts w:asciiTheme="minorHAnsi" w:eastAsiaTheme="minorEastAsia" w:hAnsiTheme="minorHAnsi" w:cstheme="minorBidi"/>
            <w:smallCaps w:val="0"/>
            <w:sz w:val="22"/>
            <w:szCs w:val="22"/>
          </w:rPr>
          <w:tab/>
        </w:r>
        <w:r w:rsidR="004463FD" w:rsidRPr="00297A8C">
          <w:rPr>
            <w:rStyle w:val="Hyperlink"/>
          </w:rPr>
          <w:t>Návrh struktury</w:t>
        </w:r>
        <w:r w:rsidR="004463FD">
          <w:rPr>
            <w:webHidden/>
          </w:rPr>
          <w:tab/>
        </w:r>
        <w:r w:rsidR="004463FD">
          <w:rPr>
            <w:webHidden/>
          </w:rPr>
          <w:fldChar w:fldCharType="begin"/>
        </w:r>
        <w:r w:rsidR="004463FD">
          <w:rPr>
            <w:webHidden/>
          </w:rPr>
          <w:instrText xml:space="preserve"> PAGEREF _Toc17792003 \h </w:instrText>
        </w:r>
        <w:r w:rsidR="004463FD">
          <w:rPr>
            <w:webHidden/>
          </w:rPr>
        </w:r>
        <w:r w:rsidR="004463FD">
          <w:rPr>
            <w:webHidden/>
          </w:rPr>
          <w:fldChar w:fldCharType="separate"/>
        </w:r>
        <w:r>
          <w:rPr>
            <w:webHidden/>
          </w:rPr>
          <w:t>34</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2004" w:history="1">
        <w:r w:rsidR="004463FD" w:rsidRPr="00297A8C">
          <w:rPr>
            <w:rStyle w:val="Hyperlink"/>
          </w:rPr>
          <w:t>6.2.1</w:t>
        </w:r>
        <w:r w:rsidR="004463FD">
          <w:rPr>
            <w:rFonts w:asciiTheme="minorHAnsi" w:eastAsiaTheme="minorEastAsia" w:hAnsiTheme="minorHAnsi" w:cstheme="minorBidi"/>
            <w:sz w:val="22"/>
            <w:szCs w:val="22"/>
          </w:rPr>
          <w:tab/>
        </w:r>
        <w:r w:rsidR="004463FD" w:rsidRPr="00297A8C">
          <w:rPr>
            <w:rStyle w:val="Hyperlink"/>
          </w:rPr>
          <w:t>Tvorba testů</w:t>
        </w:r>
        <w:r w:rsidR="004463FD">
          <w:rPr>
            <w:webHidden/>
          </w:rPr>
          <w:tab/>
        </w:r>
        <w:r w:rsidR="004463FD">
          <w:rPr>
            <w:webHidden/>
          </w:rPr>
          <w:fldChar w:fldCharType="begin"/>
        </w:r>
        <w:r w:rsidR="004463FD">
          <w:rPr>
            <w:webHidden/>
          </w:rPr>
          <w:instrText xml:space="preserve"> PAGEREF _Toc17792004 \h </w:instrText>
        </w:r>
        <w:r w:rsidR="004463FD">
          <w:rPr>
            <w:webHidden/>
          </w:rPr>
        </w:r>
        <w:r w:rsidR="004463FD">
          <w:rPr>
            <w:webHidden/>
          </w:rPr>
          <w:fldChar w:fldCharType="separate"/>
        </w:r>
        <w:r>
          <w:rPr>
            <w:webHidden/>
          </w:rPr>
          <w:t>35</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2005" w:history="1">
        <w:r w:rsidR="004463FD" w:rsidRPr="00297A8C">
          <w:rPr>
            <w:rStyle w:val="Hyperlink"/>
          </w:rPr>
          <w:t>6.2.2</w:t>
        </w:r>
        <w:r w:rsidR="004463FD">
          <w:rPr>
            <w:rFonts w:asciiTheme="minorHAnsi" w:eastAsiaTheme="minorEastAsia" w:hAnsiTheme="minorHAnsi" w:cstheme="minorBidi"/>
            <w:sz w:val="22"/>
            <w:szCs w:val="22"/>
          </w:rPr>
          <w:tab/>
        </w:r>
        <w:r w:rsidR="004463FD" w:rsidRPr="00297A8C">
          <w:rPr>
            <w:rStyle w:val="Hyperlink"/>
          </w:rPr>
          <w:t>Elementy</w:t>
        </w:r>
        <w:r w:rsidR="004463FD">
          <w:rPr>
            <w:webHidden/>
          </w:rPr>
          <w:tab/>
        </w:r>
        <w:r w:rsidR="004463FD">
          <w:rPr>
            <w:webHidden/>
          </w:rPr>
          <w:fldChar w:fldCharType="begin"/>
        </w:r>
        <w:r w:rsidR="004463FD">
          <w:rPr>
            <w:webHidden/>
          </w:rPr>
          <w:instrText xml:space="preserve"> PAGEREF _Toc17792005 \h </w:instrText>
        </w:r>
        <w:r w:rsidR="004463FD">
          <w:rPr>
            <w:webHidden/>
          </w:rPr>
        </w:r>
        <w:r w:rsidR="004463FD">
          <w:rPr>
            <w:webHidden/>
          </w:rPr>
          <w:fldChar w:fldCharType="separate"/>
        </w:r>
        <w:r>
          <w:rPr>
            <w:webHidden/>
          </w:rPr>
          <w:t>35</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2006" w:history="1">
        <w:r w:rsidR="004463FD" w:rsidRPr="00297A8C">
          <w:rPr>
            <w:rStyle w:val="Hyperlink"/>
          </w:rPr>
          <w:t>6.2.3</w:t>
        </w:r>
        <w:r w:rsidR="004463FD">
          <w:rPr>
            <w:rFonts w:asciiTheme="minorHAnsi" w:eastAsiaTheme="minorEastAsia" w:hAnsiTheme="minorHAnsi" w:cstheme="minorBidi"/>
            <w:sz w:val="22"/>
            <w:szCs w:val="22"/>
          </w:rPr>
          <w:tab/>
        </w:r>
        <w:r w:rsidR="004463FD" w:rsidRPr="00297A8C">
          <w:rPr>
            <w:rStyle w:val="Hyperlink"/>
          </w:rPr>
          <w:t>Testovací logy</w:t>
        </w:r>
        <w:r w:rsidR="004463FD">
          <w:rPr>
            <w:webHidden/>
          </w:rPr>
          <w:tab/>
        </w:r>
        <w:r w:rsidR="004463FD">
          <w:rPr>
            <w:webHidden/>
          </w:rPr>
          <w:fldChar w:fldCharType="begin"/>
        </w:r>
        <w:r w:rsidR="004463FD">
          <w:rPr>
            <w:webHidden/>
          </w:rPr>
          <w:instrText xml:space="preserve"> PAGEREF _Toc17792006 \h </w:instrText>
        </w:r>
        <w:r w:rsidR="004463FD">
          <w:rPr>
            <w:webHidden/>
          </w:rPr>
        </w:r>
        <w:r w:rsidR="004463FD">
          <w:rPr>
            <w:webHidden/>
          </w:rPr>
          <w:fldChar w:fldCharType="separate"/>
        </w:r>
        <w:r>
          <w:rPr>
            <w:webHidden/>
          </w:rPr>
          <w:t>36</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2007" w:history="1">
        <w:r w:rsidR="004463FD" w:rsidRPr="00297A8C">
          <w:rPr>
            <w:rStyle w:val="Hyperlink"/>
          </w:rPr>
          <w:t>6.2.4</w:t>
        </w:r>
        <w:r w:rsidR="004463FD">
          <w:rPr>
            <w:rFonts w:asciiTheme="minorHAnsi" w:eastAsiaTheme="minorEastAsia" w:hAnsiTheme="minorHAnsi" w:cstheme="minorBidi"/>
            <w:sz w:val="22"/>
            <w:szCs w:val="22"/>
          </w:rPr>
          <w:tab/>
        </w:r>
        <w:r w:rsidR="004463FD" w:rsidRPr="00297A8C">
          <w:rPr>
            <w:rStyle w:val="Hyperlink"/>
          </w:rPr>
          <w:t>Ukládání dat</w:t>
        </w:r>
        <w:r w:rsidR="004463FD">
          <w:rPr>
            <w:webHidden/>
          </w:rPr>
          <w:tab/>
        </w:r>
        <w:r w:rsidR="004463FD">
          <w:rPr>
            <w:webHidden/>
          </w:rPr>
          <w:fldChar w:fldCharType="begin"/>
        </w:r>
        <w:r w:rsidR="004463FD">
          <w:rPr>
            <w:webHidden/>
          </w:rPr>
          <w:instrText xml:space="preserve"> PAGEREF _Toc17792007 \h </w:instrText>
        </w:r>
        <w:r w:rsidR="004463FD">
          <w:rPr>
            <w:webHidden/>
          </w:rPr>
        </w:r>
        <w:r w:rsidR="004463FD">
          <w:rPr>
            <w:webHidden/>
          </w:rPr>
          <w:fldChar w:fldCharType="separate"/>
        </w:r>
        <w:r>
          <w:rPr>
            <w:webHidden/>
          </w:rPr>
          <w:t>36</w:t>
        </w:r>
        <w:r w:rsidR="004463FD">
          <w:rPr>
            <w:webHidden/>
          </w:rPr>
          <w:fldChar w:fldCharType="end"/>
        </w:r>
      </w:hyperlink>
    </w:p>
    <w:p w:rsidR="004463FD" w:rsidRDefault="00AB62EF">
      <w:pPr>
        <w:pStyle w:val="TOC4"/>
        <w:tabs>
          <w:tab w:val="left" w:pos="1418"/>
        </w:tabs>
        <w:rPr>
          <w:rFonts w:asciiTheme="minorHAnsi" w:eastAsiaTheme="minorEastAsia" w:hAnsiTheme="minorHAnsi" w:cstheme="minorBidi"/>
          <w:sz w:val="22"/>
          <w:szCs w:val="22"/>
        </w:rPr>
      </w:pPr>
      <w:hyperlink w:anchor="_Toc17792008" w:history="1">
        <w:r w:rsidR="004463FD" w:rsidRPr="00297A8C">
          <w:rPr>
            <w:rStyle w:val="Hyperlink"/>
          </w:rPr>
          <w:t>6.2.5</w:t>
        </w:r>
        <w:r w:rsidR="004463FD">
          <w:rPr>
            <w:rFonts w:asciiTheme="minorHAnsi" w:eastAsiaTheme="minorEastAsia" w:hAnsiTheme="minorHAnsi" w:cstheme="minorBidi"/>
            <w:sz w:val="22"/>
            <w:szCs w:val="22"/>
          </w:rPr>
          <w:tab/>
        </w:r>
        <w:r w:rsidR="004463FD" w:rsidRPr="00297A8C">
          <w:rPr>
            <w:rStyle w:val="Hyperlink"/>
          </w:rPr>
          <w:t>Spouštění testů</w:t>
        </w:r>
        <w:r w:rsidR="004463FD">
          <w:rPr>
            <w:webHidden/>
          </w:rPr>
          <w:tab/>
        </w:r>
        <w:r w:rsidR="004463FD">
          <w:rPr>
            <w:webHidden/>
          </w:rPr>
          <w:fldChar w:fldCharType="begin"/>
        </w:r>
        <w:r w:rsidR="004463FD">
          <w:rPr>
            <w:webHidden/>
          </w:rPr>
          <w:instrText xml:space="preserve"> PAGEREF _Toc17792008 \h </w:instrText>
        </w:r>
        <w:r w:rsidR="004463FD">
          <w:rPr>
            <w:webHidden/>
          </w:rPr>
        </w:r>
        <w:r w:rsidR="004463FD">
          <w:rPr>
            <w:webHidden/>
          </w:rPr>
          <w:fldChar w:fldCharType="separate"/>
        </w:r>
        <w:r>
          <w:rPr>
            <w:webHidden/>
          </w:rPr>
          <w:t>37</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09" w:history="1">
        <w:r w:rsidR="004463FD" w:rsidRPr="00297A8C">
          <w:rPr>
            <w:rStyle w:val="Hyperlink"/>
          </w:rPr>
          <w:t>6.3</w:t>
        </w:r>
        <w:r w:rsidR="004463FD">
          <w:rPr>
            <w:rFonts w:asciiTheme="minorHAnsi" w:eastAsiaTheme="minorEastAsia" w:hAnsiTheme="minorHAnsi" w:cstheme="minorBidi"/>
            <w:smallCaps w:val="0"/>
            <w:sz w:val="22"/>
            <w:szCs w:val="22"/>
          </w:rPr>
          <w:tab/>
        </w:r>
        <w:r w:rsidR="004463FD" w:rsidRPr="00297A8C">
          <w:rPr>
            <w:rStyle w:val="Hyperlink"/>
          </w:rPr>
          <w:t>Design</w:t>
        </w:r>
        <w:r w:rsidR="004463FD">
          <w:rPr>
            <w:webHidden/>
          </w:rPr>
          <w:tab/>
        </w:r>
        <w:r w:rsidR="004463FD">
          <w:rPr>
            <w:webHidden/>
          </w:rPr>
          <w:fldChar w:fldCharType="begin"/>
        </w:r>
        <w:r w:rsidR="004463FD">
          <w:rPr>
            <w:webHidden/>
          </w:rPr>
          <w:instrText xml:space="preserve"> PAGEREF _Toc17792009 \h </w:instrText>
        </w:r>
        <w:r w:rsidR="004463FD">
          <w:rPr>
            <w:webHidden/>
          </w:rPr>
        </w:r>
        <w:r w:rsidR="004463FD">
          <w:rPr>
            <w:webHidden/>
          </w:rPr>
          <w:fldChar w:fldCharType="separate"/>
        </w:r>
        <w:r>
          <w:rPr>
            <w:webHidden/>
          </w:rPr>
          <w:t>38</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10" w:history="1">
        <w:r w:rsidR="004463FD" w:rsidRPr="00297A8C">
          <w:rPr>
            <w:rStyle w:val="Hyperlink"/>
          </w:rPr>
          <w:t>7</w:t>
        </w:r>
        <w:r w:rsidR="004463FD">
          <w:rPr>
            <w:rFonts w:asciiTheme="minorHAnsi" w:eastAsiaTheme="minorEastAsia" w:hAnsiTheme="minorHAnsi" w:cstheme="minorBidi"/>
            <w:b w:val="0"/>
            <w:caps w:val="0"/>
            <w:sz w:val="22"/>
            <w:szCs w:val="22"/>
          </w:rPr>
          <w:tab/>
        </w:r>
        <w:r w:rsidR="004463FD" w:rsidRPr="00297A8C">
          <w:rPr>
            <w:rStyle w:val="Hyperlink"/>
          </w:rPr>
          <w:t>Implementace aplikace</w:t>
        </w:r>
        <w:r w:rsidR="004463FD">
          <w:rPr>
            <w:webHidden/>
          </w:rPr>
          <w:tab/>
        </w:r>
        <w:r w:rsidR="004463FD">
          <w:rPr>
            <w:webHidden/>
          </w:rPr>
          <w:fldChar w:fldCharType="begin"/>
        </w:r>
        <w:r w:rsidR="004463FD">
          <w:rPr>
            <w:webHidden/>
          </w:rPr>
          <w:instrText xml:space="preserve"> PAGEREF _Toc17792010 \h </w:instrText>
        </w:r>
        <w:r w:rsidR="004463FD">
          <w:rPr>
            <w:webHidden/>
          </w:rPr>
        </w:r>
        <w:r w:rsidR="004463FD">
          <w:rPr>
            <w:webHidden/>
          </w:rPr>
          <w:fldChar w:fldCharType="separate"/>
        </w:r>
        <w:r>
          <w:rPr>
            <w:webHidden/>
          </w:rPr>
          <w:t>39</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1" w:history="1">
        <w:r w:rsidR="004463FD" w:rsidRPr="00297A8C">
          <w:rPr>
            <w:rStyle w:val="Hyperlink"/>
          </w:rPr>
          <w:t>7.1</w:t>
        </w:r>
        <w:r w:rsidR="004463FD">
          <w:rPr>
            <w:rFonts w:asciiTheme="minorHAnsi" w:eastAsiaTheme="minorEastAsia" w:hAnsiTheme="minorHAnsi" w:cstheme="minorBidi"/>
            <w:smallCaps w:val="0"/>
            <w:sz w:val="22"/>
            <w:szCs w:val="22"/>
          </w:rPr>
          <w:tab/>
        </w:r>
        <w:r w:rsidR="004463FD" w:rsidRPr="00297A8C">
          <w:rPr>
            <w:rStyle w:val="Hyperlink"/>
          </w:rPr>
          <w:t>Prostředí pro vývoj</w:t>
        </w:r>
        <w:r w:rsidR="004463FD">
          <w:rPr>
            <w:webHidden/>
          </w:rPr>
          <w:tab/>
        </w:r>
        <w:r w:rsidR="004463FD">
          <w:rPr>
            <w:webHidden/>
          </w:rPr>
          <w:fldChar w:fldCharType="begin"/>
        </w:r>
        <w:r w:rsidR="004463FD">
          <w:rPr>
            <w:webHidden/>
          </w:rPr>
          <w:instrText xml:space="preserve"> PAGEREF _Toc17792011 \h </w:instrText>
        </w:r>
        <w:r w:rsidR="004463FD">
          <w:rPr>
            <w:webHidden/>
          </w:rPr>
        </w:r>
        <w:r w:rsidR="004463FD">
          <w:rPr>
            <w:webHidden/>
          </w:rPr>
          <w:fldChar w:fldCharType="separate"/>
        </w:r>
        <w:r>
          <w:rPr>
            <w:webHidden/>
          </w:rPr>
          <w:t>39</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2" w:history="1">
        <w:r w:rsidR="004463FD" w:rsidRPr="00297A8C">
          <w:rPr>
            <w:rStyle w:val="Hyperlink"/>
          </w:rPr>
          <w:t>7.2</w:t>
        </w:r>
        <w:r w:rsidR="004463FD">
          <w:rPr>
            <w:rFonts w:asciiTheme="minorHAnsi" w:eastAsiaTheme="minorEastAsia" w:hAnsiTheme="minorHAnsi" w:cstheme="minorBidi"/>
            <w:smallCaps w:val="0"/>
            <w:sz w:val="22"/>
            <w:szCs w:val="22"/>
          </w:rPr>
          <w:tab/>
        </w:r>
        <w:r w:rsidR="004463FD" w:rsidRPr="00297A8C">
          <w:rPr>
            <w:rStyle w:val="Hyperlink"/>
          </w:rPr>
          <w:t>Vytvoření projektu</w:t>
        </w:r>
        <w:r w:rsidR="004463FD">
          <w:rPr>
            <w:webHidden/>
          </w:rPr>
          <w:tab/>
        </w:r>
        <w:r w:rsidR="004463FD">
          <w:rPr>
            <w:webHidden/>
          </w:rPr>
          <w:fldChar w:fldCharType="begin"/>
        </w:r>
        <w:r w:rsidR="004463FD">
          <w:rPr>
            <w:webHidden/>
          </w:rPr>
          <w:instrText xml:space="preserve"> PAGEREF _Toc17792012 \h </w:instrText>
        </w:r>
        <w:r w:rsidR="004463FD">
          <w:rPr>
            <w:webHidden/>
          </w:rPr>
        </w:r>
        <w:r w:rsidR="004463FD">
          <w:rPr>
            <w:webHidden/>
          </w:rPr>
          <w:fldChar w:fldCharType="separate"/>
        </w:r>
        <w:r>
          <w:rPr>
            <w:webHidden/>
          </w:rPr>
          <w:t>39</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3" w:history="1">
        <w:r w:rsidR="004463FD" w:rsidRPr="00297A8C">
          <w:rPr>
            <w:rStyle w:val="Hyperlink"/>
          </w:rPr>
          <w:t>7.3</w:t>
        </w:r>
        <w:r w:rsidR="004463FD">
          <w:rPr>
            <w:rFonts w:asciiTheme="minorHAnsi" w:eastAsiaTheme="minorEastAsia" w:hAnsiTheme="minorHAnsi" w:cstheme="minorBidi"/>
            <w:smallCaps w:val="0"/>
            <w:sz w:val="22"/>
            <w:szCs w:val="22"/>
          </w:rPr>
          <w:tab/>
        </w:r>
        <w:r w:rsidR="004463FD" w:rsidRPr="00297A8C">
          <w:rPr>
            <w:rStyle w:val="Hyperlink"/>
          </w:rPr>
          <w:t>Instalace balíčků</w:t>
        </w:r>
        <w:r w:rsidR="004463FD">
          <w:rPr>
            <w:webHidden/>
          </w:rPr>
          <w:tab/>
        </w:r>
        <w:r w:rsidR="004463FD">
          <w:rPr>
            <w:webHidden/>
          </w:rPr>
          <w:fldChar w:fldCharType="begin"/>
        </w:r>
        <w:r w:rsidR="004463FD">
          <w:rPr>
            <w:webHidden/>
          </w:rPr>
          <w:instrText xml:space="preserve"> PAGEREF _Toc17792013 \h </w:instrText>
        </w:r>
        <w:r w:rsidR="004463FD">
          <w:rPr>
            <w:webHidden/>
          </w:rPr>
        </w:r>
        <w:r w:rsidR="004463FD">
          <w:rPr>
            <w:webHidden/>
          </w:rPr>
          <w:fldChar w:fldCharType="separate"/>
        </w:r>
        <w:r>
          <w:rPr>
            <w:webHidden/>
          </w:rPr>
          <w:t>40</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4" w:history="1">
        <w:r w:rsidR="004463FD" w:rsidRPr="00297A8C">
          <w:rPr>
            <w:rStyle w:val="Hyperlink"/>
          </w:rPr>
          <w:t>7.4</w:t>
        </w:r>
        <w:r w:rsidR="004463FD">
          <w:rPr>
            <w:rFonts w:asciiTheme="minorHAnsi" w:eastAsiaTheme="minorEastAsia" w:hAnsiTheme="minorHAnsi" w:cstheme="minorBidi"/>
            <w:smallCaps w:val="0"/>
            <w:sz w:val="22"/>
            <w:szCs w:val="22"/>
          </w:rPr>
          <w:tab/>
        </w:r>
        <w:r w:rsidR="004463FD" w:rsidRPr="00297A8C">
          <w:rPr>
            <w:rStyle w:val="Hyperlink"/>
          </w:rPr>
          <w:t>Modely</w:t>
        </w:r>
        <w:r w:rsidR="004463FD">
          <w:rPr>
            <w:webHidden/>
          </w:rPr>
          <w:tab/>
        </w:r>
        <w:r w:rsidR="004463FD">
          <w:rPr>
            <w:webHidden/>
          </w:rPr>
          <w:fldChar w:fldCharType="begin"/>
        </w:r>
        <w:r w:rsidR="004463FD">
          <w:rPr>
            <w:webHidden/>
          </w:rPr>
          <w:instrText xml:space="preserve"> PAGEREF _Toc17792014 \h </w:instrText>
        </w:r>
        <w:r w:rsidR="004463FD">
          <w:rPr>
            <w:webHidden/>
          </w:rPr>
        </w:r>
        <w:r w:rsidR="004463FD">
          <w:rPr>
            <w:webHidden/>
          </w:rPr>
          <w:fldChar w:fldCharType="separate"/>
        </w:r>
        <w:r>
          <w:rPr>
            <w:webHidden/>
          </w:rPr>
          <w:t>41</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5" w:history="1">
        <w:r w:rsidR="004463FD" w:rsidRPr="00297A8C">
          <w:rPr>
            <w:rStyle w:val="Hyperlink"/>
          </w:rPr>
          <w:t>7.5</w:t>
        </w:r>
        <w:r w:rsidR="004463FD">
          <w:rPr>
            <w:rFonts w:asciiTheme="minorHAnsi" w:eastAsiaTheme="minorEastAsia" w:hAnsiTheme="minorHAnsi" w:cstheme="minorBidi"/>
            <w:smallCaps w:val="0"/>
            <w:sz w:val="22"/>
            <w:szCs w:val="22"/>
          </w:rPr>
          <w:tab/>
        </w:r>
        <w:r w:rsidR="004463FD" w:rsidRPr="00297A8C">
          <w:rPr>
            <w:rStyle w:val="Hyperlink"/>
          </w:rPr>
          <w:t>Kontroléry</w:t>
        </w:r>
        <w:r w:rsidR="004463FD">
          <w:rPr>
            <w:webHidden/>
          </w:rPr>
          <w:tab/>
        </w:r>
        <w:r w:rsidR="004463FD">
          <w:rPr>
            <w:webHidden/>
          </w:rPr>
          <w:fldChar w:fldCharType="begin"/>
        </w:r>
        <w:r w:rsidR="004463FD">
          <w:rPr>
            <w:webHidden/>
          </w:rPr>
          <w:instrText xml:space="preserve"> PAGEREF _Toc17792015 \h </w:instrText>
        </w:r>
        <w:r w:rsidR="004463FD">
          <w:rPr>
            <w:webHidden/>
          </w:rPr>
        </w:r>
        <w:r w:rsidR="004463FD">
          <w:rPr>
            <w:webHidden/>
          </w:rPr>
          <w:fldChar w:fldCharType="separate"/>
        </w:r>
        <w:r>
          <w:rPr>
            <w:webHidden/>
          </w:rPr>
          <w:t>42</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6" w:history="1">
        <w:r w:rsidR="004463FD" w:rsidRPr="00297A8C">
          <w:rPr>
            <w:rStyle w:val="Hyperlink"/>
          </w:rPr>
          <w:t>7.6</w:t>
        </w:r>
        <w:r w:rsidR="004463FD">
          <w:rPr>
            <w:rFonts w:asciiTheme="minorHAnsi" w:eastAsiaTheme="minorEastAsia" w:hAnsiTheme="minorHAnsi" w:cstheme="minorBidi"/>
            <w:smallCaps w:val="0"/>
            <w:sz w:val="22"/>
            <w:szCs w:val="22"/>
          </w:rPr>
          <w:tab/>
        </w:r>
        <w:r w:rsidR="004463FD" w:rsidRPr="00297A8C">
          <w:rPr>
            <w:rStyle w:val="Hyperlink"/>
          </w:rPr>
          <w:t>View</w:t>
        </w:r>
        <w:r w:rsidR="004463FD">
          <w:rPr>
            <w:webHidden/>
          </w:rPr>
          <w:tab/>
        </w:r>
        <w:r w:rsidR="004463FD">
          <w:rPr>
            <w:webHidden/>
          </w:rPr>
          <w:fldChar w:fldCharType="begin"/>
        </w:r>
        <w:r w:rsidR="004463FD">
          <w:rPr>
            <w:webHidden/>
          </w:rPr>
          <w:instrText xml:space="preserve"> PAGEREF _Toc17792016 \h </w:instrText>
        </w:r>
        <w:r w:rsidR="004463FD">
          <w:rPr>
            <w:webHidden/>
          </w:rPr>
        </w:r>
        <w:r w:rsidR="004463FD">
          <w:rPr>
            <w:webHidden/>
          </w:rPr>
          <w:fldChar w:fldCharType="separate"/>
        </w:r>
        <w:r>
          <w:rPr>
            <w:webHidden/>
          </w:rPr>
          <w:t>45</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7" w:history="1">
        <w:r w:rsidR="004463FD" w:rsidRPr="00297A8C">
          <w:rPr>
            <w:rStyle w:val="Hyperlink"/>
          </w:rPr>
          <w:t>7.7</w:t>
        </w:r>
        <w:r w:rsidR="004463FD">
          <w:rPr>
            <w:rFonts w:asciiTheme="minorHAnsi" w:eastAsiaTheme="minorEastAsia" w:hAnsiTheme="minorHAnsi" w:cstheme="minorBidi"/>
            <w:smallCaps w:val="0"/>
            <w:sz w:val="22"/>
            <w:szCs w:val="22"/>
          </w:rPr>
          <w:tab/>
        </w:r>
        <w:r w:rsidR="004463FD" w:rsidRPr="00297A8C">
          <w:rPr>
            <w:rStyle w:val="Hyperlink"/>
          </w:rPr>
          <w:t>Update databáze</w:t>
        </w:r>
        <w:r w:rsidR="004463FD">
          <w:rPr>
            <w:webHidden/>
          </w:rPr>
          <w:tab/>
        </w:r>
        <w:r w:rsidR="004463FD">
          <w:rPr>
            <w:webHidden/>
          </w:rPr>
          <w:fldChar w:fldCharType="begin"/>
        </w:r>
        <w:r w:rsidR="004463FD">
          <w:rPr>
            <w:webHidden/>
          </w:rPr>
          <w:instrText xml:space="preserve"> PAGEREF _Toc17792017 \h </w:instrText>
        </w:r>
        <w:r w:rsidR="004463FD">
          <w:rPr>
            <w:webHidden/>
          </w:rPr>
        </w:r>
        <w:r w:rsidR="004463FD">
          <w:rPr>
            <w:webHidden/>
          </w:rPr>
          <w:fldChar w:fldCharType="separate"/>
        </w:r>
        <w:r>
          <w:rPr>
            <w:webHidden/>
          </w:rPr>
          <w:t>46</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18" w:history="1">
        <w:r w:rsidR="004463FD" w:rsidRPr="00297A8C">
          <w:rPr>
            <w:rStyle w:val="Hyperlink"/>
          </w:rPr>
          <w:t>8</w:t>
        </w:r>
        <w:r w:rsidR="004463FD">
          <w:rPr>
            <w:rFonts w:asciiTheme="minorHAnsi" w:eastAsiaTheme="minorEastAsia" w:hAnsiTheme="minorHAnsi" w:cstheme="minorBidi"/>
            <w:b w:val="0"/>
            <w:caps w:val="0"/>
            <w:sz w:val="22"/>
            <w:szCs w:val="22"/>
          </w:rPr>
          <w:tab/>
        </w:r>
        <w:r w:rsidR="004463FD" w:rsidRPr="00297A8C">
          <w:rPr>
            <w:rStyle w:val="Hyperlink"/>
          </w:rPr>
          <w:t>Nasazení aplikace</w:t>
        </w:r>
        <w:r w:rsidR="004463FD">
          <w:rPr>
            <w:webHidden/>
          </w:rPr>
          <w:tab/>
        </w:r>
        <w:r w:rsidR="004463FD">
          <w:rPr>
            <w:webHidden/>
          </w:rPr>
          <w:fldChar w:fldCharType="begin"/>
        </w:r>
        <w:r w:rsidR="004463FD">
          <w:rPr>
            <w:webHidden/>
          </w:rPr>
          <w:instrText xml:space="preserve"> PAGEREF _Toc17792018 \h </w:instrText>
        </w:r>
        <w:r w:rsidR="004463FD">
          <w:rPr>
            <w:webHidden/>
          </w:rPr>
        </w:r>
        <w:r w:rsidR="004463FD">
          <w:rPr>
            <w:webHidden/>
          </w:rPr>
          <w:fldChar w:fldCharType="separate"/>
        </w:r>
        <w:r>
          <w:rPr>
            <w:webHidden/>
          </w:rPr>
          <w:t>48</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19" w:history="1">
        <w:r w:rsidR="004463FD" w:rsidRPr="00297A8C">
          <w:rPr>
            <w:rStyle w:val="Hyperlink"/>
          </w:rPr>
          <w:t>8.1</w:t>
        </w:r>
        <w:r w:rsidR="004463FD">
          <w:rPr>
            <w:rFonts w:asciiTheme="minorHAnsi" w:eastAsiaTheme="minorEastAsia" w:hAnsiTheme="minorHAnsi" w:cstheme="minorBidi"/>
            <w:smallCaps w:val="0"/>
            <w:sz w:val="22"/>
            <w:szCs w:val="22"/>
          </w:rPr>
          <w:tab/>
        </w:r>
        <w:r w:rsidR="004463FD" w:rsidRPr="00297A8C">
          <w:rPr>
            <w:rStyle w:val="Hyperlink"/>
          </w:rPr>
          <w:t>Parametry serveru</w:t>
        </w:r>
        <w:r w:rsidR="004463FD">
          <w:rPr>
            <w:webHidden/>
          </w:rPr>
          <w:tab/>
        </w:r>
        <w:r w:rsidR="004463FD">
          <w:rPr>
            <w:webHidden/>
          </w:rPr>
          <w:fldChar w:fldCharType="begin"/>
        </w:r>
        <w:r w:rsidR="004463FD">
          <w:rPr>
            <w:webHidden/>
          </w:rPr>
          <w:instrText xml:space="preserve"> PAGEREF _Toc17792019 \h </w:instrText>
        </w:r>
        <w:r w:rsidR="004463FD">
          <w:rPr>
            <w:webHidden/>
          </w:rPr>
        </w:r>
        <w:r w:rsidR="004463FD">
          <w:rPr>
            <w:webHidden/>
          </w:rPr>
          <w:fldChar w:fldCharType="separate"/>
        </w:r>
        <w:r>
          <w:rPr>
            <w:webHidden/>
          </w:rPr>
          <w:t>48</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20" w:history="1">
        <w:r w:rsidR="004463FD" w:rsidRPr="00297A8C">
          <w:rPr>
            <w:rStyle w:val="Hyperlink"/>
          </w:rPr>
          <w:t>8.2</w:t>
        </w:r>
        <w:r w:rsidR="004463FD">
          <w:rPr>
            <w:rFonts w:asciiTheme="minorHAnsi" w:eastAsiaTheme="minorEastAsia" w:hAnsiTheme="minorHAnsi" w:cstheme="minorBidi"/>
            <w:smallCaps w:val="0"/>
            <w:sz w:val="22"/>
            <w:szCs w:val="22"/>
          </w:rPr>
          <w:tab/>
        </w:r>
        <w:r w:rsidR="004463FD" w:rsidRPr="00297A8C">
          <w:rPr>
            <w:rStyle w:val="Hyperlink"/>
          </w:rPr>
          <w:t>Zveřejnění aplikace</w:t>
        </w:r>
        <w:r w:rsidR="004463FD">
          <w:rPr>
            <w:webHidden/>
          </w:rPr>
          <w:tab/>
        </w:r>
        <w:r w:rsidR="004463FD">
          <w:rPr>
            <w:webHidden/>
          </w:rPr>
          <w:fldChar w:fldCharType="begin"/>
        </w:r>
        <w:r w:rsidR="004463FD">
          <w:rPr>
            <w:webHidden/>
          </w:rPr>
          <w:instrText xml:space="preserve"> PAGEREF _Toc17792020 \h </w:instrText>
        </w:r>
        <w:r w:rsidR="004463FD">
          <w:rPr>
            <w:webHidden/>
          </w:rPr>
        </w:r>
        <w:r w:rsidR="004463FD">
          <w:rPr>
            <w:webHidden/>
          </w:rPr>
          <w:fldChar w:fldCharType="separate"/>
        </w:r>
        <w:r>
          <w:rPr>
            <w:webHidden/>
          </w:rPr>
          <w:t>48</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21" w:history="1">
        <w:r w:rsidR="004463FD" w:rsidRPr="00297A8C">
          <w:rPr>
            <w:rStyle w:val="Hyperlink"/>
          </w:rPr>
          <w:t>9</w:t>
        </w:r>
        <w:r w:rsidR="004463FD">
          <w:rPr>
            <w:rFonts w:asciiTheme="minorHAnsi" w:eastAsiaTheme="minorEastAsia" w:hAnsiTheme="minorHAnsi" w:cstheme="minorBidi"/>
            <w:b w:val="0"/>
            <w:caps w:val="0"/>
            <w:sz w:val="22"/>
            <w:szCs w:val="22"/>
          </w:rPr>
          <w:tab/>
        </w:r>
        <w:r w:rsidR="004463FD" w:rsidRPr="00297A8C">
          <w:rPr>
            <w:rStyle w:val="Hyperlink"/>
          </w:rPr>
          <w:t>Ukázka aplikace</w:t>
        </w:r>
        <w:r w:rsidR="004463FD">
          <w:rPr>
            <w:webHidden/>
          </w:rPr>
          <w:tab/>
        </w:r>
        <w:r w:rsidR="004463FD">
          <w:rPr>
            <w:webHidden/>
          </w:rPr>
          <w:fldChar w:fldCharType="begin"/>
        </w:r>
        <w:r w:rsidR="004463FD">
          <w:rPr>
            <w:webHidden/>
          </w:rPr>
          <w:instrText xml:space="preserve"> PAGEREF _Toc17792021 \h </w:instrText>
        </w:r>
        <w:r w:rsidR="004463FD">
          <w:rPr>
            <w:webHidden/>
          </w:rPr>
        </w:r>
        <w:r w:rsidR="004463FD">
          <w:rPr>
            <w:webHidden/>
          </w:rPr>
          <w:fldChar w:fldCharType="separate"/>
        </w:r>
        <w:r>
          <w:rPr>
            <w:webHidden/>
          </w:rPr>
          <w:t>52</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22" w:history="1">
        <w:r w:rsidR="004463FD" w:rsidRPr="00297A8C">
          <w:rPr>
            <w:rStyle w:val="Hyperlink"/>
          </w:rPr>
          <w:t>9.1</w:t>
        </w:r>
        <w:r w:rsidR="004463FD">
          <w:rPr>
            <w:rFonts w:asciiTheme="minorHAnsi" w:eastAsiaTheme="minorEastAsia" w:hAnsiTheme="minorHAnsi" w:cstheme="minorBidi"/>
            <w:smallCaps w:val="0"/>
            <w:sz w:val="22"/>
            <w:szCs w:val="22"/>
          </w:rPr>
          <w:tab/>
        </w:r>
        <w:r w:rsidR="004463FD" w:rsidRPr="00297A8C">
          <w:rPr>
            <w:rStyle w:val="Hyperlink"/>
          </w:rPr>
          <w:t>Úvodní stránka</w:t>
        </w:r>
        <w:r w:rsidR="004463FD">
          <w:rPr>
            <w:webHidden/>
          </w:rPr>
          <w:tab/>
        </w:r>
        <w:r w:rsidR="004463FD">
          <w:rPr>
            <w:webHidden/>
          </w:rPr>
          <w:fldChar w:fldCharType="begin"/>
        </w:r>
        <w:r w:rsidR="004463FD">
          <w:rPr>
            <w:webHidden/>
          </w:rPr>
          <w:instrText xml:space="preserve"> PAGEREF _Toc17792022 \h </w:instrText>
        </w:r>
        <w:r w:rsidR="004463FD">
          <w:rPr>
            <w:webHidden/>
          </w:rPr>
        </w:r>
        <w:r w:rsidR="004463FD">
          <w:rPr>
            <w:webHidden/>
          </w:rPr>
          <w:fldChar w:fldCharType="separate"/>
        </w:r>
        <w:r>
          <w:rPr>
            <w:webHidden/>
          </w:rPr>
          <w:t>52</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23" w:history="1">
        <w:r w:rsidR="004463FD" w:rsidRPr="00297A8C">
          <w:rPr>
            <w:rStyle w:val="Hyperlink"/>
          </w:rPr>
          <w:t>9.2</w:t>
        </w:r>
        <w:r w:rsidR="004463FD">
          <w:rPr>
            <w:rFonts w:asciiTheme="minorHAnsi" w:eastAsiaTheme="minorEastAsia" w:hAnsiTheme="minorHAnsi" w:cstheme="minorBidi"/>
            <w:smallCaps w:val="0"/>
            <w:sz w:val="22"/>
            <w:szCs w:val="22"/>
          </w:rPr>
          <w:tab/>
        </w:r>
        <w:r w:rsidR="004463FD" w:rsidRPr="00297A8C">
          <w:rPr>
            <w:rStyle w:val="Hyperlink"/>
          </w:rPr>
          <w:t>Vytvoření testu</w:t>
        </w:r>
        <w:r w:rsidR="004463FD">
          <w:rPr>
            <w:webHidden/>
          </w:rPr>
          <w:tab/>
        </w:r>
        <w:r w:rsidR="004463FD">
          <w:rPr>
            <w:webHidden/>
          </w:rPr>
          <w:fldChar w:fldCharType="begin"/>
        </w:r>
        <w:r w:rsidR="004463FD">
          <w:rPr>
            <w:webHidden/>
          </w:rPr>
          <w:instrText xml:space="preserve"> PAGEREF _Toc17792023 \h </w:instrText>
        </w:r>
        <w:r w:rsidR="004463FD">
          <w:rPr>
            <w:webHidden/>
          </w:rPr>
        </w:r>
        <w:r w:rsidR="004463FD">
          <w:rPr>
            <w:webHidden/>
          </w:rPr>
          <w:fldChar w:fldCharType="separate"/>
        </w:r>
        <w:r>
          <w:rPr>
            <w:webHidden/>
          </w:rPr>
          <w:t>52</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24" w:history="1">
        <w:r w:rsidR="004463FD" w:rsidRPr="00297A8C">
          <w:rPr>
            <w:rStyle w:val="Hyperlink"/>
          </w:rPr>
          <w:t>9.3</w:t>
        </w:r>
        <w:r w:rsidR="004463FD">
          <w:rPr>
            <w:rFonts w:asciiTheme="minorHAnsi" w:eastAsiaTheme="minorEastAsia" w:hAnsiTheme="minorHAnsi" w:cstheme="minorBidi"/>
            <w:smallCaps w:val="0"/>
            <w:sz w:val="22"/>
            <w:szCs w:val="22"/>
          </w:rPr>
          <w:tab/>
        </w:r>
        <w:r w:rsidR="004463FD" w:rsidRPr="00297A8C">
          <w:rPr>
            <w:rStyle w:val="Hyperlink"/>
          </w:rPr>
          <w:t>Spouštění a výsledek testů</w:t>
        </w:r>
        <w:r w:rsidR="004463FD">
          <w:rPr>
            <w:webHidden/>
          </w:rPr>
          <w:tab/>
        </w:r>
        <w:r w:rsidR="004463FD">
          <w:rPr>
            <w:webHidden/>
          </w:rPr>
          <w:fldChar w:fldCharType="begin"/>
        </w:r>
        <w:r w:rsidR="004463FD">
          <w:rPr>
            <w:webHidden/>
          </w:rPr>
          <w:instrText xml:space="preserve"> PAGEREF _Toc17792024 \h </w:instrText>
        </w:r>
        <w:r w:rsidR="004463FD">
          <w:rPr>
            <w:webHidden/>
          </w:rPr>
        </w:r>
        <w:r w:rsidR="004463FD">
          <w:rPr>
            <w:webHidden/>
          </w:rPr>
          <w:fldChar w:fldCharType="separate"/>
        </w:r>
        <w:r>
          <w:rPr>
            <w:webHidden/>
          </w:rPr>
          <w:t>54</w:t>
        </w:r>
        <w:r w:rsidR="004463FD">
          <w:rPr>
            <w:webHidden/>
          </w:rPr>
          <w:fldChar w:fldCharType="end"/>
        </w:r>
      </w:hyperlink>
    </w:p>
    <w:p w:rsidR="004463FD" w:rsidRDefault="00AB62EF">
      <w:pPr>
        <w:pStyle w:val="TOC3"/>
        <w:rPr>
          <w:rFonts w:asciiTheme="minorHAnsi" w:eastAsiaTheme="minorEastAsia" w:hAnsiTheme="minorHAnsi" w:cstheme="minorBidi"/>
          <w:smallCaps w:val="0"/>
          <w:sz w:val="22"/>
          <w:szCs w:val="22"/>
        </w:rPr>
      </w:pPr>
      <w:hyperlink w:anchor="_Toc17792025" w:history="1">
        <w:r w:rsidR="004463FD" w:rsidRPr="00297A8C">
          <w:rPr>
            <w:rStyle w:val="Hyperlink"/>
          </w:rPr>
          <w:t>9.4</w:t>
        </w:r>
        <w:r w:rsidR="004463FD">
          <w:rPr>
            <w:rFonts w:asciiTheme="minorHAnsi" w:eastAsiaTheme="minorEastAsia" w:hAnsiTheme="minorHAnsi" w:cstheme="minorBidi"/>
            <w:smallCaps w:val="0"/>
            <w:sz w:val="22"/>
            <w:szCs w:val="22"/>
          </w:rPr>
          <w:tab/>
        </w:r>
        <w:r w:rsidR="004463FD" w:rsidRPr="00297A8C">
          <w:rPr>
            <w:rStyle w:val="Hyperlink"/>
          </w:rPr>
          <w:t>Přidání dalšího uživatele do projektu</w:t>
        </w:r>
        <w:r w:rsidR="004463FD">
          <w:rPr>
            <w:webHidden/>
          </w:rPr>
          <w:tab/>
        </w:r>
        <w:r w:rsidR="004463FD">
          <w:rPr>
            <w:webHidden/>
          </w:rPr>
          <w:fldChar w:fldCharType="begin"/>
        </w:r>
        <w:r w:rsidR="004463FD">
          <w:rPr>
            <w:webHidden/>
          </w:rPr>
          <w:instrText xml:space="preserve"> PAGEREF _Toc17792025 \h </w:instrText>
        </w:r>
        <w:r w:rsidR="004463FD">
          <w:rPr>
            <w:webHidden/>
          </w:rPr>
        </w:r>
        <w:r w:rsidR="004463FD">
          <w:rPr>
            <w:webHidden/>
          </w:rPr>
          <w:fldChar w:fldCharType="separate"/>
        </w:r>
        <w:r>
          <w:rPr>
            <w:webHidden/>
          </w:rPr>
          <w:t>55</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26" w:history="1">
        <w:r w:rsidR="004463FD" w:rsidRPr="00297A8C">
          <w:rPr>
            <w:rStyle w:val="Hyperlink"/>
          </w:rPr>
          <w:t>Závěr</w:t>
        </w:r>
        <w:r w:rsidR="004463FD">
          <w:rPr>
            <w:webHidden/>
          </w:rPr>
          <w:tab/>
        </w:r>
        <w:r w:rsidR="004463FD">
          <w:rPr>
            <w:webHidden/>
          </w:rPr>
          <w:fldChar w:fldCharType="begin"/>
        </w:r>
        <w:r w:rsidR="004463FD">
          <w:rPr>
            <w:webHidden/>
          </w:rPr>
          <w:instrText xml:space="preserve"> PAGEREF _Toc17792026 \h </w:instrText>
        </w:r>
        <w:r w:rsidR="004463FD">
          <w:rPr>
            <w:webHidden/>
          </w:rPr>
        </w:r>
        <w:r w:rsidR="004463FD">
          <w:rPr>
            <w:webHidden/>
          </w:rPr>
          <w:fldChar w:fldCharType="separate"/>
        </w:r>
        <w:r>
          <w:rPr>
            <w:webHidden/>
          </w:rPr>
          <w:t>57</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27" w:history="1">
        <w:r w:rsidR="004463FD" w:rsidRPr="00297A8C">
          <w:rPr>
            <w:rStyle w:val="Hyperlink"/>
          </w:rPr>
          <w:t>Seznam použité literatury</w:t>
        </w:r>
        <w:r w:rsidR="004463FD">
          <w:rPr>
            <w:webHidden/>
          </w:rPr>
          <w:tab/>
        </w:r>
        <w:r w:rsidR="004463FD">
          <w:rPr>
            <w:webHidden/>
          </w:rPr>
          <w:fldChar w:fldCharType="begin"/>
        </w:r>
        <w:r w:rsidR="004463FD">
          <w:rPr>
            <w:webHidden/>
          </w:rPr>
          <w:instrText xml:space="preserve"> PAGEREF _Toc17792027 \h </w:instrText>
        </w:r>
        <w:r w:rsidR="004463FD">
          <w:rPr>
            <w:webHidden/>
          </w:rPr>
        </w:r>
        <w:r w:rsidR="004463FD">
          <w:rPr>
            <w:webHidden/>
          </w:rPr>
          <w:fldChar w:fldCharType="separate"/>
        </w:r>
        <w:r>
          <w:rPr>
            <w:webHidden/>
          </w:rPr>
          <w:t>58</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28" w:history="1">
        <w:r w:rsidR="004463FD" w:rsidRPr="00297A8C">
          <w:rPr>
            <w:rStyle w:val="Hyperlink"/>
          </w:rPr>
          <w:t>Seznam použitých symbolů a zkratek</w:t>
        </w:r>
        <w:r w:rsidR="004463FD">
          <w:rPr>
            <w:webHidden/>
          </w:rPr>
          <w:tab/>
        </w:r>
        <w:r w:rsidR="004463FD">
          <w:rPr>
            <w:webHidden/>
          </w:rPr>
          <w:fldChar w:fldCharType="begin"/>
        </w:r>
        <w:r w:rsidR="004463FD">
          <w:rPr>
            <w:webHidden/>
          </w:rPr>
          <w:instrText xml:space="preserve"> PAGEREF _Toc17792028 \h </w:instrText>
        </w:r>
        <w:r w:rsidR="004463FD">
          <w:rPr>
            <w:webHidden/>
          </w:rPr>
        </w:r>
        <w:r w:rsidR="004463FD">
          <w:rPr>
            <w:webHidden/>
          </w:rPr>
          <w:fldChar w:fldCharType="separate"/>
        </w:r>
        <w:r>
          <w:rPr>
            <w:webHidden/>
          </w:rPr>
          <w:t>62</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29" w:history="1">
        <w:r w:rsidR="004463FD" w:rsidRPr="00297A8C">
          <w:rPr>
            <w:rStyle w:val="Hyperlink"/>
          </w:rPr>
          <w:t>Seznam obrázků</w:t>
        </w:r>
        <w:r w:rsidR="004463FD">
          <w:rPr>
            <w:webHidden/>
          </w:rPr>
          <w:tab/>
        </w:r>
        <w:r w:rsidR="004463FD">
          <w:rPr>
            <w:webHidden/>
          </w:rPr>
          <w:fldChar w:fldCharType="begin"/>
        </w:r>
        <w:r w:rsidR="004463FD">
          <w:rPr>
            <w:webHidden/>
          </w:rPr>
          <w:instrText xml:space="preserve"> PAGEREF _Toc17792029 \h </w:instrText>
        </w:r>
        <w:r w:rsidR="004463FD">
          <w:rPr>
            <w:webHidden/>
          </w:rPr>
        </w:r>
        <w:r w:rsidR="004463FD">
          <w:rPr>
            <w:webHidden/>
          </w:rPr>
          <w:fldChar w:fldCharType="separate"/>
        </w:r>
        <w:r>
          <w:rPr>
            <w:webHidden/>
          </w:rPr>
          <w:t>63</w:t>
        </w:r>
        <w:r w:rsidR="004463FD">
          <w:rPr>
            <w:webHidden/>
          </w:rPr>
          <w:fldChar w:fldCharType="end"/>
        </w:r>
      </w:hyperlink>
    </w:p>
    <w:p w:rsidR="004463FD" w:rsidRDefault="00AB62EF">
      <w:pPr>
        <w:pStyle w:val="TOC2"/>
        <w:rPr>
          <w:rFonts w:asciiTheme="minorHAnsi" w:eastAsiaTheme="minorEastAsia" w:hAnsiTheme="minorHAnsi" w:cstheme="minorBidi"/>
          <w:b w:val="0"/>
          <w:caps w:val="0"/>
          <w:sz w:val="22"/>
          <w:szCs w:val="22"/>
        </w:rPr>
      </w:pPr>
      <w:hyperlink w:anchor="_Toc17792030" w:history="1">
        <w:r w:rsidR="004463FD" w:rsidRPr="00297A8C">
          <w:rPr>
            <w:rStyle w:val="Hyperlink"/>
          </w:rPr>
          <w:t>Seznam Příloh</w:t>
        </w:r>
        <w:r w:rsidR="004463FD">
          <w:rPr>
            <w:webHidden/>
          </w:rPr>
          <w:tab/>
        </w:r>
        <w:r w:rsidR="004463FD">
          <w:rPr>
            <w:webHidden/>
          </w:rPr>
          <w:fldChar w:fldCharType="begin"/>
        </w:r>
        <w:r w:rsidR="004463FD">
          <w:rPr>
            <w:webHidden/>
          </w:rPr>
          <w:instrText xml:space="preserve"> PAGEREF _Toc17792030 \h </w:instrText>
        </w:r>
        <w:r w:rsidR="004463FD">
          <w:rPr>
            <w:webHidden/>
          </w:rPr>
        </w:r>
        <w:r w:rsidR="004463FD">
          <w:rPr>
            <w:webHidden/>
          </w:rPr>
          <w:fldChar w:fldCharType="separate"/>
        </w:r>
        <w:r>
          <w:rPr>
            <w:webHidden/>
          </w:rPr>
          <w:t>64</w:t>
        </w:r>
        <w:r w:rsidR="004463FD">
          <w:rPr>
            <w:webHidden/>
          </w:rPr>
          <w:fldChar w:fldCharType="end"/>
        </w:r>
      </w:hyperlink>
    </w:p>
    <w:p w:rsidR="00F03DA6" w:rsidRDefault="0046488F" w:rsidP="0046488F">
      <w:pPr>
        <w:pStyle w:val="TOC2"/>
        <w:outlineLvl w:val="1"/>
        <w:sectPr w:rsidR="00F03DA6" w:rsidSect="00CE4F99">
          <w:type w:val="continuous"/>
          <w:pgSz w:w="11907" w:h="16840" w:code="9"/>
          <w:pgMar w:top="1701" w:right="1134" w:bottom="1134" w:left="1134" w:header="851" w:footer="709" w:gutter="851"/>
          <w:pgNumType w:start="1"/>
          <w:cols w:space="708"/>
          <w:titlePg/>
          <w:docGrid w:linePitch="326"/>
        </w:sectPr>
      </w:pPr>
      <w:r>
        <w:rPr>
          <w:bCs/>
          <w:szCs w:val="36"/>
        </w:rPr>
        <w:fldChar w:fldCharType="end"/>
      </w:r>
    </w:p>
    <w:p w:rsidR="00F03DA6" w:rsidRDefault="00F03DA6">
      <w:pPr>
        <w:pStyle w:val="Nadpis"/>
      </w:pPr>
      <w:bookmarkStart w:id="71" w:name="_Toc17791948"/>
      <w:r>
        <w:lastRenderedPageBreak/>
        <w:t>Úvod</w:t>
      </w:r>
      <w:bookmarkEnd w:id="71"/>
    </w:p>
    <w:p w:rsidR="00F03DA6" w:rsidRDefault="00867ADE" w:rsidP="00DD76E2">
      <w:pPr>
        <w:ind w:firstLine="709"/>
      </w:pPr>
      <w:r>
        <w:t xml:space="preserve">V této diplomové práci </w:t>
      </w:r>
      <w:r w:rsidR="00F67856">
        <w:t>je rozbor</w:t>
      </w:r>
      <w:r>
        <w:t xml:space="preserve"> problematik</w:t>
      </w:r>
      <w:r w:rsidR="00F67856">
        <w:t>y</w:t>
      </w:r>
      <w:r>
        <w:t xml:space="preserve"> testování</w:t>
      </w:r>
      <w:r w:rsidR="00E76081">
        <w:t xml:space="preserve"> v agilním prostředí. Jde o téma v dnešní době velmi důležité, neboť mnoho firem pochopilo, že kvalita software je velice důležitá a dodávání kvalitního software zajišťuje vývojové firmě důležitou prestiž. Tomu odpovídá i trh práce, kde poptávka po testerech, kteří mají odpovídající profil je stále vysoká. A co víc? Dnešní doba přímo vyžaduje nespočet aplikací. Dostupnost k</w:t>
      </w:r>
      <w:r w:rsidR="002D1ECA">
        <w:t> </w:t>
      </w:r>
      <w:r w:rsidR="00E76081">
        <w:t>in</w:t>
      </w:r>
      <w:r w:rsidR="002D1ECA">
        <w:t xml:space="preserve">formačním technologiím je dnes natolik vysoká, že i </w:t>
      </w:r>
      <w:r w:rsidR="00F67856">
        <w:t>starší lidé jsou schopni</w:t>
      </w:r>
      <w:r w:rsidR="002D1ECA">
        <w:t xml:space="preserve"> vyhledávat informace na internetu. Lidé stále více využívají webové služby k nákupům a jiným či</w:t>
      </w:r>
      <w:r w:rsidR="002D1ECA">
        <w:t>n</w:t>
      </w:r>
      <w:r w:rsidR="002D1ECA">
        <w:t>nostem, neboť v tom sami pociťují jistou pohodlnost.</w:t>
      </w:r>
      <w:r w:rsidR="00E76081">
        <w:t xml:space="preserve"> </w:t>
      </w:r>
      <w:r w:rsidR="002D1ECA">
        <w:t>Tato skutečnost tak tlačí především firmy, které chtějí být úspěšné k tomu, aby si nechali vytvořit také webové aplikace. Z t</w:t>
      </w:r>
      <w:r w:rsidR="002D1ECA">
        <w:t>o</w:t>
      </w:r>
      <w:r w:rsidR="002D1ECA">
        <w:t>hoto důvodu se tedy v oboru IT protočí poměrně vysoká část financí.</w:t>
      </w:r>
    </w:p>
    <w:p w:rsidR="00F44534" w:rsidRDefault="00F67856" w:rsidP="00DD76E2">
      <w:pPr>
        <w:ind w:firstLine="709"/>
      </w:pPr>
      <w:r>
        <w:t>Z pracovních zkušeností</w:t>
      </w:r>
      <w:r w:rsidR="002D1ECA">
        <w:t xml:space="preserve"> </w:t>
      </w:r>
      <w:r>
        <w:t>lze říci</w:t>
      </w:r>
      <w:r w:rsidR="002D1ECA">
        <w:t xml:space="preserve">, že </w:t>
      </w:r>
      <w:r>
        <w:t>výrazná část testerů má</w:t>
      </w:r>
      <w:r w:rsidR="002D1ECA">
        <w:t xml:space="preserve"> problém s psaním kódu, což je omezovalo na manuální testování. </w:t>
      </w:r>
      <w:r w:rsidR="00F44534">
        <w:t xml:space="preserve">Někteří možná jen nedostali příležitost, jiní </w:t>
      </w:r>
      <w:r>
        <w:t>mají</w:t>
      </w:r>
      <w:r w:rsidR="00F44534">
        <w:t xml:space="preserve"> problém s pochopením pro kódování a je pro ně náročné psát vlastní kusy kódu. Na zákl</w:t>
      </w:r>
      <w:r w:rsidR="00F44534">
        <w:t>a</w:t>
      </w:r>
      <w:r w:rsidR="00F44534">
        <w:t xml:space="preserve">dě tohoto problému </w:t>
      </w:r>
      <w:r>
        <w:t>vznikl</w:t>
      </w:r>
      <w:r w:rsidR="00F44534">
        <w:t xml:space="preserve"> n</w:t>
      </w:r>
      <w:r>
        <w:t>ápad</w:t>
      </w:r>
      <w:r w:rsidR="00F44534">
        <w:t xml:space="preserve"> vytvořit něco, co by jim ve své práci pomohlo a bylo tak užitečné. </w:t>
      </w:r>
    </w:p>
    <w:p w:rsidR="002D1ECA" w:rsidRDefault="00F44534" w:rsidP="00DD76E2">
      <w:pPr>
        <w:ind w:firstLine="709"/>
      </w:pPr>
      <w:r>
        <w:t xml:space="preserve">Někdo může namítnout, že již existuje nespočet možností na internetu a že </w:t>
      </w:r>
      <w:r w:rsidR="009608CD">
        <w:t>je zb</w:t>
      </w:r>
      <w:r w:rsidR="009608CD">
        <w:t>y</w:t>
      </w:r>
      <w:r w:rsidR="009608CD">
        <w:t>tečná snaha vytvářet něco</w:t>
      </w:r>
      <w:r>
        <w:t xml:space="preserve">, co už existuje. </w:t>
      </w:r>
      <w:r w:rsidR="009608CD">
        <w:t>T</w:t>
      </w:r>
      <w:r>
        <w:t>yto nástroje</w:t>
      </w:r>
      <w:r w:rsidR="009608CD">
        <w:t xml:space="preserve"> by však mohli být zastíněny jiným</w:t>
      </w:r>
      <w:r>
        <w:t xml:space="preserve"> vhodnější</w:t>
      </w:r>
      <w:r w:rsidR="009608CD">
        <w:t>m</w:t>
      </w:r>
      <w:r>
        <w:t xml:space="preserve"> řešení</w:t>
      </w:r>
      <w:r w:rsidR="009608CD">
        <w:t>m</w:t>
      </w:r>
      <w:r>
        <w:t>. Mnoho dostupných nástrojů je především finančně nedostupné pro menší firmy. Některé nástroje mají své nedostatky, které brání uživateli být více produ</w:t>
      </w:r>
      <w:r>
        <w:t>k</w:t>
      </w:r>
      <w:r>
        <w:t xml:space="preserve">tivní a tak dále. </w:t>
      </w:r>
      <w:r w:rsidR="009608CD">
        <w:t>T</w:t>
      </w:r>
      <w:r w:rsidR="00815E6B">
        <w:t xml:space="preserve">yto nástroje </w:t>
      </w:r>
      <w:r w:rsidR="009608CD">
        <w:t>pravděpodobně nejsou</w:t>
      </w:r>
      <w:r w:rsidR="00815E6B">
        <w:t xml:space="preserve"> špatně navržené, nebo vytvořené, jen existuje několik způsobů přístupu, jakým lze testy vytvářet. Odborníci na téma tvorby testů ve svých pracích představují kvalitní doporučení, kterých se držet při tvorbě testovacích scénářů i ohledně výběru vhodného nástroje pro samotnou automatizaci. Je tedy třeba my</w:t>
      </w:r>
      <w:r w:rsidR="00815E6B">
        <w:t>s</w:t>
      </w:r>
      <w:r w:rsidR="00815E6B">
        <w:t>let na to, že každý projekt, na kterém může tester spolupracovat, je svým způsobem jed</w:t>
      </w:r>
      <w:r w:rsidR="00815E6B">
        <w:t>i</w:t>
      </w:r>
      <w:r w:rsidR="00815E6B">
        <w:t>nečný a je třeba uvážit, zda nástroj, který se osvědčil na jednom projektu, bude vhodný i pro projekt další. Nejlepší volba je tedy velice individuální.</w:t>
      </w:r>
    </w:p>
    <w:p w:rsidR="00DD76E2" w:rsidRDefault="00DD76E2" w:rsidP="00DD76E2">
      <w:pPr>
        <w:ind w:firstLine="709"/>
      </w:pPr>
      <w:r>
        <w:t xml:space="preserve">V první části </w:t>
      </w:r>
      <w:r w:rsidR="009608CD">
        <w:t>je popis několika druhů</w:t>
      </w:r>
      <w:r>
        <w:t xml:space="preserve"> přístupů k vývoji software. U těchto modelů </w:t>
      </w:r>
      <w:r w:rsidR="00BF7F9C">
        <w:t xml:space="preserve">popisuji výhody a hlavní myšlenku. Nejvíce </w:t>
      </w:r>
      <w:r w:rsidR="009608CD">
        <w:t>je</w:t>
      </w:r>
      <w:r w:rsidR="00BF7F9C">
        <w:t xml:space="preserve"> pak </w:t>
      </w:r>
      <w:r w:rsidR="009608CD">
        <w:t>popsán</w:t>
      </w:r>
      <w:r w:rsidR="00BF7F9C">
        <w:t xml:space="preserve"> </w:t>
      </w:r>
      <w:r w:rsidR="009608CD">
        <w:t>model</w:t>
      </w:r>
      <w:r w:rsidR="00BF7F9C">
        <w:t xml:space="preserve"> pro agilní vývoj, neboť k tomuto modelu míří </w:t>
      </w:r>
      <w:r w:rsidR="009608CD">
        <w:t>tato</w:t>
      </w:r>
      <w:r w:rsidR="00BF7F9C">
        <w:t xml:space="preserve"> diplomová práce.</w:t>
      </w:r>
    </w:p>
    <w:p w:rsidR="00BF7F9C" w:rsidRDefault="00BF7F9C" w:rsidP="00DD76E2">
      <w:pPr>
        <w:ind w:firstLine="709"/>
      </w:pPr>
      <w:r>
        <w:t xml:space="preserve">V druhé části </w:t>
      </w:r>
      <w:r w:rsidR="009608CD">
        <w:t>je pojednáváno</w:t>
      </w:r>
      <w:r>
        <w:t xml:space="preserve"> o testování software. </w:t>
      </w:r>
      <w:r w:rsidR="009608CD">
        <w:t>Je zde vysvětleno</w:t>
      </w:r>
      <w:r>
        <w:t xml:space="preserve">, jaké přístupy k testování jsou používány. U testovacích úrovní popisuji jejich význam a použití. </w:t>
      </w:r>
      <w:r w:rsidR="009608CD">
        <w:t xml:space="preserve">Je zde </w:t>
      </w:r>
      <w:r w:rsidR="009608CD">
        <w:lastRenderedPageBreak/>
        <w:t>snaha</w:t>
      </w:r>
      <w:r>
        <w:t xml:space="preserve"> poukázat i na chyby, které vznikají v této souvislosti. </w:t>
      </w:r>
      <w:r w:rsidR="008D709C">
        <w:t xml:space="preserve">Také </w:t>
      </w:r>
      <w:r w:rsidR="009608CD">
        <w:t xml:space="preserve">je </w:t>
      </w:r>
      <w:r w:rsidR="008D709C">
        <w:t>zde uv</w:t>
      </w:r>
      <w:r w:rsidR="009608CD">
        <w:t>edeno</w:t>
      </w:r>
      <w:r w:rsidR="008D709C">
        <w:t>, kdo te</w:t>
      </w:r>
      <w:r w:rsidR="008D709C">
        <w:t>s</w:t>
      </w:r>
      <w:r w:rsidR="008D709C">
        <w:t>tování v jednotlivých úrovních provádí.</w:t>
      </w:r>
      <w:r w:rsidR="00326639">
        <w:t xml:space="preserve"> Poté </w:t>
      </w:r>
      <w:r w:rsidR="009608CD">
        <w:t>jsou zde uvedeny</w:t>
      </w:r>
      <w:r w:rsidR="00CE2FB3">
        <w:t xml:space="preserve"> podmínky, kdy použít m</w:t>
      </w:r>
      <w:r w:rsidR="00CE2FB3">
        <w:t>a</w:t>
      </w:r>
      <w:r w:rsidR="00CE2FB3">
        <w:t xml:space="preserve">nuální a automatizované testování. </w:t>
      </w:r>
    </w:p>
    <w:p w:rsidR="00CE2FB3" w:rsidRDefault="00CE2FB3" w:rsidP="00DD76E2">
      <w:pPr>
        <w:ind w:firstLine="709"/>
      </w:pPr>
      <w:r>
        <w:t xml:space="preserve">Ve třetí části </w:t>
      </w:r>
      <w:r w:rsidR="009608CD">
        <w:t>je popis</w:t>
      </w:r>
      <w:r>
        <w:t xml:space="preserve"> testování v agilním prostředí. Konkrétně tvorb</w:t>
      </w:r>
      <w:r w:rsidR="009608CD">
        <w:t>a</w:t>
      </w:r>
      <w:r>
        <w:t xml:space="preserve"> </w:t>
      </w:r>
      <w:r w:rsidR="0069110C">
        <w:t xml:space="preserve">uživatelských příběhů a </w:t>
      </w:r>
      <w:r w:rsidR="009608CD">
        <w:t>důležitost role</w:t>
      </w:r>
      <w:r w:rsidR="0069110C">
        <w:t xml:space="preserve"> testera při jejich tvorbě, důvody k pravidelné retrospektivě a také výhody použití automatizovaných testů pro continuous integration.</w:t>
      </w:r>
    </w:p>
    <w:p w:rsidR="00116396" w:rsidRDefault="009608CD" w:rsidP="00DD76E2">
      <w:pPr>
        <w:ind w:firstLine="709"/>
      </w:pPr>
      <w:r>
        <w:t>Čtvrtá</w:t>
      </w:r>
      <w:r w:rsidR="00116396">
        <w:t xml:space="preserve"> část se zabývá nástroji pro automatizaci testování. </w:t>
      </w:r>
      <w:r>
        <w:t>Je zde popis důvodů</w:t>
      </w:r>
      <w:r w:rsidR="00116396">
        <w:t xml:space="preserve"> pro použití frameworků, jaké frameworky existují a k čemu slouží. Také </w:t>
      </w:r>
      <w:r>
        <w:t>jsou zde uvedeny</w:t>
      </w:r>
      <w:r w:rsidR="00116396">
        <w:t xml:space="preserve"> </w:t>
      </w:r>
      <w:r w:rsidR="00E1210E">
        <w:t xml:space="preserve">některé </w:t>
      </w:r>
      <w:r w:rsidR="00116396">
        <w:t>existující nástroje, které lze použít k vytvoření automatizovaných testů.</w:t>
      </w:r>
    </w:p>
    <w:p w:rsidR="00116396" w:rsidRDefault="00116396" w:rsidP="00DD76E2">
      <w:pPr>
        <w:ind w:firstLine="709"/>
      </w:pPr>
      <w:r>
        <w:t xml:space="preserve"> </w:t>
      </w:r>
      <w:r w:rsidR="009608CD">
        <w:t>Páté část se věnuje</w:t>
      </w:r>
      <w:r w:rsidR="00E1210E">
        <w:t xml:space="preserve"> výběru nástrojů a metod.</w:t>
      </w:r>
      <w:r w:rsidR="00414361">
        <w:t xml:space="preserve"> Především pak odůvodnění výběru technologie</w:t>
      </w:r>
      <w:r w:rsidR="009608CD">
        <w:t xml:space="preserve"> pro tuto diplomovou práci</w:t>
      </w:r>
      <w:r w:rsidR="00414361">
        <w:t xml:space="preserve"> a popisem, jak pracuje.</w:t>
      </w:r>
      <w:r w:rsidR="00D12643">
        <w:t xml:space="preserve"> </w:t>
      </w:r>
    </w:p>
    <w:p w:rsidR="00D12643" w:rsidRDefault="00D12643" w:rsidP="00DD76E2">
      <w:pPr>
        <w:ind w:firstLine="709"/>
      </w:pPr>
      <w:r>
        <w:t xml:space="preserve">V šesté části </w:t>
      </w:r>
      <w:r w:rsidR="009608CD">
        <w:t>je popis</w:t>
      </w:r>
      <w:r>
        <w:t xml:space="preserve"> vlastní</w:t>
      </w:r>
      <w:r w:rsidR="009608CD">
        <w:t>ho</w:t>
      </w:r>
      <w:r>
        <w:t xml:space="preserve"> návrh</w:t>
      </w:r>
      <w:r w:rsidR="009608CD">
        <w:t>u</w:t>
      </w:r>
      <w:r>
        <w:t xml:space="preserve"> aplikace. </w:t>
      </w:r>
      <w:r w:rsidR="009608CD">
        <w:t>Jsou zde nastíněny</w:t>
      </w:r>
      <w:r>
        <w:t xml:space="preserve"> aspekty, se kt</w:t>
      </w:r>
      <w:r>
        <w:t>e</w:t>
      </w:r>
      <w:r>
        <w:t xml:space="preserve">rými </w:t>
      </w:r>
      <w:r w:rsidR="003656AD">
        <w:t>bylo pracováno a vysvětleny</w:t>
      </w:r>
      <w:r w:rsidR="00D43A14">
        <w:t xml:space="preserve"> důvody k vytvoření návrhu, tak aby návrh odpovídal skutečným požadavkům. Jde především o prvky, které je nutné použít a které popisují data, která bude aplikace shromažďovat. Také pak návrh designu.</w:t>
      </w:r>
    </w:p>
    <w:p w:rsidR="00D43A14" w:rsidRDefault="003656AD" w:rsidP="00DD76E2">
      <w:pPr>
        <w:ind w:firstLine="709"/>
      </w:pPr>
      <w:r>
        <w:t>S</w:t>
      </w:r>
      <w:r w:rsidR="00D43A14">
        <w:t>edm</w:t>
      </w:r>
      <w:r>
        <w:t>á část se již zabývá</w:t>
      </w:r>
      <w:r w:rsidR="00D43A14">
        <w:t xml:space="preserve"> samotnou</w:t>
      </w:r>
      <w:r>
        <w:t xml:space="preserve"> implementací aplikace. Popisuje</w:t>
      </w:r>
      <w:r w:rsidR="00D43A14">
        <w:t xml:space="preserve"> důležité kroky, které jsou nezbytné pro vytvoření aplikace způsobem, který </w:t>
      </w:r>
      <w:r>
        <w:t>byl zvolen</w:t>
      </w:r>
      <w:r w:rsidR="00D43A14">
        <w:t xml:space="preserve">. Pomocí diagramů </w:t>
      </w:r>
      <w:r>
        <w:t>je popsána architektura</w:t>
      </w:r>
      <w:r w:rsidR="00D43A14">
        <w:t xml:space="preserve"> aplikace. Mimo to</w:t>
      </w:r>
      <w:r>
        <w:t xml:space="preserve"> je zde poukázáno</w:t>
      </w:r>
      <w:r w:rsidR="00D43A14">
        <w:t xml:space="preserve"> na způsob tvorby aplikace a kroky, které vedly k úspěšnému dokončení aplikace.</w:t>
      </w:r>
    </w:p>
    <w:p w:rsidR="0069110C" w:rsidRDefault="00D43A14" w:rsidP="00DD76E2">
      <w:pPr>
        <w:ind w:firstLine="709"/>
      </w:pPr>
      <w:r>
        <w:t>Osmá část je již ukázkou výsledné aplikace</w:t>
      </w:r>
      <w:r w:rsidR="003656AD">
        <w:t xml:space="preserve">. Popisuje </w:t>
      </w:r>
      <w:r>
        <w:t xml:space="preserve">postup </w:t>
      </w:r>
      <w:r w:rsidR="00585F6C">
        <w:t>pro práci s aplikací.</w:t>
      </w:r>
    </w:p>
    <w:p w:rsidR="004863E1" w:rsidRDefault="004863E1" w:rsidP="00DD76E2">
      <w:pPr>
        <w:ind w:firstLine="709"/>
      </w:pPr>
      <w:r>
        <w:t xml:space="preserve">V rámci této diplomové práce </w:t>
      </w:r>
      <w:r w:rsidR="003656AD">
        <w:t>měly být vy</w:t>
      </w:r>
      <w:r>
        <w:t>řeš</w:t>
      </w:r>
      <w:r w:rsidR="003656AD">
        <w:t>eny</w:t>
      </w:r>
      <w:r>
        <w:t xml:space="preserve"> tyto dilčí úkoly:</w:t>
      </w:r>
    </w:p>
    <w:p w:rsidR="004863E1" w:rsidRPr="004863E1" w:rsidRDefault="004863E1" w:rsidP="004863E1">
      <w:pPr>
        <w:pStyle w:val="ListParagraph"/>
        <w:numPr>
          <w:ilvl w:val="0"/>
          <w:numId w:val="35"/>
        </w:numPr>
      </w:pPr>
      <w:r>
        <w:t>N</w:t>
      </w:r>
      <w:r w:rsidRPr="004863E1">
        <w:t>astudujte danou problematiku související s automatizovanými testy a fr</w:t>
      </w:r>
      <w:r w:rsidRPr="004863E1">
        <w:t>a</w:t>
      </w:r>
      <w:r w:rsidRPr="004863E1">
        <w:t>meworky</w:t>
      </w:r>
    </w:p>
    <w:p w:rsidR="004863E1" w:rsidRPr="004863E1" w:rsidRDefault="004863E1" w:rsidP="004863E1">
      <w:pPr>
        <w:pStyle w:val="ListParagraph"/>
        <w:numPr>
          <w:ilvl w:val="0"/>
          <w:numId w:val="35"/>
        </w:numPr>
      </w:pPr>
      <w:r w:rsidRPr="004863E1">
        <w:t>Vyberte vhodné metody a nástroje pro realizaci webové aplikace pro spou</w:t>
      </w:r>
      <w:r w:rsidRPr="004863E1">
        <w:t>š</w:t>
      </w:r>
      <w:r w:rsidRPr="004863E1">
        <w:t>tění automatizovaných testů</w:t>
      </w:r>
    </w:p>
    <w:p w:rsidR="004863E1" w:rsidRPr="004863E1" w:rsidRDefault="004863E1" w:rsidP="004863E1">
      <w:pPr>
        <w:pStyle w:val="ListParagraph"/>
        <w:numPr>
          <w:ilvl w:val="0"/>
          <w:numId w:val="35"/>
        </w:numPr>
      </w:pPr>
      <w:r w:rsidRPr="004863E1">
        <w:t>Vytvořte design a architekturu webové aplikace</w:t>
      </w:r>
    </w:p>
    <w:p w:rsidR="004863E1" w:rsidRPr="004863E1" w:rsidRDefault="004863E1" w:rsidP="004863E1">
      <w:pPr>
        <w:pStyle w:val="ListParagraph"/>
        <w:numPr>
          <w:ilvl w:val="0"/>
          <w:numId w:val="35"/>
        </w:numPr>
      </w:pPr>
      <w:r w:rsidRPr="004863E1">
        <w:t>Implementujte webovou aplikaci za využití vámi vybraných metod a nástr</w:t>
      </w:r>
      <w:r w:rsidRPr="004863E1">
        <w:t>o</w:t>
      </w:r>
      <w:r w:rsidRPr="004863E1">
        <w:t>jů</w:t>
      </w:r>
    </w:p>
    <w:p w:rsidR="004863E1" w:rsidRPr="004863E1" w:rsidRDefault="004863E1" w:rsidP="004863E1">
      <w:pPr>
        <w:pStyle w:val="ListParagraph"/>
        <w:numPr>
          <w:ilvl w:val="0"/>
          <w:numId w:val="35"/>
        </w:numPr>
      </w:pPr>
      <w:r w:rsidRPr="004863E1">
        <w:t>Proveďte test aplikace a vhodně reprezentujte získané výsledky.</w:t>
      </w:r>
    </w:p>
    <w:tbl>
      <w:tblPr>
        <w:tblW w:w="0" w:type="auto"/>
        <w:tblCellMar>
          <w:left w:w="70" w:type="dxa"/>
          <w:right w:w="70" w:type="dxa"/>
        </w:tblCellMar>
        <w:tblLook w:val="0000" w:firstRow="0" w:lastRow="0" w:firstColumn="0" w:lastColumn="0" w:noHBand="0" w:noVBand="0"/>
      </w:tblPr>
      <w:tblGrid>
        <w:gridCol w:w="2905"/>
        <w:gridCol w:w="6023"/>
      </w:tblGrid>
      <w:tr w:rsidR="00F03DA6">
        <w:tc>
          <w:tcPr>
            <w:tcW w:w="2905" w:type="dxa"/>
          </w:tcPr>
          <w:p w:rsidR="00F03DA6" w:rsidRDefault="00F03DA6">
            <w:pPr>
              <w:pStyle w:val="st-slice"/>
              <w:jc w:val="right"/>
            </w:pPr>
          </w:p>
        </w:tc>
        <w:tc>
          <w:tcPr>
            <w:tcW w:w="6023" w:type="dxa"/>
          </w:tcPr>
          <w:p w:rsidR="00F03DA6" w:rsidRDefault="00F03DA6">
            <w:pPr>
              <w:pStyle w:val="st"/>
              <w:jc w:val="left"/>
            </w:pPr>
            <w:bookmarkStart w:id="72" w:name="_Toc17791949"/>
            <w:r>
              <w:t>TEORETICKÁ ČÁST</w:t>
            </w:r>
            <w:bookmarkEnd w:id="72"/>
          </w:p>
        </w:tc>
      </w:tr>
    </w:tbl>
    <w:p w:rsidR="00F03DA6" w:rsidRDefault="00F03DA6"/>
    <w:p w:rsidR="00F03DA6" w:rsidRDefault="00AF3852">
      <w:pPr>
        <w:pStyle w:val="Heading1"/>
      </w:pPr>
      <w:bookmarkStart w:id="73" w:name="_Toc17791950"/>
      <w:bookmarkStart w:id="74" w:name="_Toc107634143"/>
      <w:bookmarkStart w:id="75" w:name="_Toc107635178"/>
      <w:bookmarkStart w:id="76" w:name="_Toc107635218"/>
      <w:bookmarkStart w:id="77" w:name="_Toc107635235"/>
      <w:r>
        <w:lastRenderedPageBreak/>
        <w:t>Vývoj Software</w:t>
      </w:r>
      <w:bookmarkEnd w:id="73"/>
    </w:p>
    <w:p w:rsidR="00F03DA6" w:rsidRDefault="007814F7" w:rsidP="00CD655E">
      <w:pPr>
        <w:ind w:firstLine="432"/>
      </w:pPr>
      <w:r>
        <w:t>Ve vývoji software existuje spousta doporučení a pohledů na věc. Než člověk začne se samotným testováním software, měl by mít alespoň obecný přehled, jakým způsobem s</w:t>
      </w:r>
      <w:r>
        <w:t>a</w:t>
      </w:r>
      <w:r>
        <w:t xml:space="preserve">motný software vzniká a následně pak se zabývat otázkou, proč vlastně software testujeme. Před samotným vývojem je důležité vytvořit dobrý návrh. Především pak, pokud vyvíjíme pro zákazníka, je potřeba důkladně prokonzultovat veškeré požadavky. </w:t>
      </w:r>
      <w:r w:rsidR="00435A46">
        <w:t>Na základě pož</w:t>
      </w:r>
      <w:r w:rsidR="00435A46">
        <w:t>a</w:t>
      </w:r>
      <w:r w:rsidR="00435A46">
        <w:t xml:space="preserve">davků je vhodné vytvoření modelu. K modelování můžou vhodně posloužit nástroje, jako je jazyk UML, CASE nástroje, ale i jiné. Při modelování jsou navrhovány k přehlednému zobrazení jednotlivých dílčích částí SW, k návrhu vztahů a spolupráce mezi nimi. Také k návrhu vstupů a výstupů jednotlivých částí. </w:t>
      </w:r>
      <w:r w:rsidR="00E116C7">
        <w:t>Modelování má pak dopad na samotný pr</w:t>
      </w:r>
      <w:r w:rsidR="00E116C7">
        <w:t>ů</w:t>
      </w:r>
      <w:r w:rsidR="00E116C7">
        <w:t xml:space="preserve">běh vývoje. Vývoj je více organizovaný a předchází před tvorbou nedomyšlených kusů kódů. </w:t>
      </w:r>
    </w:p>
    <w:p w:rsidR="00F03DA6" w:rsidRDefault="00F4039C">
      <w:pPr>
        <w:pStyle w:val="Heading2"/>
      </w:pPr>
      <w:bookmarkStart w:id="78" w:name="_Toc17791951"/>
      <w:r>
        <w:t>Přístup k vývoji</w:t>
      </w:r>
      <w:r w:rsidR="00E116C7">
        <w:t xml:space="preserve"> SW</w:t>
      </w:r>
      <w:bookmarkEnd w:id="78"/>
    </w:p>
    <w:p w:rsidR="00F03DA6" w:rsidRDefault="0034615A" w:rsidP="00CD655E">
      <w:pPr>
        <w:ind w:firstLine="576"/>
      </w:pPr>
      <w:r>
        <w:t>K vývoji SW lze přistupovat několika způsoby. Jsou dva základní typy</w:t>
      </w:r>
      <w:r w:rsidR="00F4039C">
        <w:t xml:space="preserve"> přístupů a to sekvenční (lineární)</w:t>
      </w:r>
      <w:r w:rsidR="0079647A">
        <w:t xml:space="preserve"> a</w:t>
      </w:r>
      <w:r w:rsidR="00F4039C">
        <w:t xml:space="preserve"> iterativní. </w:t>
      </w:r>
      <w:r w:rsidR="0079647A">
        <w:t>Hlavním modelem pro sekvenční přístup je model vod</w:t>
      </w:r>
      <w:r w:rsidR="0079647A">
        <w:t>o</w:t>
      </w:r>
      <w:r w:rsidR="0079647A">
        <w:t>pádový. Zástupcem iterativního přístupu je prototypový model. Kombinací lineárního a iterativního přístupu pak vznikají modely jako i</w:t>
      </w:r>
      <w:r w:rsidR="0079647A" w:rsidRPr="0079647A">
        <w:t>nkrementální</w:t>
      </w:r>
      <w:r w:rsidR="0079647A">
        <w:t xml:space="preserve"> a spirálový.</w:t>
      </w:r>
    </w:p>
    <w:p w:rsidR="0079647A" w:rsidRDefault="0079647A" w:rsidP="0079647A">
      <w:pPr>
        <w:pStyle w:val="Heading3"/>
      </w:pPr>
      <w:bookmarkStart w:id="79" w:name="_Toc17791952"/>
      <w:r>
        <w:t>Vodopádový model</w:t>
      </w:r>
      <w:bookmarkEnd w:id="79"/>
    </w:p>
    <w:p w:rsidR="0079647A" w:rsidRDefault="0079647A" w:rsidP="00CD655E">
      <w:pPr>
        <w:ind w:firstLine="709"/>
      </w:pPr>
      <w:r>
        <w:t>Hlavní myšlenkou je postup jedním směrem, z jednoho stádia do druhého bez mo</w:t>
      </w:r>
      <w:r>
        <w:t>ž</w:t>
      </w:r>
      <w:r>
        <w:t xml:space="preserve">nosti cesty zpět, podobně jako tomu je u vodopádů, kde voda teče jen směrem dolů. </w:t>
      </w:r>
    </w:p>
    <w:p w:rsidR="00911808" w:rsidRDefault="0079647A" w:rsidP="00911808">
      <w:pPr>
        <w:keepNext/>
      </w:pPr>
      <w:r>
        <w:rPr>
          <w:noProof/>
        </w:rPr>
        <w:lastRenderedPageBreak/>
        <w:drawing>
          <wp:inline distT="0" distB="0" distL="0" distR="0" wp14:anchorId="414BBB7E" wp14:editId="116497A9">
            <wp:extent cx="5486400" cy="320040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79647A" w:rsidRDefault="00911808" w:rsidP="00CD655E">
      <w:pPr>
        <w:pStyle w:val="Caption"/>
      </w:pPr>
      <w:bookmarkStart w:id="80" w:name="_Ref8793316"/>
      <w:bookmarkStart w:id="81" w:name="_Ref8793311"/>
      <w:bookmarkStart w:id="82" w:name="_Toc17774547"/>
      <w:r>
        <w:t xml:space="preserve">Obrázek </w:t>
      </w:r>
      <w:fldSimple w:instr=" SEQ Obrázek \* ARABIC ">
        <w:r w:rsidR="00AB62EF">
          <w:rPr>
            <w:noProof/>
          </w:rPr>
          <w:t>1</w:t>
        </w:r>
      </w:fldSimple>
      <w:bookmarkEnd w:id="80"/>
      <w:r>
        <w:t>: Vodopádový model</w:t>
      </w:r>
      <w:bookmarkEnd w:id="81"/>
      <w:bookmarkEnd w:id="82"/>
    </w:p>
    <w:p w:rsidR="00911808" w:rsidRDefault="00911808" w:rsidP="00CD655E">
      <w:pPr>
        <w:ind w:firstLine="709"/>
      </w:pPr>
      <w:r>
        <w:t xml:space="preserve">V tomto modelu je důležité plánování, přesné časové rozvržení a rozpočty. Celý vývoj SW se realizuje najednou. </w:t>
      </w:r>
    </w:p>
    <w:p w:rsidR="00911808" w:rsidRDefault="00911808" w:rsidP="00911808">
      <w:pPr>
        <w:pStyle w:val="Heading3"/>
      </w:pPr>
      <w:bookmarkStart w:id="83" w:name="_Toc17791953"/>
      <w:r>
        <w:t>Prototypový model</w:t>
      </w:r>
      <w:bookmarkEnd w:id="83"/>
    </w:p>
    <w:p w:rsidR="00911808" w:rsidRDefault="00FC0F26" w:rsidP="00CD655E">
      <w:pPr>
        <w:ind w:firstLine="709"/>
      </w:pPr>
      <w:r>
        <w:t>Jde o způsob vývoje SW, kde jsou vyvíjeny prototypy SW, který je testován záka</w:t>
      </w:r>
      <w:r>
        <w:t>z</w:t>
      </w:r>
      <w:r>
        <w:t xml:space="preserve">níkem a na základě zpětné vazby zákazníka je SW dále vyvíjen. </w:t>
      </w:r>
    </w:p>
    <w:p w:rsidR="00FC0F26" w:rsidRDefault="00FC0F26" w:rsidP="00FC0F26">
      <w:pPr>
        <w:keepNext/>
      </w:pPr>
      <w:r>
        <w:rPr>
          <w:noProof/>
        </w:rPr>
        <w:lastRenderedPageBreak/>
        <w:drawing>
          <wp:inline distT="0" distB="0" distL="0" distR="0" wp14:anchorId="5B1ADB6D" wp14:editId="3060C4CF">
            <wp:extent cx="5486400" cy="3200400"/>
            <wp:effectExtent l="0" t="0" r="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FC0F26" w:rsidRDefault="00FC0F26" w:rsidP="00CD655E">
      <w:pPr>
        <w:pStyle w:val="Caption"/>
      </w:pPr>
      <w:bookmarkStart w:id="84" w:name="_Toc17774548"/>
      <w:r>
        <w:t xml:space="preserve">Obrázek </w:t>
      </w:r>
      <w:fldSimple w:instr=" SEQ Obrázek \* ARABIC ">
        <w:r w:rsidR="00AB62EF">
          <w:rPr>
            <w:noProof/>
          </w:rPr>
          <w:t>2</w:t>
        </w:r>
      </w:fldSimple>
      <w:r>
        <w:t>: Prototypový model</w:t>
      </w:r>
      <w:bookmarkEnd w:id="84"/>
    </w:p>
    <w:p w:rsidR="00037807" w:rsidRDefault="00037807" w:rsidP="00CD655E">
      <w:pPr>
        <w:ind w:firstLine="709"/>
      </w:pPr>
      <w:r>
        <w:t xml:space="preserve">Snahou tohoto modelu je snížení nebezpečí projektových rizik. Rozdělením vývoje na menší celky lze snadněji dosáhnout změny v průběhu vývoje. Další výhodou je, že je zákazník součástí vývoje a tak je větší pravděpodobnost uspokojení zákazníka. </w:t>
      </w:r>
      <w:r w:rsidR="00820F61">
        <w:rPr>
          <w:lang w:val="en-US"/>
        </w:rPr>
        <w:t>[1]</w:t>
      </w:r>
    </w:p>
    <w:p w:rsidR="00FC0F26" w:rsidRDefault="00037807" w:rsidP="00037807">
      <w:pPr>
        <w:pStyle w:val="Heading3"/>
      </w:pPr>
      <w:bookmarkStart w:id="85" w:name="_Toc17791954"/>
      <w:r>
        <w:t>Inkrementální model</w:t>
      </w:r>
      <w:bookmarkEnd w:id="85"/>
    </w:p>
    <w:p w:rsidR="00507034" w:rsidRDefault="00507034" w:rsidP="00CD655E">
      <w:pPr>
        <w:ind w:firstLine="709"/>
      </w:pPr>
      <w:r>
        <w:t xml:space="preserve">Inkrementální, tedy přírůstkový model funguje na principu nabalování přírůstků. </w:t>
      </w:r>
      <w:r w:rsidR="00AB0EE4">
        <w:t xml:space="preserve">Každý přírůstek je vyvíjen např. po vzoru modelu typu vodopád. </w:t>
      </w:r>
    </w:p>
    <w:p w:rsidR="00404148" w:rsidRDefault="00404148">
      <w:pPr>
        <w:spacing w:after="0" w:line="240" w:lineRule="auto"/>
        <w:jc w:val="left"/>
      </w:pPr>
      <w:r>
        <w:br w:type="page"/>
      </w:r>
    </w:p>
    <w:p w:rsidR="00404148" w:rsidRDefault="00404148" w:rsidP="00037807"/>
    <w:p w:rsidR="00AB0EE4" w:rsidRDefault="00AB0EE4" w:rsidP="00037807"/>
    <w:p w:rsidR="00C941BC" w:rsidRDefault="00C941BC" w:rsidP="00CD655E">
      <w:pPr>
        <w:keepNext/>
        <w:jc w:val="center"/>
      </w:pPr>
      <w:r>
        <w:rPr>
          <w:noProof/>
        </w:rPr>
        <w:drawing>
          <wp:inline distT="0" distB="0" distL="0" distR="0" wp14:anchorId="0B6AF55F" wp14:editId="2153EB85">
            <wp:extent cx="5972810" cy="3900170"/>
            <wp:effectExtent l="0" t="0" r="889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72810" cy="3900170"/>
                    </a:xfrm>
                    <a:prstGeom prst="rect">
                      <a:avLst/>
                    </a:prstGeom>
                  </pic:spPr>
                </pic:pic>
              </a:graphicData>
            </a:graphic>
          </wp:inline>
        </w:drawing>
      </w:r>
    </w:p>
    <w:p w:rsidR="00C941BC" w:rsidRDefault="00C941BC" w:rsidP="00CD655E">
      <w:pPr>
        <w:pStyle w:val="Caption"/>
      </w:pPr>
      <w:bookmarkStart w:id="86" w:name="_Toc17774549"/>
      <w:r>
        <w:t xml:space="preserve">Obrázek </w:t>
      </w:r>
      <w:fldSimple w:instr=" SEQ Obrázek \* ARABIC ">
        <w:r w:rsidR="00AB62EF">
          <w:rPr>
            <w:noProof/>
          </w:rPr>
          <w:t>3</w:t>
        </w:r>
      </w:fldSimple>
      <w:r>
        <w:t>: Inkrementální model</w:t>
      </w:r>
      <w:bookmarkEnd w:id="86"/>
    </w:p>
    <w:p w:rsidR="00C941BC" w:rsidRPr="00C941BC" w:rsidRDefault="00C941BC" w:rsidP="00C941BC"/>
    <w:p w:rsidR="00037807" w:rsidRDefault="00C941BC" w:rsidP="00037807">
      <w:r>
        <w:t xml:space="preserve"> </w:t>
      </w:r>
      <w:r w:rsidR="00CD655E">
        <w:tab/>
      </w:r>
      <w:r w:rsidR="00A01741">
        <w:t>Cílem je omezit rizika selhání produktu rozdělením projektu na menší části. Výh</w:t>
      </w:r>
      <w:r w:rsidR="00A01741">
        <w:t>o</w:t>
      </w:r>
      <w:r w:rsidR="00A01741">
        <w:t xml:space="preserve">dou může být to, že si požadavky rozebere více týmů a pracují na nich souběžně a přitom nezávisle. </w:t>
      </w:r>
      <w:r w:rsidR="00820F61">
        <w:t>[2][3]</w:t>
      </w:r>
    </w:p>
    <w:p w:rsidR="00A01741" w:rsidRDefault="00A01741" w:rsidP="00A01741">
      <w:pPr>
        <w:pStyle w:val="Heading3"/>
      </w:pPr>
      <w:bookmarkStart w:id="87" w:name="_Toc17791955"/>
      <w:r>
        <w:t>Spirálový model</w:t>
      </w:r>
      <w:bookmarkEnd w:id="87"/>
    </w:p>
    <w:p w:rsidR="00440F4D" w:rsidRDefault="00914D29" w:rsidP="00CD655E">
      <w:pPr>
        <w:ind w:firstLine="709"/>
      </w:pPr>
      <w:r>
        <w:t xml:space="preserve">Spirálový model </w:t>
      </w:r>
      <w:r w:rsidR="00E55E07">
        <w:t>se prezentuje graficky jako spirála, u které se smyčka nazývá fáze vývoje. Počet těchto smyček se mění od projektu k projektu. Poloměr spirály značí vynal</w:t>
      </w:r>
      <w:r w:rsidR="00E55E07">
        <w:t>o</w:t>
      </w:r>
      <w:r w:rsidR="00E55E07">
        <w:t xml:space="preserve">žené náklady na vývoj, zatím co úhlový rozměr odpovídá dosavadnímu pokroku. Každá </w:t>
      </w:r>
      <w:r w:rsidR="00460DFC">
        <w:t xml:space="preserve">fáze je rozdělena do čtyř kvadrantů (Analýza, </w:t>
      </w:r>
      <w:r w:rsidR="0056570A">
        <w:t>vyhodnocení, vývoj a plánování)</w:t>
      </w:r>
      <w:r w:rsidR="00460DFC">
        <w:t>.</w:t>
      </w:r>
      <w:r w:rsidR="00820F61">
        <w:t xml:space="preserve"> [4] [5]</w:t>
      </w:r>
    </w:p>
    <w:p w:rsidR="00460DFC" w:rsidRDefault="00460DFC" w:rsidP="00440F4D"/>
    <w:p w:rsidR="00E55E07" w:rsidRDefault="00440F4D" w:rsidP="00E55E07">
      <w:pPr>
        <w:keepNext/>
        <w:jc w:val="center"/>
      </w:pPr>
      <w:r>
        <w:rPr>
          <w:noProof/>
        </w:rPr>
        <w:lastRenderedPageBreak/>
        <mc:AlternateContent>
          <mc:Choice Requires="wpg">
            <w:drawing>
              <wp:anchor distT="0" distB="0" distL="114300" distR="114300" simplePos="0" relativeHeight="251671552" behindDoc="0" locked="0" layoutInCell="1" allowOverlap="1" wp14:anchorId="2B7F1506" wp14:editId="45565A80">
                <wp:simplePos x="0" y="0"/>
                <wp:positionH relativeFrom="column">
                  <wp:posOffset>158750</wp:posOffset>
                </wp:positionH>
                <wp:positionV relativeFrom="paragraph">
                  <wp:posOffset>167640</wp:posOffset>
                </wp:positionV>
                <wp:extent cx="5476875" cy="3771900"/>
                <wp:effectExtent l="0" t="0" r="0" b="0"/>
                <wp:wrapNone/>
                <wp:docPr id="26" name="Group 26"/>
                <wp:cNvGraphicFramePr/>
                <a:graphic xmlns:a="http://schemas.openxmlformats.org/drawingml/2006/main">
                  <a:graphicData uri="http://schemas.microsoft.com/office/word/2010/wordprocessingGroup">
                    <wpg:wgp>
                      <wpg:cNvGrpSpPr/>
                      <wpg:grpSpPr>
                        <a:xfrm>
                          <a:off x="0" y="0"/>
                          <a:ext cx="5476875" cy="3771900"/>
                          <a:chOff x="0" y="0"/>
                          <a:chExt cx="5476875" cy="3771900"/>
                        </a:xfrm>
                      </wpg:grpSpPr>
                      <wps:wsp>
                        <wps:cNvPr id="22" name="Text Box 22"/>
                        <wps:cNvSpPr txBox="1"/>
                        <wps:spPr>
                          <a:xfrm>
                            <a:off x="581025" y="190500"/>
                            <a:ext cx="1381125" cy="581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F61" w:rsidRPr="00440F4D" w:rsidRDefault="00820F61">
                              <w:pPr>
                                <w:rPr>
                                  <w:sz w:val="28"/>
                                </w:rPr>
                              </w:pPr>
                              <w:r w:rsidRPr="00440F4D">
                                <w:rPr>
                                  <w:sz w:val="28"/>
                                </w:rPr>
                                <w:t>Analýza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4095750" y="0"/>
                            <a:ext cx="1381125" cy="581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F61" w:rsidRPr="00440F4D" w:rsidRDefault="00820F61" w:rsidP="00440F4D">
                              <w:pPr>
                                <w:rPr>
                                  <w:sz w:val="28"/>
                                </w:rPr>
                              </w:pPr>
                              <w:r>
                                <w:rPr>
                                  <w:sz w:val="28"/>
                                </w:rPr>
                                <w:t>Vyhodnocení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Text Box 24"/>
                        <wps:cNvSpPr txBox="1"/>
                        <wps:spPr>
                          <a:xfrm>
                            <a:off x="4095750" y="3190875"/>
                            <a:ext cx="1381125" cy="581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F61" w:rsidRPr="00440F4D" w:rsidRDefault="00820F61" w:rsidP="00440F4D">
                              <w:pPr>
                                <w:rPr>
                                  <w:sz w:val="28"/>
                                </w:rPr>
                              </w:pPr>
                              <w:r>
                                <w:rPr>
                                  <w:sz w:val="28"/>
                                </w:rPr>
                                <w:t>Vývoj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5"/>
                        <wps:cNvSpPr txBox="1"/>
                        <wps:spPr>
                          <a:xfrm>
                            <a:off x="0" y="3133725"/>
                            <a:ext cx="1381125" cy="581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F61" w:rsidRPr="00440F4D" w:rsidRDefault="00820F61" w:rsidP="00440F4D">
                              <w:pPr>
                                <w:rPr>
                                  <w:sz w:val="28"/>
                                </w:rPr>
                              </w:pPr>
                              <w:r>
                                <w:rPr>
                                  <w:sz w:val="28"/>
                                </w:rPr>
                                <w:t>Plánování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6" o:spid="_x0000_s1026" style="position:absolute;left:0;text-align:left;margin-left:12.5pt;margin-top:13.2pt;width:431.25pt;height:297pt;z-index:251671552" coordsize="54768,37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">
                <v:shapetype id="_x0000_t202" coordsize="21600,21600" o:spt="202" path="m,l,21600r21600,l21600,xe">
                  <v:stroke joinstyle="miter"/>
                  <v:path gradientshapeok="t" o:connecttype="rect"/>
                </v:shapetype>
                <v:shape id="Text Box 22" o:spid="_x0000_s1027" type="#_x0000_t202" style="position:absolute;left:5810;top:1905;width:13811;height:5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820F61" w:rsidRPr="00440F4D" w:rsidRDefault="00820F61">
                        <w:pPr>
                          <w:rPr>
                            <w:sz w:val="28"/>
                          </w:rPr>
                        </w:pPr>
                        <w:r w:rsidRPr="00440F4D">
                          <w:rPr>
                            <w:sz w:val="28"/>
                          </w:rPr>
                          <w:t>Analýza</w:t>
                        </w:r>
                      </w:p>
                    </w:txbxContent>
                  </v:textbox>
                </v:shape>
                <v:shape id="Text Box 23" o:spid="_x0000_s1028" type="#_x0000_t202" style="position:absolute;left:40957;width:13811;height:5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rsidR="00820F61" w:rsidRPr="00440F4D" w:rsidRDefault="00820F61" w:rsidP="00440F4D">
                        <w:pPr>
                          <w:rPr>
                            <w:sz w:val="28"/>
                          </w:rPr>
                        </w:pPr>
                        <w:r>
                          <w:rPr>
                            <w:sz w:val="28"/>
                          </w:rPr>
                          <w:t>Vyhodnocení</w:t>
                        </w:r>
                      </w:p>
                    </w:txbxContent>
                  </v:textbox>
                </v:shape>
                <v:shape id="Text Box 24" o:spid="_x0000_s1029" type="#_x0000_t202" style="position:absolute;left:40957;top:31908;width:13811;height:5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820F61" w:rsidRPr="00440F4D" w:rsidRDefault="00820F61" w:rsidP="00440F4D">
                        <w:pPr>
                          <w:rPr>
                            <w:sz w:val="28"/>
                          </w:rPr>
                        </w:pPr>
                        <w:r>
                          <w:rPr>
                            <w:sz w:val="28"/>
                          </w:rPr>
                          <w:t>Vývoj</w:t>
                        </w:r>
                      </w:p>
                    </w:txbxContent>
                  </v:textbox>
                </v:shape>
                <v:shape id="Text Box 25" o:spid="_x0000_s1030" type="#_x0000_t202" style="position:absolute;top:31337;width:13811;height:5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820F61" w:rsidRPr="00440F4D" w:rsidRDefault="00820F61" w:rsidP="00440F4D">
                        <w:pPr>
                          <w:rPr>
                            <w:sz w:val="28"/>
                          </w:rPr>
                        </w:pPr>
                        <w:r>
                          <w:rPr>
                            <w:sz w:val="28"/>
                          </w:rPr>
                          <w:t>Plánování</w:t>
                        </w:r>
                      </w:p>
                    </w:txbxContent>
                  </v:textbox>
                </v:shape>
              </v:group>
            </w:pict>
          </mc:Fallback>
        </mc:AlternateContent>
      </w:r>
      <w:r>
        <w:rPr>
          <w:noProof/>
        </w:rPr>
        <w:drawing>
          <wp:inline distT="0" distB="0" distL="0" distR="0" wp14:anchorId="1CDAB9BE" wp14:editId="0E146E51">
            <wp:extent cx="4310296" cy="4057650"/>
            <wp:effectExtent l="0" t="0" r="0" b="0"/>
            <wp:docPr id="21" name="Picture 21" descr="E:\Stažené Souboy\Spirala 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ažené Souboy\Spirala OJ.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10296" cy="4057650"/>
                    </a:xfrm>
                    <a:prstGeom prst="rect">
                      <a:avLst/>
                    </a:prstGeom>
                    <a:noFill/>
                    <a:ln>
                      <a:noFill/>
                    </a:ln>
                  </pic:spPr>
                </pic:pic>
              </a:graphicData>
            </a:graphic>
          </wp:inline>
        </w:drawing>
      </w:r>
    </w:p>
    <w:p w:rsidR="00914D29" w:rsidRPr="00914D29" w:rsidRDefault="00E55E07" w:rsidP="00E55E07">
      <w:pPr>
        <w:pStyle w:val="Caption"/>
      </w:pPr>
      <w:bookmarkStart w:id="88" w:name="_Toc17774550"/>
      <w:r>
        <w:t xml:space="preserve">Obrázek </w:t>
      </w:r>
      <w:fldSimple w:instr=" SEQ Obrázek \* ARABIC ">
        <w:r w:rsidR="00AB62EF">
          <w:rPr>
            <w:noProof/>
          </w:rPr>
          <w:t>4</w:t>
        </w:r>
      </w:fldSimple>
      <w:r>
        <w:t>: Spirálový model</w:t>
      </w:r>
      <w:bookmarkEnd w:id="88"/>
    </w:p>
    <w:p w:rsidR="00A01741" w:rsidRDefault="0056570A" w:rsidP="0056570A">
      <w:pPr>
        <w:pStyle w:val="Heading3"/>
      </w:pPr>
      <w:bookmarkStart w:id="89" w:name="_Toc17791956"/>
      <w:r>
        <w:t>Rapid Application Development (RAD)</w:t>
      </w:r>
      <w:bookmarkEnd w:id="89"/>
    </w:p>
    <w:p w:rsidR="0056570A" w:rsidRDefault="00C126A1" w:rsidP="00CD655E">
      <w:pPr>
        <w:ind w:firstLine="709"/>
      </w:pPr>
      <w:r>
        <w:t xml:space="preserve">Důraz na rychlost a nízkou cenu vývoje. </w:t>
      </w:r>
      <w:r w:rsidR="0056570A">
        <w:t>Jde-li pro</w:t>
      </w:r>
      <w:r w:rsidR="00A7064F">
        <w:t>dukt</w:t>
      </w:r>
      <w:r w:rsidR="0056570A">
        <w:t xml:space="preserve"> rozdělit </w:t>
      </w:r>
      <w:r w:rsidR="00A7064F">
        <w:t xml:space="preserve">na malé moduly, lze </w:t>
      </w:r>
      <w:r w:rsidR="00CA61BC">
        <w:t>implementovat tento model tak, že jsou přiřazeny jednotlivé modely jednotlivým týmům, které na sebe nejsou závislé. Vývoj každého modulu pak zahrnuje kroky jako u vodopád</w:t>
      </w:r>
      <w:r w:rsidR="00CA61BC">
        <w:t>o</w:t>
      </w:r>
      <w:r w:rsidR="00CA61BC">
        <w:t xml:space="preserve">vého modelu. </w:t>
      </w:r>
      <w:r w:rsidR="00820F61">
        <w:t>[5][6]</w:t>
      </w:r>
    </w:p>
    <w:p w:rsidR="00657741" w:rsidRDefault="00657741" w:rsidP="00657741">
      <w:pPr>
        <w:pStyle w:val="Heading3"/>
      </w:pPr>
      <w:bookmarkStart w:id="90" w:name="_Toc17791957"/>
      <w:r>
        <w:t>Agilní vývoj</w:t>
      </w:r>
      <w:bookmarkEnd w:id="90"/>
    </w:p>
    <w:p w:rsidR="00593189" w:rsidRDefault="00037BB8" w:rsidP="00CD655E">
      <w:pPr>
        <w:ind w:firstLine="709"/>
      </w:pPr>
      <w:r>
        <w:t>Agilní vývoj se soustředí na usnadnění rychlého dokončení projektu. V agilním v</w:t>
      </w:r>
      <w:r>
        <w:t>ý</w:t>
      </w:r>
      <w:r>
        <w:t>voji se neplýtvá časem a energií na činnosti, které nejsou nezbytné. Požadavky jsou rozd</w:t>
      </w:r>
      <w:r>
        <w:t>ě</w:t>
      </w:r>
      <w:r>
        <w:t>leny na menší části. Ty jsou pak vyvíjeny postupně. Agilní vývoj se zakládá na iterativním přístupu. Z pravidla jsou iterace malé a snadno docílitelné a to během několika dnů až tý</w:t>
      </w:r>
      <w:r>
        <w:t>d</w:t>
      </w:r>
      <w:r>
        <w:t xml:space="preserve">nů. V každé iteraci se provádí plánování, vývoj </w:t>
      </w:r>
      <w:r w:rsidR="006E75FA">
        <w:t>a doručení zákazníkovi. V krocích tedy</w:t>
      </w:r>
      <w:r w:rsidR="00ED27F3">
        <w:t xml:space="preserve"> shromáždění požadavků, následně jejich analýza, návrh, samotné kódování, kde následují jednotkové testy a nakonec akceptační testy.</w:t>
      </w:r>
    </w:p>
    <w:p w:rsidR="00746B58" w:rsidRDefault="00401338" w:rsidP="00CD655E">
      <w:pPr>
        <w:ind w:firstLine="709"/>
      </w:pPr>
      <w:r>
        <w:lastRenderedPageBreak/>
        <w:t>V agilním vývoji je nejdůležitější uspokojit zákazníka. To se snaží docílit rychlým a průběžným dodáváním kvalitního SW. Obrovskou výhodou může být to, že v agilním vývoji není tolik kladen důraz na dokumentaci, pokut nějaká dokumentace vůbec vzniká. Namísto dokumentace je důležitější fungující SW. Průběžným doručováním SW</w:t>
      </w:r>
      <w:r w:rsidR="00991E3A">
        <w:t xml:space="preserve"> zákazn</w:t>
      </w:r>
      <w:r w:rsidR="00991E3A">
        <w:t>í</w:t>
      </w:r>
      <w:r w:rsidR="00991E3A">
        <w:t>kovi lze včas reagovat na změnu. V agilním vývoji se počítá s tím, že zákazník většinou sám neví, co vlastně chce. Požadavky na změny jsou tedy vítány i v průběhu vývoje. Da</w:t>
      </w:r>
      <w:r w:rsidR="00991E3A">
        <w:t>l</w:t>
      </w:r>
      <w:r w:rsidR="00991E3A">
        <w:t>ším parametrem spojeným se zmíněným je i to, že spolupráce mezi lidmi je důležitější než nástroje a procesy. Tato spolupráce probíhá skrz na skrz všemi podílejícím</w:t>
      </w:r>
      <w:r w:rsidR="006D3626">
        <w:t>i</w:t>
      </w:r>
      <w:r w:rsidR="00991E3A">
        <w:t xml:space="preserve"> se na projektu. Tedy i lidi z businessu spolupracují s developery a to na každodenní bázi během celého vývoje. Důležité je mít motivované jedince</w:t>
      </w:r>
      <w:r w:rsidR="00746B58">
        <w:t xml:space="preserve">. Doporučuje se, aby tým byl malý (5-9) osob. V malém týmu je větší potenciál, že se do komunikace zapojí všichni. Existuje zde idea, že informovanost celého týmu dosáhneme efektivněji osobním kontaktem, než předáváním formálních dokumentů. </w:t>
      </w:r>
    </w:p>
    <w:p w:rsidR="008B4F6D" w:rsidRDefault="00746B58" w:rsidP="00CD655E">
      <w:pPr>
        <w:ind w:firstLine="709"/>
      </w:pPr>
      <w:r>
        <w:t>Agilní vývoj zavádí i párové programování. To je založeno na ideji, že párové pr</w:t>
      </w:r>
      <w:r>
        <w:t>o</w:t>
      </w:r>
      <w:r>
        <w:t>gramování vyprodukuje kvalitnější program s méně chybami, než kdyby totéž měl progr</w:t>
      </w:r>
      <w:r>
        <w:t>a</w:t>
      </w:r>
      <w:r>
        <w:t>movat jednotlivec.</w:t>
      </w:r>
      <w:r w:rsidR="008B4F6D">
        <w:t xml:space="preserve"> Párové programování je založeno na střídání rolí dvou programátorů, kdy jeden píše kód a druhý dělá revizi.</w:t>
      </w:r>
    </w:p>
    <w:p w:rsidR="00991E3A" w:rsidRDefault="008B4F6D" w:rsidP="00CD655E">
      <w:pPr>
        <w:ind w:firstLine="709"/>
      </w:pPr>
      <w:r>
        <w:t>Ve výsledku lze tedy říci, že jde o vývoj, který snižuje celkovou dobu vývoje a při tom má zástupce zákazníka přehled po celý vývoj o aktuálním stavu produktu, díky čemuž může kdykoliv pozměnit požadavky. Nevýhodou však může být absence formálních d</w:t>
      </w:r>
      <w:r>
        <w:t>o</w:t>
      </w:r>
      <w:r>
        <w:t>kumentů a tak může docházet ke špatné interpretaci mezi členy týmu a po dokončení pr</w:t>
      </w:r>
      <w:r>
        <w:t>o</w:t>
      </w:r>
      <w:r>
        <w:t>duktu, kdy vývojáři již pak jsou přeřazeni na jiný projekt, může být problematická údržba.</w:t>
      </w:r>
    </w:p>
    <w:p w:rsidR="00657741" w:rsidRPr="00657741" w:rsidRDefault="00593189" w:rsidP="00CD655E">
      <w:pPr>
        <w:ind w:firstLine="432"/>
      </w:pPr>
      <w:r>
        <w:t>Nejznámějšími zástu</w:t>
      </w:r>
      <w:r w:rsidR="005D218A">
        <w:t>pci agilního modelu jsou SCRUM,</w:t>
      </w:r>
      <w:r>
        <w:t xml:space="preserve"> Extreme programming</w:t>
      </w:r>
      <w:r w:rsidR="006E75FA">
        <w:t xml:space="preserve"> </w:t>
      </w:r>
      <w:r>
        <w:t>(XP)</w:t>
      </w:r>
      <w:r w:rsidR="005D218A">
        <w:t xml:space="preserve"> a test driven development (vývoj řízen testy)</w:t>
      </w:r>
      <w:r>
        <w:t>.</w:t>
      </w:r>
      <w:r w:rsidR="00820F61">
        <w:t xml:space="preserve"> [7] [8] [9]</w:t>
      </w:r>
    </w:p>
    <w:p w:rsidR="00F03DA6" w:rsidRDefault="00C91245" w:rsidP="00C91245">
      <w:pPr>
        <w:pStyle w:val="Heading1"/>
      </w:pPr>
      <w:bookmarkStart w:id="91" w:name="_Toc17791958"/>
      <w:r>
        <w:lastRenderedPageBreak/>
        <w:t>Testování</w:t>
      </w:r>
      <w:bookmarkEnd w:id="91"/>
    </w:p>
    <w:p w:rsidR="00F03DA6" w:rsidRDefault="00C91245" w:rsidP="00CD655E">
      <w:pPr>
        <w:ind w:firstLine="432"/>
      </w:pPr>
      <w:r>
        <w:t>Testování software je nedílnou součástí vývoje. Testováním lze dosáhnout zvýšení kvality. Testovat SW lze několika různými způsoby, které lze také kombinovat. Některé testy se zaměřují na bezpečnost programu, jiné na výkon a pak především na samotnou funkčnost.</w:t>
      </w:r>
      <w:r w:rsidR="009460F7">
        <w:t xml:space="preserve"> </w:t>
      </w:r>
      <w:r>
        <w:t xml:space="preserve">Způsob testování lze rozdělit několika způsoby. </w:t>
      </w:r>
    </w:p>
    <w:p w:rsidR="00C91245" w:rsidRDefault="009460F7" w:rsidP="00C91245">
      <w:pPr>
        <w:pStyle w:val="Heading2"/>
      </w:pPr>
      <w:bookmarkStart w:id="92" w:name="_Toc17791959"/>
      <w:r>
        <w:t>White/black box</w:t>
      </w:r>
      <w:bookmarkEnd w:id="92"/>
    </w:p>
    <w:p w:rsidR="009460F7" w:rsidRDefault="009460F7" w:rsidP="00CD655E">
      <w:pPr>
        <w:ind w:firstLine="576"/>
      </w:pPr>
      <w:r>
        <w:t>Základním rozdělením testování pohled na program, kde buď máme možnost vidět jen výsledný produkt z pohledu uživatele, nebo máme možnost číst kód samotného pr</w:t>
      </w:r>
      <w:r>
        <w:t>o</w:t>
      </w:r>
      <w:r>
        <w:t xml:space="preserve">gramu. </w:t>
      </w:r>
    </w:p>
    <w:p w:rsidR="009460F7" w:rsidRDefault="009460F7" w:rsidP="00CD655E">
      <w:pPr>
        <w:ind w:firstLine="576"/>
      </w:pPr>
      <w:r>
        <w:t>Black box testing – jedná se o způsob testování, kdy tester nezná samotnou strukturu programu a při testování vychází jen z požadavků a popisu o tom, jak by se měl výsledný produkt chovat.</w:t>
      </w:r>
      <w:r w:rsidR="00C665D6">
        <w:t xml:space="preserve"> Při testování se tedy vychází z chování programu a to tak, že sledujeme jaký výsledek dostaneme po zadání vstupních parametrů.</w:t>
      </w:r>
      <w:r w:rsidR="00820F61">
        <w:t xml:space="preserve"> [10]</w:t>
      </w:r>
    </w:p>
    <w:p w:rsidR="009460F7" w:rsidRDefault="009460F7" w:rsidP="00CD655E">
      <w:pPr>
        <w:ind w:firstLine="576"/>
      </w:pPr>
      <w:r>
        <w:t xml:space="preserve">White box testing – </w:t>
      </w:r>
      <w:r w:rsidR="00C665D6">
        <w:t>v tomto případě má tester k dispozici zdrojový kód a má znalosti struktury programu. Díky tomu má tester více možnosti k otestování všech možných pr</w:t>
      </w:r>
      <w:r w:rsidR="00C665D6">
        <w:t>ů</w:t>
      </w:r>
      <w:r w:rsidR="00C665D6">
        <w:t>chodů kódem a k otestování neočekávaných vstupních hodnot.</w:t>
      </w:r>
      <w:r w:rsidR="00820F61">
        <w:t xml:space="preserve"> [11]</w:t>
      </w:r>
    </w:p>
    <w:p w:rsidR="00C665D6" w:rsidRDefault="00C665D6" w:rsidP="00CD655E">
      <w:pPr>
        <w:ind w:firstLine="576"/>
      </w:pPr>
      <w:r>
        <w:t xml:space="preserve">Gray box testing </w:t>
      </w:r>
      <w:r w:rsidR="00A82A0F">
        <w:t>–</w:t>
      </w:r>
      <w:r>
        <w:t xml:space="preserve"> </w:t>
      </w:r>
      <w:r w:rsidR="00A82A0F">
        <w:t xml:space="preserve">je založen na kombinaci obou předchozích pohledů. </w:t>
      </w:r>
      <w:r w:rsidR="00820F61">
        <w:t>[12]</w:t>
      </w:r>
    </w:p>
    <w:p w:rsidR="00304F5E" w:rsidRDefault="00304F5E" w:rsidP="00304F5E">
      <w:pPr>
        <w:pStyle w:val="Heading2"/>
      </w:pPr>
      <w:bookmarkStart w:id="93" w:name="_Toc17791960"/>
      <w:r>
        <w:t>Úrovně testování</w:t>
      </w:r>
      <w:bookmarkEnd w:id="93"/>
    </w:p>
    <w:p w:rsidR="00304F5E" w:rsidRDefault="00803045" w:rsidP="00CD655E">
      <w:pPr>
        <w:ind w:firstLine="360"/>
      </w:pPr>
      <w:r>
        <w:t>Testovací úrovně souvisí s životním cyklem vývoje. V </w:t>
      </w:r>
      <w:r w:rsidR="007C46D1">
        <w:t>sekvenčních</w:t>
      </w:r>
      <w:r>
        <w:t xml:space="preserve"> modelech životn</w:t>
      </w:r>
      <w:r>
        <w:t>í</w:t>
      </w:r>
      <w:r>
        <w:t>ho cyklu jsou úrovně definovány tak</w:t>
      </w:r>
      <w:r>
        <w:rPr>
          <w:rStyle w:val="tlid-translation"/>
        </w:rPr>
        <w:t>, že výstupní kritéria jedné úrovně jsou součástí vstu</w:t>
      </w:r>
      <w:r>
        <w:rPr>
          <w:rStyle w:val="tlid-translation"/>
        </w:rPr>
        <w:t>p</w:t>
      </w:r>
      <w:r>
        <w:rPr>
          <w:rStyle w:val="tlid-translation"/>
        </w:rPr>
        <w:t>ních kritérií pro další úroveň.</w:t>
      </w:r>
      <w:r>
        <w:t xml:space="preserve"> </w:t>
      </w:r>
      <w:r w:rsidR="007C46D1">
        <w:t>Toto pravidlo ale neplatí pro některé iterativní modely. B</w:t>
      </w:r>
      <w:r w:rsidR="007C46D1">
        <w:t>ě</w:t>
      </w:r>
      <w:r w:rsidR="007C46D1">
        <w:t>hem iterací každá daná user story bude typicky probíhat sekvenčně skrze následující aktiv</w:t>
      </w:r>
      <w:r w:rsidR="007C46D1">
        <w:t>i</w:t>
      </w:r>
      <w:r w:rsidR="007C46D1">
        <w:t>t</w:t>
      </w:r>
      <w:r w:rsidR="005A2DDB">
        <w:t>y</w:t>
      </w:r>
      <w:r w:rsidR="007C46D1">
        <w:t>:</w:t>
      </w:r>
    </w:p>
    <w:p w:rsidR="007C46D1" w:rsidRDefault="007C46D1" w:rsidP="007C46D1">
      <w:pPr>
        <w:pStyle w:val="ListParagraph"/>
        <w:numPr>
          <w:ilvl w:val="0"/>
          <w:numId w:val="32"/>
        </w:numPr>
      </w:pPr>
      <w:r>
        <w:t>Unit testy, které jsou obvykle prováděny vývojáři</w:t>
      </w:r>
    </w:p>
    <w:p w:rsidR="007C46D1" w:rsidRDefault="007C46D1" w:rsidP="007C46D1">
      <w:pPr>
        <w:pStyle w:val="ListParagraph"/>
        <w:numPr>
          <w:ilvl w:val="0"/>
          <w:numId w:val="32"/>
        </w:numPr>
      </w:pPr>
      <w:r>
        <w:t>Akceptační testy</w:t>
      </w:r>
      <w:r w:rsidR="00CC0EF6">
        <w:t>, které mohou být rozděleny do následujících dvou</w:t>
      </w:r>
    </w:p>
    <w:p w:rsidR="00CC0EF6" w:rsidRDefault="00CC0EF6" w:rsidP="00CC0EF6">
      <w:pPr>
        <w:pStyle w:val="ListParagraph"/>
        <w:numPr>
          <w:ilvl w:val="1"/>
          <w:numId w:val="32"/>
        </w:numPr>
      </w:pPr>
      <w:r>
        <w:t>Testy ověřující funkčnost, které jsou často automatizované, mohou být pr</w:t>
      </w:r>
      <w:r>
        <w:t>o</w:t>
      </w:r>
      <w:r>
        <w:t>váděny jak vývojáři, tak testery</w:t>
      </w:r>
    </w:p>
    <w:p w:rsidR="00CC0EF6" w:rsidRDefault="00CC0EF6" w:rsidP="00CC0EF6">
      <w:pPr>
        <w:pStyle w:val="ListParagraph"/>
        <w:numPr>
          <w:ilvl w:val="1"/>
          <w:numId w:val="32"/>
        </w:numPr>
      </w:pPr>
      <w:r>
        <w:t>Testy ověřující funkčnost, které jsou obvykle manuální. Můžou být prov</w:t>
      </w:r>
      <w:r>
        <w:t>á</w:t>
      </w:r>
      <w:r>
        <w:t>děny vývojáři, testery, ale také obchodními partnery spolupracujícími na u</w:t>
      </w:r>
      <w:r>
        <w:t>r</w:t>
      </w:r>
      <w:r>
        <w:lastRenderedPageBreak/>
        <w:t xml:space="preserve">čení, zda je funkce vhodná k použití, </w:t>
      </w:r>
      <w:r w:rsidR="005A2DDB">
        <w:t>ke zpřesnění dosaženého pokroku</w:t>
      </w:r>
      <w:r>
        <w:t xml:space="preserve"> a </w:t>
      </w:r>
      <w:r w:rsidR="00EA7AED">
        <w:t>aby poskytli zpětnou vazbu.</w:t>
      </w:r>
      <w:r>
        <w:t xml:space="preserve">  </w:t>
      </w:r>
    </w:p>
    <w:p w:rsidR="00ED5C52" w:rsidRDefault="00EA7AED" w:rsidP="00CD655E">
      <w:pPr>
        <w:ind w:firstLine="709"/>
      </w:pPr>
      <w:r>
        <w:t>Současně se navíc provádí často i regresní testování, které zahrnuje opakované spouštění automatizovaných jednotkových testů a verifikační testy funkcí jak z aktuální iterace, tak i z iterací minulých.</w:t>
      </w:r>
      <w:r w:rsidR="00820F61">
        <w:t xml:space="preserve"> [13] [14] [15]</w:t>
      </w:r>
    </w:p>
    <w:p w:rsidR="00ED5C52" w:rsidRDefault="00ED5C52" w:rsidP="00ED5C52">
      <w:pPr>
        <w:pStyle w:val="Heading3"/>
      </w:pPr>
      <w:bookmarkStart w:id="94" w:name="_Toc17791961"/>
      <w:r>
        <w:t>UNIT testy</w:t>
      </w:r>
      <w:bookmarkEnd w:id="94"/>
    </w:p>
    <w:p w:rsidR="00110B07" w:rsidRPr="00ED5C52" w:rsidRDefault="00ED5C52" w:rsidP="00CD655E">
      <w:pPr>
        <w:ind w:firstLine="709"/>
      </w:pPr>
      <w:r>
        <w:t>Zaměřují se na testování komponent</w:t>
      </w:r>
      <w:r w:rsidR="00110B07">
        <w:t xml:space="preserve"> (nejmenší testovatelná část SW)</w:t>
      </w:r>
      <w:r>
        <w:t xml:space="preserve">. </w:t>
      </w:r>
      <w:r w:rsidR="004075AE">
        <w:t>Klíčovou roli hrají při ujištění se v projektech, kde se průběžně mění kód</w:t>
      </w:r>
      <w:r w:rsidR="00110B07">
        <w:t>, že</w:t>
      </w:r>
      <w:r w:rsidR="004075AE">
        <w:t xml:space="preserve"> tyto změny neporušili st</w:t>
      </w:r>
      <w:r w:rsidR="004075AE">
        <w:t>á</w:t>
      </w:r>
      <w:r w:rsidR="004075AE">
        <w:t xml:space="preserve">vající komponenty. </w:t>
      </w:r>
      <w:r w:rsidR="00110B07">
        <w:t>UNIT testy mohou zamezit uniknutí chyb do vyšších testovacích vr</w:t>
      </w:r>
      <w:r w:rsidR="00110B07">
        <w:t>s</w:t>
      </w:r>
      <w:r w:rsidR="00110B07">
        <w:t>tev</w:t>
      </w:r>
      <w:r w:rsidR="00542DB6">
        <w:t>. Nalezené chyby v této vrstvě jsou běžně opraveny, jakmile jsou nalezeny, bez vytv</w:t>
      </w:r>
      <w:r w:rsidR="00542DB6">
        <w:t>á</w:t>
      </w:r>
      <w:r w:rsidR="00542DB6">
        <w:t>ření oficiálních reportů.</w:t>
      </w:r>
      <w:r w:rsidR="0088633F">
        <w:t xml:space="preserve"> Oprava v této úrovni je v podstatě nejméně nákladná, jelikož k nalezení chyby stačí projít poslední napsané úpravy.</w:t>
      </w:r>
      <w:r w:rsidR="00542DB6">
        <w:t xml:space="preserve"> Testy jsou psány obvykle vývojáři současně s psaním testovaného kódu.</w:t>
      </w:r>
      <w:r w:rsidR="00820F61">
        <w:t xml:space="preserve"> [14] [16]</w:t>
      </w:r>
      <w:r w:rsidR="0088633F">
        <w:tab/>
      </w:r>
    </w:p>
    <w:p w:rsidR="00ED5C52" w:rsidRDefault="00ED5C52" w:rsidP="00ED5C52">
      <w:pPr>
        <w:pStyle w:val="Heading3"/>
      </w:pPr>
      <w:bookmarkStart w:id="95" w:name="_Toc17791962"/>
      <w:r>
        <w:t>Integrační testy</w:t>
      </w:r>
      <w:bookmarkEnd w:id="95"/>
    </w:p>
    <w:p w:rsidR="00542DB6" w:rsidRDefault="006964FA" w:rsidP="00CD655E">
      <w:pPr>
        <w:ind w:firstLine="709"/>
      </w:pPr>
      <w:r>
        <w:t>Integrační testy se zaměřují na testování závislostí mezi komponenty a systémy. Stejně jako u jednotkových testů, integrační testy ověřují, zda nedošlo k poškození stávaj</w:t>
      </w:r>
      <w:r>
        <w:t>í</w:t>
      </w:r>
      <w:r>
        <w:t xml:space="preserve">cích rozhraní, komponent nebo systémů. </w:t>
      </w:r>
      <w:r w:rsidR="005A172B">
        <w:t>Pokud moduly tvoří nedílný celek, testování by mělo být zaměřeno na testování komunikace, mezi jednotlivými moduly, ne na testování modulů samotných. V případě, že tvoří nedílný celek systémy, pak se zaměřuje na kom</w:t>
      </w:r>
      <w:r w:rsidR="005A172B">
        <w:t>u</w:t>
      </w:r>
      <w:r w:rsidR="005A172B">
        <w:t xml:space="preserve">nikaci mezi systémy. Samotnou funkčnost systémů </w:t>
      </w:r>
      <w:r w:rsidR="00721C24">
        <w:t xml:space="preserve">testujeme v systémovém </w:t>
      </w:r>
      <w:r w:rsidR="005A172B">
        <w:t>testování.</w:t>
      </w:r>
    </w:p>
    <w:p w:rsidR="005A172B" w:rsidRPr="00542DB6" w:rsidRDefault="005A172B" w:rsidP="00CD655E">
      <w:pPr>
        <w:ind w:firstLine="709"/>
      </w:pPr>
      <w:r>
        <w:t xml:space="preserve">Integraci komponent testují většinou </w:t>
      </w:r>
      <w:r w:rsidR="00721C24">
        <w:t>vývojáři</w:t>
      </w:r>
      <w:r>
        <w:t>, zatím co</w:t>
      </w:r>
      <w:r w:rsidR="00721C24">
        <w:t xml:space="preserve"> integraci systémů testují testeři.</w:t>
      </w:r>
      <w:r w:rsidR="00820F61">
        <w:t xml:space="preserve"> [14] </w:t>
      </w:r>
    </w:p>
    <w:p w:rsidR="00ED5C52" w:rsidRDefault="00721C24" w:rsidP="00ED5C52">
      <w:pPr>
        <w:pStyle w:val="Heading3"/>
      </w:pPr>
      <w:bookmarkStart w:id="96" w:name="_Toc17791963"/>
      <w:r>
        <w:t>Systémové testování</w:t>
      </w:r>
      <w:bookmarkEnd w:id="96"/>
    </w:p>
    <w:p w:rsidR="005A172B" w:rsidRPr="005A172B" w:rsidRDefault="00523045" w:rsidP="00CD655E">
      <w:pPr>
        <w:ind w:firstLine="709"/>
      </w:pPr>
      <w:r>
        <w:t>Systémové testování se zaměřuje na</w:t>
      </w:r>
      <w:r w:rsidR="00D015F7">
        <w:t xml:space="preserve"> celkové</w:t>
      </w:r>
      <w:r>
        <w:t xml:space="preserve"> chování a vlastnosti </w:t>
      </w:r>
      <w:r w:rsidR="00D015F7">
        <w:t>systému</w:t>
      </w:r>
      <w:r>
        <w:t xml:space="preserve"> jako c</w:t>
      </w:r>
      <w:r>
        <w:t>e</w:t>
      </w:r>
      <w:r>
        <w:t xml:space="preserve">lek. </w:t>
      </w:r>
      <w:r w:rsidR="00EF77AC">
        <w:t xml:space="preserve">Tato úroveň testování také přináší jisté ověření, zda s novými změnami nedošlo k poškození existující vlastnosti. </w:t>
      </w:r>
      <w:r w:rsidR="00240D44">
        <w:t>Jde o testování produktu z pohledu zákazníka. Provádí se před doručením k zákazníkovi. Výsledky z testování mohou pomoci rozhodnout zájmovým stranám o vydání SW. Testovací prostředí by mělo ideálně odpovídat tomu výslednému</w:t>
      </w:r>
      <w:r w:rsidR="00EE69E8">
        <w:t xml:space="preserve">, či produkčnímu. Testování probíhá na základě testovacích scénářů, které popisují scénář, </w:t>
      </w:r>
      <w:r w:rsidR="00EE69E8">
        <w:lastRenderedPageBreak/>
        <w:t>který by mohl nastat v praxi. Po případném nalezení a opravení chyby je třeba tyto testy opakovat.</w:t>
      </w:r>
      <w:r w:rsidR="00D015F7">
        <w:t xml:space="preserve"> Testování provádí obvykle testeři, kteří jsou nezávislí. </w:t>
      </w:r>
      <w:r w:rsidR="00233DFA">
        <w:t>Pokud specifikace nejsou</w:t>
      </w:r>
      <w:r w:rsidR="00D015F7">
        <w:t xml:space="preserve"> dostateč</w:t>
      </w:r>
      <w:r w:rsidR="00233DFA">
        <w:t>né, či chybné, tester může očekávat jiné chování, než je vyžadováno. Tato skute</w:t>
      </w:r>
      <w:r w:rsidR="00233DFA">
        <w:t>č</w:t>
      </w:r>
      <w:r w:rsidR="00233DFA">
        <w:t>nost pak může způsobit situaci, že vzniknou plané výsledky (chybové i pozitivní).</w:t>
      </w:r>
      <w:r w:rsidR="00820F61">
        <w:t xml:space="preserve"> [14] [17]</w:t>
      </w:r>
    </w:p>
    <w:p w:rsidR="00EA7AED" w:rsidRDefault="00ED5C52" w:rsidP="00ED5C52">
      <w:pPr>
        <w:pStyle w:val="Heading3"/>
      </w:pPr>
      <w:bookmarkStart w:id="97" w:name="_Toc17791964"/>
      <w:r>
        <w:t xml:space="preserve">Akceptační </w:t>
      </w:r>
      <w:r w:rsidR="00DB34E7">
        <w:t>testování</w:t>
      </w:r>
      <w:bookmarkEnd w:id="97"/>
    </w:p>
    <w:p w:rsidR="005A172B" w:rsidRDefault="00B76E48" w:rsidP="0088634A">
      <w:pPr>
        <w:ind w:firstLine="709"/>
      </w:pPr>
      <w:r>
        <w:t>Akceptační testy se zaměřují na chování a vlastnosti celého produktu, stejně jako u systémového testování. Nalezení chyb však není cílem. Akceptační testování mohou p</w:t>
      </w:r>
      <w:r>
        <w:t>o</w:t>
      </w:r>
      <w:r>
        <w:t>sloužit k posouzení o připravenosti produktu k nasazení a použití zákazníkem.</w:t>
      </w:r>
    </w:p>
    <w:p w:rsidR="00B76E48" w:rsidRDefault="00B76E48" w:rsidP="00B76E48">
      <w:pPr>
        <w:pStyle w:val="Heading4"/>
      </w:pPr>
      <w:r>
        <w:t xml:space="preserve">Uživatelské akceptační </w:t>
      </w:r>
      <w:r w:rsidR="00DB34E7">
        <w:t>testování</w:t>
      </w:r>
    </w:p>
    <w:p w:rsidR="00B76E48" w:rsidRDefault="00B76E48" w:rsidP="0088634A">
      <w:pPr>
        <w:ind w:firstLine="709"/>
      </w:pPr>
      <w:r>
        <w:t xml:space="preserve">Zaměřeno na ověření vhodnosti pro použití systému plánovanými uživateli v reálném nebo simulovaném provozním prostředí. Hlavním cílem je ověření, že systém </w:t>
      </w:r>
      <w:r w:rsidR="00DB34E7">
        <w:t>plní potřeby uživatelů, plní požadavky a obchodní procesy s minimálními obtížemi, nákl</w:t>
      </w:r>
      <w:r w:rsidR="00DB34E7">
        <w:t>a</w:t>
      </w:r>
      <w:r w:rsidR="00DB34E7">
        <w:t xml:space="preserve">dy a riziky. </w:t>
      </w:r>
    </w:p>
    <w:p w:rsidR="00DB34E7" w:rsidRDefault="00DB34E7" w:rsidP="00DB34E7">
      <w:pPr>
        <w:pStyle w:val="Heading4"/>
      </w:pPr>
      <w:r>
        <w:t>Funkční akceptační testování</w:t>
      </w:r>
    </w:p>
    <w:p w:rsidR="005608CF" w:rsidRDefault="005608CF" w:rsidP="0088634A">
      <w:pPr>
        <w:ind w:firstLine="709"/>
      </w:pPr>
      <w:r>
        <w:t xml:space="preserve">Akceptační testování </w:t>
      </w:r>
      <w:r w:rsidR="005A2DDB">
        <w:t xml:space="preserve">je </w:t>
      </w:r>
      <w:r>
        <w:t xml:space="preserve">prováděno obsluhou nebo </w:t>
      </w:r>
      <w:r w:rsidR="00495924">
        <w:t>zaměstnanými správci</w:t>
      </w:r>
      <w:r>
        <w:t xml:space="preserve"> v pr</w:t>
      </w:r>
      <w:r>
        <w:t>o</w:t>
      </w:r>
      <w:r>
        <w:t>dukčním prostředí. Zaměřuje se na provozní aspekty</w:t>
      </w:r>
      <w:r w:rsidR="00495924">
        <w:t>,</w:t>
      </w:r>
      <w:r>
        <w:t xml:space="preserve"> jako může být instalace, upgrade, zálohování</w:t>
      </w:r>
      <w:r w:rsidR="00495924">
        <w:t xml:space="preserve">, kontrola bezpečnosti a jiné. Hlavním cílem je ověření, že provozovatel nebo správce může udržovat uživatelům systém v pořádku v provozním prostředí. </w:t>
      </w:r>
    </w:p>
    <w:p w:rsidR="00495924" w:rsidRDefault="00495924" w:rsidP="00495924">
      <w:pPr>
        <w:pStyle w:val="Heading4"/>
      </w:pPr>
      <w:r>
        <w:t>Smluvní a regulační akceptační testy</w:t>
      </w:r>
    </w:p>
    <w:p w:rsidR="00495924" w:rsidRDefault="001F4274" w:rsidP="0088634A">
      <w:pPr>
        <w:ind w:firstLine="709"/>
      </w:pPr>
      <w:r>
        <w:t>Smluvní akceptační testy jsou p</w:t>
      </w:r>
      <w:r w:rsidR="00495924">
        <w:t>rováděn</w:t>
      </w:r>
      <w:r>
        <w:t>y</w:t>
      </w:r>
      <w:r w:rsidR="00495924">
        <w:t xml:space="preserve"> vzhledem ke smluvním akceptačním kr</w:t>
      </w:r>
      <w:r w:rsidR="00495924">
        <w:t>i</w:t>
      </w:r>
      <w:r w:rsidR="00495924">
        <w:t xml:space="preserve">tériím pro vytvoření SW na zakázku. </w:t>
      </w:r>
      <w:r>
        <w:t>Tato akceptační kritéria by měla být vytvořena při uzavření spolupráce. Smluvní akceptační testy</w:t>
      </w:r>
      <w:r w:rsidR="00D12783">
        <w:t xml:space="preserve"> jsou často prováděny uživateli</w:t>
      </w:r>
      <w:r>
        <w:t xml:space="preserve"> nebo nez</w:t>
      </w:r>
      <w:r>
        <w:t>á</w:t>
      </w:r>
      <w:r>
        <w:t xml:space="preserve">vislými testery. </w:t>
      </w:r>
    </w:p>
    <w:p w:rsidR="001F4274" w:rsidRDefault="001F4274" w:rsidP="0088634A">
      <w:pPr>
        <w:ind w:firstLine="709"/>
      </w:pPr>
      <w:r>
        <w:t>Regulační akceptační testy jsou prováděny vzhledem ke všem regulacím, které m</w:t>
      </w:r>
      <w:r>
        <w:t>u</w:t>
      </w:r>
      <w:r>
        <w:t>sí být dodržen</w:t>
      </w:r>
      <w:r w:rsidR="00D12783">
        <w:t>y. Jsou to třeba vládní, právní</w:t>
      </w:r>
      <w:r>
        <w:t xml:space="preserve"> nebo bezpečnostní předpisy. Jsou často prov</w:t>
      </w:r>
      <w:r>
        <w:t>á</w:t>
      </w:r>
      <w:r>
        <w:t xml:space="preserve">děny uživateli, nebo nezávislými testery někdy s výsledky, které se mohou stát </w:t>
      </w:r>
      <w:r w:rsidR="00377FC7">
        <w:t xml:space="preserve">svědectvím nebo kontrolou pro regulační orgány. </w:t>
      </w:r>
    </w:p>
    <w:p w:rsidR="00377FC7" w:rsidRDefault="005B6454" w:rsidP="005B6454">
      <w:pPr>
        <w:pStyle w:val="Heading4"/>
      </w:pPr>
      <w:r>
        <w:lastRenderedPageBreak/>
        <w:t>Alfa a Beta testování</w:t>
      </w:r>
    </w:p>
    <w:p w:rsidR="005B6454" w:rsidRDefault="005B6454" w:rsidP="0088634A">
      <w:pPr>
        <w:ind w:firstLine="709"/>
      </w:pPr>
      <w:r>
        <w:t xml:space="preserve">Typicky je používáno komerčními vývojáři, kteří mají zájem získat zpětnou vazbu od potenciálních, nebo stávajících uživatelů před uvedením produktu na trh. </w:t>
      </w:r>
    </w:p>
    <w:p w:rsidR="005B6454" w:rsidRDefault="005B6454" w:rsidP="0088634A">
      <w:pPr>
        <w:ind w:firstLine="576"/>
      </w:pPr>
      <w:r>
        <w:t>Alfa testování je prováděno na stránkách vývojové organizace, zatím co Beta test</w:t>
      </w:r>
      <w:r>
        <w:t>o</w:t>
      </w:r>
      <w:r>
        <w:t xml:space="preserve">vání je prováděno na prostření uživatelů. Beta testování může přijít po Alfa testování, ale i bez něj. </w:t>
      </w:r>
    </w:p>
    <w:p w:rsidR="005B6454" w:rsidRDefault="005B6454" w:rsidP="0088634A">
      <w:pPr>
        <w:ind w:firstLine="576"/>
      </w:pPr>
      <w:r>
        <w:t xml:space="preserve">Hlavním </w:t>
      </w:r>
      <w:r w:rsidR="00B202B5">
        <w:t>důvodem je ověřit, že lze systém používat za běžných podmínek a případné zjištění chyb, které jsou závislé na prostředí a situacích, za kterých je produkt užíván.</w:t>
      </w:r>
    </w:p>
    <w:p w:rsidR="00A82A0F" w:rsidRDefault="00B55718" w:rsidP="00B55718">
      <w:pPr>
        <w:pStyle w:val="Heading2"/>
      </w:pPr>
      <w:bookmarkStart w:id="98" w:name="_Toc17791965"/>
      <w:r>
        <w:t>Manuální testování</w:t>
      </w:r>
      <w:bookmarkEnd w:id="98"/>
    </w:p>
    <w:p w:rsidR="00701AF2" w:rsidRDefault="00701AF2" w:rsidP="0088634A">
      <w:pPr>
        <w:ind w:firstLine="576"/>
      </w:pPr>
      <w:r>
        <w:t>Tester by měl představovat koncového uživatele a zkoušet všechny možné funkce fungují dle specifikací. Během testování tester provádí test case (testovací scénáře) a na základě výsledku produkuje reporty manuálně bez užití některých z automatizačních n</w:t>
      </w:r>
      <w:r>
        <w:t>á</w:t>
      </w:r>
      <w:r>
        <w:t xml:space="preserve">strojů. </w:t>
      </w:r>
    </w:p>
    <w:p w:rsidR="00701AF2" w:rsidRDefault="00701AF2" w:rsidP="00701AF2">
      <w:pPr>
        <w:pStyle w:val="Heading3"/>
      </w:pPr>
      <w:bookmarkStart w:id="99" w:name="_Toc17791966"/>
      <w:r>
        <w:t>Exploratory testing</w:t>
      </w:r>
      <w:bookmarkEnd w:id="99"/>
    </w:p>
    <w:p w:rsidR="00701AF2" w:rsidRPr="00701AF2" w:rsidRDefault="00701AF2" w:rsidP="0088634A">
      <w:pPr>
        <w:ind w:firstLine="709"/>
      </w:pPr>
      <w:r>
        <w:t>Manuální testování se využívá</w:t>
      </w:r>
      <w:r w:rsidR="00326639">
        <w:t xml:space="preserve"> především</w:t>
      </w:r>
      <w:r>
        <w:t xml:space="preserve"> při exploratory (ověřovacích) testech. Jedná se o </w:t>
      </w:r>
      <w:r w:rsidR="00446953">
        <w:t>testování založené na zkušenostech testera. Je tedy vhodné, aby bylo prováděno zkušenými odborníky. Testování se provádí bez znalostí požadavků. Zkoumány jsou fun</w:t>
      </w:r>
      <w:r w:rsidR="00446953">
        <w:t>k</w:t>
      </w:r>
      <w:r w:rsidR="00446953">
        <w:t>ce aplikace.</w:t>
      </w:r>
    </w:p>
    <w:p w:rsidR="00446953" w:rsidRDefault="00446953" w:rsidP="00701AF2">
      <w:pPr>
        <w:pStyle w:val="Heading3"/>
      </w:pPr>
      <w:bookmarkStart w:id="100" w:name="_Toc17791967"/>
      <w:r>
        <w:t>Usability testing</w:t>
      </w:r>
      <w:bookmarkEnd w:id="100"/>
    </w:p>
    <w:p w:rsidR="00446953" w:rsidRPr="00446953" w:rsidRDefault="00446953" w:rsidP="0088634A">
      <w:pPr>
        <w:ind w:firstLine="709"/>
      </w:pPr>
      <w:r>
        <w:t>Testování použitelnosti slouží k ověření, že je aplikace uživatelsky příjemná. Cílem je vyhodnotit, zda koncový uživatel může snadno pochopit prostředí a bude schopen apl</w:t>
      </w:r>
      <w:r>
        <w:t>i</w:t>
      </w:r>
      <w:r>
        <w:t>kaci používat.</w:t>
      </w:r>
    </w:p>
    <w:p w:rsidR="00446953" w:rsidRDefault="00446953" w:rsidP="00446953">
      <w:pPr>
        <w:pStyle w:val="Heading3"/>
      </w:pPr>
      <w:bookmarkStart w:id="101" w:name="_Toc17791968"/>
      <w:r>
        <w:t>Ad-hoc testing</w:t>
      </w:r>
      <w:bookmarkEnd w:id="101"/>
    </w:p>
    <w:p w:rsidR="00446953" w:rsidRDefault="00446953" w:rsidP="0088634A">
      <w:pPr>
        <w:ind w:firstLine="576"/>
      </w:pPr>
      <w:r>
        <w:t>Neformální způsob testování, kdy testeři náhodně testují aplikaci bez dodržování d</w:t>
      </w:r>
      <w:r>
        <w:t>o</w:t>
      </w:r>
      <w:r>
        <w:t xml:space="preserve">kumentace a bez testovacích návrhů. Primárně je testování prováděno testery se znalostí aplikace. </w:t>
      </w:r>
    </w:p>
    <w:p w:rsidR="00383E20" w:rsidRDefault="00383E20" w:rsidP="00383E20">
      <w:pPr>
        <w:pStyle w:val="Heading2"/>
      </w:pPr>
      <w:bookmarkStart w:id="102" w:name="_Toc17791969"/>
      <w:r>
        <w:lastRenderedPageBreak/>
        <w:t>Automatizované testování</w:t>
      </w:r>
      <w:bookmarkEnd w:id="102"/>
    </w:p>
    <w:p w:rsidR="00383E20" w:rsidRDefault="00791201" w:rsidP="0088634A">
      <w:pPr>
        <w:ind w:firstLine="576"/>
      </w:pPr>
      <w:r>
        <w:t>Testování je prováděno za pomocí automatizačních nástrojů. Jsou spouštěny testov</w:t>
      </w:r>
      <w:r>
        <w:t>a</w:t>
      </w:r>
      <w:r>
        <w:t xml:space="preserve">cí skripty a výsledky jsou tvořeny automaticky automatizačními nástroji. </w:t>
      </w:r>
      <w:r w:rsidR="00326639">
        <w:t>Ne vždy je však automatizace testů vhodná. V zásadě je důležité, aby testy byly opakovatelné a to i výhl</w:t>
      </w:r>
      <w:r w:rsidR="00326639">
        <w:t>e</w:t>
      </w:r>
      <w:r w:rsidR="00326639">
        <w:t xml:space="preserve">dově do budoucna. Dále by měly testovat funkcionality, které jsou již dokončeny. </w:t>
      </w:r>
    </w:p>
    <w:p w:rsidR="00446953" w:rsidRDefault="00791201" w:rsidP="00446953">
      <w:pPr>
        <w:pStyle w:val="Heading3"/>
      </w:pPr>
      <w:bookmarkStart w:id="103" w:name="_Toc17791970"/>
      <w:r>
        <w:t>Regresní testování</w:t>
      </w:r>
      <w:bookmarkEnd w:id="103"/>
    </w:p>
    <w:p w:rsidR="00791201" w:rsidRPr="00791201" w:rsidRDefault="00791201" w:rsidP="0088634A">
      <w:pPr>
        <w:ind w:firstLine="709"/>
      </w:pPr>
      <w:r>
        <w:t xml:space="preserve">Regresní testování je využíváno u agilního vývoje. Opakovaným spouštěním testů lze ověřit, zda postupným vývojem a úpravou programu nedošlo k poškození některé z části </w:t>
      </w:r>
      <w:r w:rsidR="009E7EF9">
        <w:t>programu. Díky častému provádění změn v kódu a tedy častému spouštění totožn</w:t>
      </w:r>
      <w:r w:rsidR="009E7EF9">
        <w:t>é</w:t>
      </w:r>
      <w:r w:rsidR="009E7EF9">
        <w:t>ho testu je regresní testování vhodným příkladem využití automatizovaného testování. Provádění regresních testů manuálně by bylo velmi časově náročné.</w:t>
      </w:r>
      <w:r w:rsidR="00820F61">
        <w:t xml:space="preserve"> [18]</w:t>
      </w:r>
    </w:p>
    <w:p w:rsidR="00B55718" w:rsidRDefault="00701AF2" w:rsidP="00446953">
      <w:pPr>
        <w:pStyle w:val="Heading3"/>
      </w:pPr>
      <w:r>
        <w:t xml:space="preserve"> </w:t>
      </w:r>
      <w:bookmarkStart w:id="104" w:name="_Toc17791971"/>
      <w:r w:rsidR="00E50C1F">
        <w:t>Zátěžové testy</w:t>
      </w:r>
      <w:bookmarkEnd w:id="104"/>
    </w:p>
    <w:p w:rsidR="00E50C1F" w:rsidRDefault="00E50C1F" w:rsidP="0088634A">
      <w:pPr>
        <w:ind w:firstLine="709"/>
      </w:pPr>
      <w:r>
        <w:t>Klade si za úkol ověřit produkt, že zvládne očekávaný počet transakcí a normálně fungovat i v období, kdy dochází ke špičce v provozu. Automatizované testování je nejle</w:t>
      </w:r>
      <w:r>
        <w:t>p</w:t>
      </w:r>
      <w:r>
        <w:t>ší</w:t>
      </w:r>
      <w:r w:rsidR="008F0193">
        <w:t>m</w:t>
      </w:r>
      <w:r>
        <w:t xml:space="preserve"> způsobem, jak zátěžové testy provádět.</w:t>
      </w:r>
      <w:r w:rsidR="00820F61">
        <w:t xml:space="preserve"> [19]</w:t>
      </w:r>
    </w:p>
    <w:p w:rsidR="00E50C1F" w:rsidRDefault="00A154F4" w:rsidP="00A154F4">
      <w:pPr>
        <w:pStyle w:val="Heading3"/>
      </w:pPr>
      <w:bookmarkStart w:id="105" w:name="_Toc17791972"/>
      <w:r>
        <w:t>Testování výkonu</w:t>
      </w:r>
      <w:bookmarkEnd w:id="105"/>
    </w:p>
    <w:p w:rsidR="00A154F4" w:rsidRDefault="005A3308" w:rsidP="0088634A">
      <w:pPr>
        <w:ind w:firstLine="432"/>
      </w:pPr>
      <w:r>
        <w:t xml:space="preserve">Tento typ testování zjišťuje nebo ověřuje rychlost, škálovatelnost a stabilitu produktu. </w:t>
      </w:r>
      <w:r w:rsidR="00820F61">
        <w:t>[19]</w:t>
      </w:r>
    </w:p>
    <w:p w:rsidR="00790B6B" w:rsidRDefault="00790B6B" w:rsidP="00A154F4"/>
    <w:p w:rsidR="005A3308" w:rsidRDefault="006064F8" w:rsidP="006064F8">
      <w:pPr>
        <w:pStyle w:val="Heading1"/>
      </w:pPr>
      <w:bookmarkStart w:id="106" w:name="_Toc17791973"/>
      <w:r>
        <w:lastRenderedPageBreak/>
        <w:t>Testování v agilním prostředí</w:t>
      </w:r>
      <w:bookmarkEnd w:id="106"/>
    </w:p>
    <w:p w:rsidR="006064F8" w:rsidRDefault="006064F8" w:rsidP="006064F8">
      <w:pPr>
        <w:pStyle w:val="Heading2"/>
      </w:pPr>
      <w:bookmarkStart w:id="107" w:name="_Toc17791974"/>
      <w:r>
        <w:t>Spolupráce na tvorbě uživatelských scénářů</w:t>
      </w:r>
      <w:bookmarkEnd w:id="107"/>
    </w:p>
    <w:p w:rsidR="006064F8" w:rsidRDefault="006064F8" w:rsidP="0088634A">
      <w:pPr>
        <w:ind w:firstLine="576"/>
      </w:pPr>
      <w:r>
        <w:t>Uživatelské scénáře (user stories) jsou v agilním vývoji psány k zachycení požada</w:t>
      </w:r>
      <w:r>
        <w:t>v</w:t>
      </w:r>
      <w:r>
        <w:t>ků z perspektivy vývojářů, testerů a obchodních zástupců. Uživatelské scénáře musí obs</w:t>
      </w:r>
      <w:r>
        <w:t>a</w:t>
      </w:r>
      <w:r>
        <w:t>ho</w:t>
      </w:r>
      <w:r w:rsidR="00E0643E">
        <w:t>va</w:t>
      </w:r>
      <w:r>
        <w:t>t funkcionální i nefunkcionální</w:t>
      </w:r>
      <w:r w:rsidR="00BB129B">
        <w:t xml:space="preserve"> charakteristiky.</w:t>
      </w:r>
      <w:r w:rsidR="00C17CA6">
        <w:t xml:space="preserve"> </w:t>
      </w:r>
      <w:r w:rsidR="0068528D" w:rsidRPr="0068528D">
        <w:t>Každý příběh zahrnuje akceptační kritéria pro tyto charakteristiky. Tato kritéria by měla být definována ve spolupráci mezi vývojáři, testery a obchodními zástupci. V agilní</w:t>
      </w:r>
      <w:r w:rsidR="008F0193">
        <w:t>m</w:t>
      </w:r>
      <w:r w:rsidR="0068528D" w:rsidRPr="0068528D">
        <w:t xml:space="preserve"> týmu se považuje úkol za dokončený, když </w:t>
      </w:r>
      <w:r w:rsidR="008F0193">
        <w:t>jsou akceptační kritéria splněna</w:t>
      </w:r>
      <w:r w:rsidR="0068528D" w:rsidRPr="0068528D">
        <w:t>. Pohled z perspektivy testera může vylepšit uživate</w:t>
      </w:r>
      <w:r w:rsidR="0068528D" w:rsidRPr="0068528D">
        <w:t>l</w:t>
      </w:r>
      <w:r w:rsidR="0068528D" w:rsidRPr="0068528D">
        <w:t>ské příběhy tím</w:t>
      </w:r>
      <w:r w:rsidR="008F0193">
        <w:t>,</w:t>
      </w:r>
      <w:r w:rsidR="0068528D" w:rsidRPr="0068528D">
        <w:t xml:space="preserve"> že n</w:t>
      </w:r>
      <w:r w:rsidR="008F0193">
        <w:t>a</w:t>
      </w:r>
      <w:r w:rsidR="0068528D" w:rsidRPr="0068528D">
        <w:t>jde chybějící detaily nebo nefunkcionální požadavky. Tester tedy může položit doplňující otázky obchodním zástupcům a navrhne jakým způsobem otest</w:t>
      </w:r>
      <w:r w:rsidR="0068528D" w:rsidRPr="0068528D">
        <w:t>o</w:t>
      </w:r>
      <w:r w:rsidR="0068528D" w:rsidRPr="0068528D">
        <w:t>vat tyto uživatelské příběhy a ověří akceptační kritéria.</w:t>
      </w:r>
    </w:p>
    <w:p w:rsidR="0068528D" w:rsidRDefault="0068528D" w:rsidP="0068528D">
      <w:pPr>
        <w:pStyle w:val="Heading2"/>
      </w:pPr>
      <w:bookmarkStart w:id="108" w:name="_Toc17791975"/>
      <w:r>
        <w:t>Retrospektiva</w:t>
      </w:r>
      <w:bookmarkEnd w:id="108"/>
    </w:p>
    <w:p w:rsidR="0068528D" w:rsidRDefault="0068528D" w:rsidP="0088634A">
      <w:pPr>
        <w:ind w:firstLine="576"/>
      </w:pPr>
      <w:r w:rsidRPr="0068528D">
        <w:t>Jde o setkání, které se koná na konci každé iterace. Cílem je diskutovat o tom, co b</w:t>
      </w:r>
      <w:r w:rsidRPr="0068528D">
        <w:t>y</w:t>
      </w:r>
      <w:r w:rsidRPr="0068528D">
        <w:t xml:space="preserve">lo úspěšné, co by se dalo zlepšit a jak tato zlepšení začlenit a jak pokračovat s úspěchy v následujících </w:t>
      </w:r>
      <w:r w:rsidR="001D334F" w:rsidRPr="0068528D">
        <w:t>iteracích</w:t>
      </w:r>
      <w:r w:rsidRPr="0068528D">
        <w:t>. Výsledkem související</w:t>
      </w:r>
      <w:r w:rsidR="009A2971">
        <w:t>m</w:t>
      </w:r>
      <w:r w:rsidRPr="0068528D">
        <w:t xml:space="preserve"> s testováním jsou rozhodnutí o zaměření se na účinnost testů, produktivitu testů, kvalitu test case a spokojenost týmu. Taktéž se řeší testovatelnost aplikací, uživatelských příběhů, funkcí, nebo systémového rozhraní. Analýza problémů může vylepšit řízení testu a vylepšit vývoj.</w:t>
      </w:r>
    </w:p>
    <w:p w:rsidR="001D334F" w:rsidRDefault="001D334F" w:rsidP="001D334F">
      <w:pPr>
        <w:pStyle w:val="Heading2"/>
      </w:pPr>
      <w:bookmarkStart w:id="109" w:name="_Toc17791976"/>
      <w:r w:rsidRPr="001D334F">
        <w:t>Continuous Integration</w:t>
      </w:r>
      <w:bookmarkEnd w:id="109"/>
    </w:p>
    <w:p w:rsidR="001669FC" w:rsidRDefault="001669FC" w:rsidP="0088634A">
      <w:pPr>
        <w:ind w:firstLine="576"/>
      </w:pPr>
      <w:r>
        <w:t>Na konci každého sprintu je od rozšíření produktu vyžadována spolehlivost, funk</w:t>
      </w:r>
      <w:r>
        <w:t>č</w:t>
      </w:r>
      <w:r>
        <w:t>nost a sjednocení software. Průběžná integrace tuto problematiku řeší průběžným slučov</w:t>
      </w:r>
      <w:r>
        <w:t>á</w:t>
      </w:r>
      <w:r>
        <w:t>ním všech vytvořených změn v SW, a sjednocuje všechny změněné komponenty průběžně alespoň jednou denně. Tím, že vývojáři neustále integrují své změny, mohou být průběžně sestaveny (vytvořen build) a následně otestovány. Díky tomu případné chyby v kódu jsou nalezeny daleko rychleji.</w:t>
      </w:r>
    </w:p>
    <w:p w:rsidR="001669FC" w:rsidRDefault="001669FC" w:rsidP="0088634A">
      <w:pPr>
        <w:ind w:firstLine="576"/>
      </w:pPr>
      <w:r>
        <w:t>Nicméně kompilace a vydání nové verze je složitý proces.</w:t>
      </w:r>
      <w:r w:rsidR="00AB72C1">
        <w:t xml:space="preserve"> </w:t>
      </w:r>
      <w:r>
        <w:t>Z tohoto důvodu je vho</w:t>
      </w:r>
      <w:r>
        <w:t>d</w:t>
      </w:r>
      <w:r>
        <w:t xml:space="preserve">né využít nástroj k automatizaci buildu. </w:t>
      </w:r>
    </w:p>
    <w:p w:rsidR="001D334F" w:rsidRDefault="001669FC" w:rsidP="0088634A">
      <w:pPr>
        <w:ind w:firstLine="432"/>
      </w:pPr>
      <w:r>
        <w:t>Průběžná integrace umožňuje agilním testerům spouštět automatizované testy prav</w:t>
      </w:r>
      <w:r>
        <w:t>i</w:t>
      </w:r>
      <w:r>
        <w:t>delně. V některých případech mohou být testy spouštěny v rámci samotného procesu pr</w:t>
      </w:r>
      <w:r>
        <w:t>ů</w:t>
      </w:r>
      <w:r>
        <w:lastRenderedPageBreak/>
        <w:t>běžného integrování. To poskytuje rychlou zpětnou vazbu o kvalitě kódu. Tyto výsledky mají možnost vidět všichni členové týmu. Tím, že jsou regresní testy automatizované, te</w:t>
      </w:r>
      <w:r>
        <w:t>s</w:t>
      </w:r>
      <w:r>
        <w:t>teři se mohou věnovat manuálnímu testování týkajících se nových funkcí a implementa</w:t>
      </w:r>
      <w:r>
        <w:t>č</w:t>
      </w:r>
      <w:r>
        <w:t>ních změn.</w:t>
      </w:r>
    </w:p>
    <w:p w:rsidR="001669FC" w:rsidRDefault="000117E9" w:rsidP="001669FC">
      <w:pPr>
        <w:pStyle w:val="Heading1"/>
      </w:pPr>
      <w:bookmarkStart w:id="110" w:name="_Toc17791977"/>
      <w:r>
        <w:lastRenderedPageBreak/>
        <w:t xml:space="preserve">Nástroje pro </w:t>
      </w:r>
      <w:r w:rsidR="001669FC">
        <w:t>Automa</w:t>
      </w:r>
      <w:r>
        <w:t>tizaci testování Uživatelského rozhraní</w:t>
      </w:r>
      <w:bookmarkEnd w:id="110"/>
    </w:p>
    <w:p w:rsidR="000117E9" w:rsidRDefault="004C035F" w:rsidP="0088634A">
      <w:pPr>
        <w:ind w:firstLine="432"/>
      </w:pPr>
      <w:r>
        <w:t xml:space="preserve">Pro ulehčení práce při vytváření testů lze využít nástroje k tomu určené. </w:t>
      </w:r>
      <w:r w:rsidR="0069110C">
        <w:t>Těchto n</w:t>
      </w:r>
      <w:r w:rsidR="0069110C">
        <w:t>á</w:t>
      </w:r>
      <w:r w:rsidR="0069110C">
        <w:t xml:space="preserve">strojů existuje mnoho. Důležité je vybrat si ten správný. </w:t>
      </w:r>
    </w:p>
    <w:p w:rsidR="004C035F" w:rsidRDefault="004C035F" w:rsidP="004C035F">
      <w:pPr>
        <w:pStyle w:val="Heading2"/>
      </w:pPr>
      <w:bookmarkStart w:id="111" w:name="_Toc17791978"/>
      <w:r>
        <w:t>Test Automation Framework</w:t>
      </w:r>
      <w:bookmarkEnd w:id="111"/>
    </w:p>
    <w:p w:rsidR="00384F7C" w:rsidRDefault="00384F7C" w:rsidP="0088634A">
      <w:pPr>
        <w:ind w:firstLine="576"/>
      </w:pPr>
      <w:r>
        <w:t>Obecně Framework slouží jako podpora při programování.</w:t>
      </w:r>
      <w:r w:rsidR="00A816A0">
        <w:t xml:space="preserve"> Definuje sadu pravidel a nejlepších postupů, kterými se můžeme řídit pro dosažení požadovaných výsledků.</w:t>
      </w:r>
      <w:r>
        <w:t xml:space="preserve"> </w:t>
      </w:r>
      <w:r w:rsidR="00A816A0">
        <w:t>Fr</w:t>
      </w:r>
      <w:r w:rsidR="00A816A0">
        <w:t>a</w:t>
      </w:r>
      <w:r w:rsidR="00A816A0">
        <w:t>mework m</w:t>
      </w:r>
      <w:r>
        <w:t>ůže obsahovat knihovny</w:t>
      </w:r>
      <w:r w:rsidR="0065645D">
        <w:t xml:space="preserve"> API</w:t>
      </w:r>
      <w:r>
        <w:t xml:space="preserve">, podporu pro návrhové vzory, podpůrné programy a doporučené postupy. </w:t>
      </w:r>
    </w:p>
    <w:p w:rsidR="004C035F" w:rsidRDefault="00384F7C" w:rsidP="0088634A">
      <w:pPr>
        <w:ind w:firstLine="576"/>
      </w:pPr>
      <w:r>
        <w:t xml:space="preserve">Framework pro automatizované testování je tedy </w:t>
      </w:r>
      <w:r w:rsidR="004C035F">
        <w:t>v podstatě soubor pokynů slouž</w:t>
      </w:r>
      <w:r w:rsidR="004C035F">
        <w:t>í</w:t>
      </w:r>
      <w:r w:rsidR="004C035F">
        <w:t>cích k vytváření a navrhování testů.</w:t>
      </w:r>
      <w:r w:rsidR="00CB40B8">
        <w:t xml:space="preserve"> Použitím frameworku si tester může ulehčit spoustu práce. Odpadnou tak náležitosti spojené s vytvářením kódu, což vyžaduje jistý stupeň zk</w:t>
      </w:r>
      <w:r w:rsidR="00CB40B8">
        <w:t>u</w:t>
      </w:r>
      <w:r w:rsidR="00CB40B8">
        <w:t>šeností a také</w:t>
      </w:r>
      <w:r w:rsidR="002B5BE7">
        <w:t>,</w:t>
      </w:r>
      <w:r w:rsidR="00CB40B8">
        <w:t xml:space="preserve"> o který je třeba se starat. Tester se tak může soustředit na práci spojenou se samot</w:t>
      </w:r>
      <w:r w:rsidR="002B5BE7">
        <w:t>ným testováním.</w:t>
      </w:r>
      <w:r w:rsidR="00820F61">
        <w:t xml:space="preserve"> [20] [21] [22]</w:t>
      </w:r>
    </w:p>
    <w:p w:rsidR="00CB40B8" w:rsidRDefault="00917035" w:rsidP="00CB40B8">
      <w:pPr>
        <w:pStyle w:val="Heading3"/>
      </w:pPr>
      <w:bookmarkStart w:id="112" w:name="_Toc17791979"/>
      <w:r>
        <w:t>Linearní Skriptovací Framework</w:t>
      </w:r>
      <w:bookmarkEnd w:id="112"/>
    </w:p>
    <w:p w:rsidR="00917035" w:rsidRDefault="00917035" w:rsidP="0088634A">
      <w:pPr>
        <w:ind w:firstLine="709"/>
      </w:pPr>
      <w:r>
        <w:t>Je to základní úroveň automatizačních frameworků, který je ve formě „Record and Playback“ lineárním způsobem. Tento typ je vhodný pro malé aplikace. Vytváření a spou</w:t>
      </w:r>
      <w:r>
        <w:t>š</w:t>
      </w:r>
      <w:r>
        <w:t xml:space="preserve">tění testů se provádí pro každý test samostatně. </w:t>
      </w:r>
    </w:p>
    <w:p w:rsidR="00917035" w:rsidRDefault="00917035" w:rsidP="0088634A">
      <w:pPr>
        <w:ind w:firstLine="709"/>
      </w:pPr>
      <w:r>
        <w:t xml:space="preserve">Výhodou je, že není třeba ztrácet mnoho času tvorbou testovacích skript. Nicméně </w:t>
      </w:r>
      <w:r w:rsidR="007162CA">
        <w:t xml:space="preserve">má nedostatky jako je </w:t>
      </w:r>
      <w:r>
        <w:t>opako</w:t>
      </w:r>
      <w:r w:rsidR="007162CA">
        <w:t>vatelnost, nebo natvrdo zapsaná data, takže není možné spou</w:t>
      </w:r>
      <w:r w:rsidR="007162CA">
        <w:t>š</w:t>
      </w:r>
      <w:r w:rsidR="007162CA">
        <w:t>tět test na různých sadách dat.</w:t>
      </w:r>
      <w:r w:rsidR="00820F61">
        <w:t xml:space="preserve"> [22] [23]</w:t>
      </w:r>
    </w:p>
    <w:p w:rsidR="007162CA" w:rsidRDefault="007162CA" w:rsidP="007162CA">
      <w:pPr>
        <w:pStyle w:val="Heading3"/>
      </w:pPr>
      <w:bookmarkStart w:id="113" w:name="_Toc17791980"/>
      <w:r>
        <w:t xml:space="preserve">Modální testovací </w:t>
      </w:r>
      <w:r w:rsidR="00BE57D2">
        <w:t>Framework</w:t>
      </w:r>
      <w:bookmarkEnd w:id="113"/>
    </w:p>
    <w:p w:rsidR="007162CA" w:rsidRDefault="007162CA" w:rsidP="0088634A">
      <w:pPr>
        <w:ind w:firstLine="709"/>
      </w:pPr>
      <w:r>
        <w:t>Zde testeři vytváří testovací skripty</w:t>
      </w:r>
      <w:r w:rsidR="008F40EA">
        <w:t xml:space="preserve"> vhodným rozdělením celé aplikace na menší nezávislé testy. Testeři si tedy rozčlení aplikaci na menší moduly a testovací skripty vytv</w:t>
      </w:r>
      <w:r w:rsidR="008F40EA">
        <w:t>á</w:t>
      </w:r>
      <w:r w:rsidR="008F40EA">
        <w:t xml:space="preserve">ří individuálně. Z takto vytvořených skriptů lze jejich kombinací vytvářet větší testovací skripty za pomocí hlavního skriptu tak, aby byly pokryty požadované testovací scénáře. Testy se pak spouští za užití vytvořených hlavních testovacích skript. </w:t>
      </w:r>
      <w:r w:rsidR="00820F61">
        <w:t>[22] [23]</w:t>
      </w:r>
    </w:p>
    <w:p w:rsidR="00316193" w:rsidRDefault="00316193" w:rsidP="00316193">
      <w:pPr>
        <w:pStyle w:val="Heading3"/>
      </w:pPr>
      <w:bookmarkStart w:id="114" w:name="_Toc17791981"/>
      <w:r w:rsidRPr="00316193">
        <w:lastRenderedPageBreak/>
        <w:t>Data-driven Framework</w:t>
      </w:r>
      <w:bookmarkEnd w:id="114"/>
    </w:p>
    <w:p w:rsidR="00054802" w:rsidRDefault="00E44794" w:rsidP="0088634A">
      <w:pPr>
        <w:ind w:firstLine="709"/>
      </w:pPr>
      <w:r>
        <w:t>Daty řízený framework pro automatizaci testů se zaměřuje na rozdělení logiky te</w:t>
      </w:r>
      <w:r>
        <w:t>s</w:t>
      </w:r>
      <w:r>
        <w:t>tovacích skriptů a testovacích dat od sebe. Umožňuje to vytvářet skripty pro automatizov</w:t>
      </w:r>
      <w:r>
        <w:t>a</w:t>
      </w:r>
      <w:r>
        <w:t xml:space="preserve">né testy předáváním různých sad testovacích dat. </w:t>
      </w:r>
      <w:r w:rsidR="00054802">
        <w:t>Tyto sady testovacích dat jsou uchováv</w:t>
      </w:r>
      <w:r w:rsidR="00054802">
        <w:t>á</w:t>
      </w:r>
      <w:r w:rsidR="00054802">
        <w:t>ny v externích souborech, nebo ve zdrojích jako je XML soubor, Databáze, sešit Excelu a jiné. Tento Framework výrazně snižuje počet vytvořených skript.na rozdíl od m</w:t>
      </w:r>
      <w:r w:rsidR="00054802" w:rsidRPr="00054802">
        <w:t>odální</w:t>
      </w:r>
      <w:r w:rsidR="00054802">
        <w:t>ho</w:t>
      </w:r>
      <w:r w:rsidR="00054802" w:rsidRPr="00054802">
        <w:t xml:space="preserve"> testovací</w:t>
      </w:r>
      <w:r w:rsidR="00054802">
        <w:t>ho</w:t>
      </w:r>
      <w:r w:rsidR="00054802" w:rsidRPr="00054802">
        <w:t xml:space="preserve"> Framework</w:t>
      </w:r>
      <w:r w:rsidR="00054802">
        <w:t>u.</w:t>
      </w:r>
      <w:r w:rsidR="00054802" w:rsidRPr="00054802">
        <w:t xml:space="preserve"> </w:t>
      </w:r>
      <w:r w:rsidR="00820F61">
        <w:t>[22] [23]</w:t>
      </w:r>
    </w:p>
    <w:p w:rsidR="00054802" w:rsidRDefault="00054802" w:rsidP="00054802">
      <w:pPr>
        <w:pStyle w:val="Heading3"/>
      </w:pPr>
      <w:bookmarkStart w:id="115" w:name="_Toc17791982"/>
      <w:r>
        <w:t>Framework pro testování klíčovými slovy</w:t>
      </w:r>
      <w:bookmarkEnd w:id="115"/>
    </w:p>
    <w:p w:rsidR="00054802" w:rsidRDefault="008C736C" w:rsidP="0088634A">
      <w:pPr>
        <w:ind w:firstLine="709"/>
      </w:pPr>
      <w:r>
        <w:t>Využívá se tabulka k určení klíčových slov</w:t>
      </w:r>
      <w:r w:rsidR="009A2971">
        <w:t>,</w:t>
      </w:r>
      <w:r>
        <w:t xml:space="preserve"> slov popisujících akci pro každou funk</w:t>
      </w:r>
      <w:r w:rsidR="009A2971">
        <w:t>ci</w:t>
      </w:r>
      <w:r>
        <w:t xml:space="preserve"> nebo metodu, kterou bychom mohli provádět. Pomocí tohoto Frameworku můžou testeři vytvářet jakýkoliv testovací skript pro automatizaci užitím těchto klíčových slov. Testeři, kteří mají menší znalosti v programování, jsou tak schopni také vytvářet testovací skripty.</w:t>
      </w:r>
      <w:r w:rsidR="00976CA3">
        <w:t xml:space="preserve"> Nicméně počáteční práce a nastavení vyžaduje více odbornosti. </w:t>
      </w:r>
      <w:r w:rsidR="00820F61">
        <w:t>[22] [23]</w:t>
      </w:r>
    </w:p>
    <w:p w:rsidR="008C736C" w:rsidRDefault="00976CA3" w:rsidP="00976CA3">
      <w:pPr>
        <w:pStyle w:val="Heading3"/>
      </w:pPr>
      <w:bookmarkStart w:id="116" w:name="_Toc17791983"/>
      <w:r w:rsidRPr="00976CA3">
        <w:t>Hybrid Driven Testing Framework</w:t>
      </w:r>
      <w:bookmarkEnd w:id="116"/>
    </w:p>
    <w:p w:rsidR="00976CA3" w:rsidRDefault="00976CA3" w:rsidP="0088634A">
      <w:pPr>
        <w:ind w:firstLine="709"/>
      </w:pPr>
      <w:r>
        <w:t xml:space="preserve">Jde o kombinaci dvou a více uvedených frameworků. Snaží se využít více druhů výhod. </w:t>
      </w:r>
      <w:r w:rsidR="00820F61">
        <w:t>[22] [23]</w:t>
      </w:r>
    </w:p>
    <w:p w:rsidR="00976CA3" w:rsidRPr="00976CA3" w:rsidRDefault="00976CA3" w:rsidP="00976CA3">
      <w:pPr>
        <w:pStyle w:val="Heading3"/>
      </w:pPr>
      <w:bookmarkStart w:id="117" w:name="_Toc17791984"/>
      <w:r>
        <w:t>Framework pro chováním řízený vývoj testování</w:t>
      </w:r>
      <w:bookmarkEnd w:id="117"/>
    </w:p>
    <w:p w:rsidR="004018E8" w:rsidRDefault="00054802" w:rsidP="00316193">
      <w:r>
        <w:t xml:space="preserve"> </w:t>
      </w:r>
      <w:r w:rsidR="0088634A">
        <w:tab/>
      </w:r>
      <w:r w:rsidR="001E4032" w:rsidRPr="001E4032">
        <w:t>Behavior Driven Testing (BDT)</w:t>
      </w:r>
      <w:r w:rsidR="00154F8F">
        <w:t xml:space="preserve"> velmi uznávaná a běžná metodika v agilním pr</w:t>
      </w:r>
      <w:r w:rsidR="00154F8F">
        <w:t>o</w:t>
      </w:r>
      <w:r w:rsidR="00154F8F">
        <w:t xml:space="preserve">středí. Testy se více zaměřují na </w:t>
      </w:r>
      <w:r w:rsidR="009823D1">
        <w:t>chování uživatelů, než na technické funkce SW.  BDT je nejlepší volbou, pokud chceme představit vlastní pohled na činnosti a požadavky v produ</w:t>
      </w:r>
      <w:r w:rsidR="009823D1">
        <w:t>k</w:t>
      </w:r>
      <w:r w:rsidR="009823D1">
        <w:t xml:space="preserve">tu. </w:t>
      </w:r>
      <w:r w:rsidR="004018E8">
        <w:t>K tomu, abychom rozvíjeli myšlenky o produktu, používá se snadno srozumitelný j</w:t>
      </w:r>
      <w:r w:rsidR="004018E8">
        <w:t>a</w:t>
      </w:r>
      <w:r w:rsidR="004018E8">
        <w:t xml:space="preserve">zyk, tak aby to bylo pro všechny jasně srozumitelné. A tak se můžou zapojit aktivně do procesu testování lidé, kteří mají na starosti obchodní analýzu a správu produktu. </w:t>
      </w:r>
    </w:p>
    <w:p w:rsidR="00316193" w:rsidRDefault="00D93B5F" w:rsidP="0088634A">
      <w:pPr>
        <w:ind w:firstLine="709"/>
      </w:pPr>
      <w:r>
        <w:t>Přestože nástroje</w:t>
      </w:r>
      <w:r w:rsidR="004018E8">
        <w:t xml:space="preserve"> BDT </w:t>
      </w:r>
      <w:r>
        <w:t xml:space="preserve">jsou </w:t>
      </w:r>
      <w:r w:rsidR="004018E8">
        <w:t xml:space="preserve">speciálně </w:t>
      </w:r>
      <w:r>
        <w:t>vyvíjeny</w:t>
      </w:r>
      <w:r w:rsidR="004018E8">
        <w:t xml:space="preserve"> pro </w:t>
      </w:r>
      <w:r>
        <w:t xml:space="preserve">použití v projektech </w:t>
      </w:r>
      <w:r w:rsidR="004018E8">
        <w:t>BDD (</w:t>
      </w:r>
      <w:r w:rsidR="004018E8" w:rsidRPr="001E4032">
        <w:t>B</w:t>
      </w:r>
      <w:r w:rsidR="004018E8" w:rsidRPr="001E4032">
        <w:t>e</w:t>
      </w:r>
      <w:r w:rsidR="004018E8" w:rsidRPr="001E4032">
        <w:t>havior Driven</w:t>
      </w:r>
      <w:r w:rsidR="004018E8">
        <w:t xml:space="preserve"> Development)</w:t>
      </w:r>
      <w:r>
        <w:t>, lze tyto nástroje brát jako speciální formu nástrojů, které pomá</w:t>
      </w:r>
      <w:r w:rsidR="007830A9">
        <w:t>h</w:t>
      </w:r>
      <w:r>
        <w:t xml:space="preserve">ají v TDD. </w:t>
      </w:r>
    </w:p>
    <w:p w:rsidR="001669FC" w:rsidRDefault="000A3B99" w:rsidP="0088634A">
      <w:pPr>
        <w:ind w:firstLine="576"/>
      </w:pPr>
      <w:r>
        <w:t>Dan North, který vyvinul BDD, zjistil, že jednotkové testy by měly být pojmenovány celými věty, které by měly začínat slovy „Měl by“ (z anglického slova should) a měly by být psány v pořadí dle byznys významu. Akceptační testy by měly být psány po</w:t>
      </w:r>
      <w:r w:rsidR="00844E12">
        <w:t xml:space="preserve"> vzoru už</w:t>
      </w:r>
      <w:r w:rsidR="00844E12">
        <w:t>i</w:t>
      </w:r>
      <w:r w:rsidR="00844E12">
        <w:lastRenderedPageBreak/>
        <w:t xml:space="preserve">vatelských příběhů agilního frameworku. </w:t>
      </w:r>
      <w:r w:rsidR="00A5308D">
        <w:t>Předloha</w:t>
      </w:r>
      <w:r w:rsidR="00844E12">
        <w:t xml:space="preserve">: </w:t>
      </w:r>
      <w:r w:rsidR="00844E12" w:rsidRPr="00A5308D">
        <w:rPr>
          <w:rStyle w:val="Zvraznn"/>
        </w:rPr>
        <w:t xml:space="preserve">„Jako </w:t>
      </w:r>
      <w:r w:rsidR="002A1162" w:rsidRPr="00A5308D">
        <w:rPr>
          <w:rStyle w:val="Zvraznn"/>
        </w:rPr>
        <w:t>[role uživatele]</w:t>
      </w:r>
      <w:r w:rsidR="00844E12" w:rsidRPr="00A5308D">
        <w:rPr>
          <w:rStyle w:val="Zvraznn"/>
        </w:rPr>
        <w:t xml:space="preserve"> chci </w:t>
      </w:r>
      <w:r w:rsidR="002A1162" w:rsidRPr="00A5308D">
        <w:rPr>
          <w:rStyle w:val="Zvraznn"/>
        </w:rPr>
        <w:t xml:space="preserve">[nějaký výsledek] </w:t>
      </w:r>
      <w:r w:rsidR="00A5308D" w:rsidRPr="00A5308D">
        <w:rPr>
          <w:rStyle w:val="Zvraznn"/>
        </w:rPr>
        <w:t>abych</w:t>
      </w:r>
      <w:r w:rsidR="002A1162" w:rsidRPr="00A5308D">
        <w:rPr>
          <w:rStyle w:val="Zvraznn"/>
        </w:rPr>
        <w:t xml:space="preserve"> [</w:t>
      </w:r>
      <w:r w:rsidR="00A5308D" w:rsidRPr="00A5308D">
        <w:rPr>
          <w:rStyle w:val="Zvraznn"/>
        </w:rPr>
        <w:t>nějaký důvod</w:t>
      </w:r>
      <w:r w:rsidR="002A1162" w:rsidRPr="00A5308D">
        <w:rPr>
          <w:rStyle w:val="Zvraznn"/>
        </w:rPr>
        <w:t>]</w:t>
      </w:r>
      <w:r w:rsidR="00A5308D" w:rsidRPr="00A5308D">
        <w:rPr>
          <w:rStyle w:val="Zvraznn"/>
        </w:rPr>
        <w:t>.</w:t>
      </w:r>
      <w:r w:rsidR="00844E12" w:rsidRPr="00A5308D">
        <w:rPr>
          <w:rStyle w:val="Zvraznn"/>
        </w:rPr>
        <w:t>“</w:t>
      </w:r>
      <w:r w:rsidR="00DF5777">
        <w:rPr>
          <w:iCs/>
        </w:rPr>
        <w:t xml:space="preserve"> A</w:t>
      </w:r>
      <w:r w:rsidR="00A5308D" w:rsidRPr="00DF5777">
        <w:rPr>
          <w:iCs/>
        </w:rPr>
        <w:t>kceptační kritéria by měly být psané v podmínkách scénáře a měly by být implementovány jako třídy.</w:t>
      </w:r>
      <w:r w:rsidR="00DF5777">
        <w:rPr>
          <w:iCs/>
        </w:rPr>
        <w:t xml:space="preserve"> </w:t>
      </w:r>
      <w:r w:rsidR="00A5308D" w:rsidRPr="00DF5777">
        <w:rPr>
          <w:iCs/>
        </w:rPr>
        <w:t>Předloha:</w:t>
      </w:r>
      <w:r w:rsidR="00A5308D">
        <w:rPr>
          <w:rStyle w:val="Zvraznn"/>
        </w:rPr>
        <w:t xml:space="preserve"> „Vzhledem k [počáteční so</w:t>
      </w:r>
      <w:r w:rsidR="00A5308D">
        <w:rPr>
          <w:rStyle w:val="Zvraznn"/>
        </w:rPr>
        <w:t>u</w:t>
      </w:r>
      <w:r w:rsidR="00A5308D">
        <w:rPr>
          <w:rStyle w:val="Zvraznn"/>
        </w:rPr>
        <w:t>vislost], pokud [nastane událost], tak [zajisti nějaké výsledky]“</w:t>
      </w:r>
      <w:r w:rsidR="00DF5777" w:rsidRPr="00DF5777">
        <w:t>.</w:t>
      </w:r>
      <w:r w:rsidR="00DF5777">
        <w:t xml:space="preserve"> </w:t>
      </w:r>
      <w:r w:rsidR="00820F61">
        <w:t>[24] [25]</w:t>
      </w:r>
    </w:p>
    <w:p w:rsidR="00603E28" w:rsidRDefault="00603E28" w:rsidP="00603E28">
      <w:pPr>
        <w:pStyle w:val="Heading2"/>
      </w:pPr>
      <w:bookmarkStart w:id="118" w:name="_Toc17791985"/>
      <w:r>
        <w:t>Používané nástroje pro automatizované testování</w:t>
      </w:r>
      <w:r w:rsidR="00871A93">
        <w:t xml:space="preserve"> webu</w:t>
      </w:r>
      <w:bookmarkEnd w:id="118"/>
    </w:p>
    <w:p w:rsidR="00871A93" w:rsidRPr="00871A93" w:rsidRDefault="00871A93" w:rsidP="0088634A">
      <w:pPr>
        <w:ind w:firstLine="576"/>
      </w:pPr>
      <w:r>
        <w:t xml:space="preserve">Testovacích nástrojů existuje celá řada. Proto bych rád zmínil jen ty nejpoužívanější. </w:t>
      </w:r>
    </w:p>
    <w:p w:rsidR="00603E28" w:rsidRDefault="00233829" w:rsidP="00233829">
      <w:pPr>
        <w:pStyle w:val="Heading3"/>
      </w:pPr>
      <w:bookmarkStart w:id="119" w:name="_Toc17791986"/>
      <w:r>
        <w:t>Selenium</w:t>
      </w:r>
      <w:bookmarkEnd w:id="119"/>
    </w:p>
    <w:p w:rsidR="00233829" w:rsidRDefault="00233829" w:rsidP="0088634A">
      <w:pPr>
        <w:ind w:firstLine="709"/>
      </w:pPr>
      <w:r>
        <w:t>Pro vývojáře a testery, kteří mají nějaké zkušenosti s programováním a skriptov</w:t>
      </w:r>
      <w:r>
        <w:t>á</w:t>
      </w:r>
      <w:r>
        <w:t xml:space="preserve">ním, Selenium poskytuje flexibilitu, </w:t>
      </w:r>
      <w:r w:rsidR="00982064">
        <w:t>která</w:t>
      </w:r>
      <w:r>
        <w:t xml:space="preserve"> u mnoha ostatních nástrojů</w:t>
      </w:r>
      <w:r w:rsidR="00982064">
        <w:t xml:space="preserve"> není. Testy lze psát pomocí širokého spektra programovacích jazyků. Selenium je podporováno v Javě, C#, Python, PHP, Ruby, Perl a Groovy. Spustit testy lze na Windows, Linux, Android i iOS. Prohlížeče, ve kterých je možnost testovat, je taktéž široký výběr. Jde o Chrome, IE, Fir</w:t>
      </w:r>
      <w:r w:rsidR="00982064">
        <w:t>e</w:t>
      </w:r>
      <w:r w:rsidR="00982064">
        <w:t xml:space="preserve">fox, Opera, Safari a jiné. </w:t>
      </w:r>
    </w:p>
    <w:p w:rsidR="00F230F1" w:rsidRDefault="00982064" w:rsidP="0088634A">
      <w:pPr>
        <w:ind w:firstLine="709"/>
      </w:pPr>
      <w:r>
        <w:t>Selenium má však nevýhodu v tom, že použití tohoto nástroje vyžaduje pokročilé programovací znalosti a u začínajících projektů také určitý čas k vytvoření vh</w:t>
      </w:r>
      <w:r w:rsidR="00F230F1">
        <w:t>odného Fr</w:t>
      </w:r>
      <w:r w:rsidR="00F230F1">
        <w:t>a</w:t>
      </w:r>
      <w:r w:rsidR="00F230F1">
        <w:t>meworku pro svůj produkt. Existují však již vytvořené Frameworky, které lze použít.</w:t>
      </w:r>
      <w:r w:rsidR="00820F61">
        <w:t xml:space="preserve"> [26] [27]</w:t>
      </w:r>
    </w:p>
    <w:p w:rsidR="00F230F1" w:rsidRDefault="00F230F1" w:rsidP="00D94E0F">
      <w:pPr>
        <w:pStyle w:val="Heading3"/>
      </w:pPr>
      <w:bookmarkStart w:id="120" w:name="_Toc17791987"/>
      <w:r w:rsidRPr="00F230F1">
        <w:t>Katalon Studio</w:t>
      </w:r>
      <w:bookmarkEnd w:id="120"/>
    </w:p>
    <w:p w:rsidR="00F230F1" w:rsidRDefault="00F230F1" w:rsidP="0088634A">
      <w:pPr>
        <w:ind w:firstLine="709"/>
      </w:pPr>
      <w:r>
        <w:t>Katalon umožňuje vytvářet automatizované testy</w:t>
      </w:r>
      <w:r w:rsidR="005671FD">
        <w:t xml:space="preserve"> skriptováním, manuálně vybír</w:t>
      </w:r>
      <w:r w:rsidR="005671FD">
        <w:t>á</w:t>
      </w:r>
      <w:r w:rsidR="005671FD">
        <w:t>ním klíčových slov, nebo způsobem „nahraj a zopakuj“</w:t>
      </w:r>
      <w:r w:rsidR="00AE57CE">
        <w:t>. Dále umí vytvářet testovací výst</w:t>
      </w:r>
      <w:r w:rsidR="00AE57CE">
        <w:t>u</w:t>
      </w:r>
      <w:r w:rsidR="00AE57CE">
        <w:t>py a reportovat jejich výsledky. Nástroj je zdarma ke stažení po registraci na jejich strá</w:t>
      </w:r>
      <w:r w:rsidR="00AE57CE">
        <w:t>n</w:t>
      </w:r>
      <w:r w:rsidR="00AE57CE">
        <w:t>kách. Použití vypadá uživatelsky přívětivé a existují video tutoriály, podle kterých lze z</w:t>
      </w:r>
      <w:r w:rsidR="00AE57CE">
        <w:t>a</w:t>
      </w:r>
      <w:r w:rsidR="00AE57CE">
        <w:t>čít.</w:t>
      </w:r>
      <w:r w:rsidR="00820F61">
        <w:t xml:space="preserve"> [28]</w:t>
      </w:r>
      <w:r w:rsidR="00AE57CE">
        <w:t xml:space="preserve"> </w:t>
      </w:r>
    </w:p>
    <w:p w:rsidR="00853D70" w:rsidRDefault="00853D70" w:rsidP="00853D70">
      <w:pPr>
        <w:pStyle w:val="Heading3"/>
      </w:pPr>
      <w:bookmarkStart w:id="121" w:name="_Toc17791988"/>
      <w:r w:rsidRPr="00853D70">
        <w:t>Unified Functional Testing (UFT)</w:t>
      </w:r>
      <w:bookmarkEnd w:id="121"/>
    </w:p>
    <w:p w:rsidR="00853D70" w:rsidRDefault="00853D70" w:rsidP="0088634A">
      <w:pPr>
        <w:ind w:firstLine="709"/>
      </w:pPr>
      <w:r>
        <w:t>Jedná se o oblíbený komerční nástroj pro automatizované testování desktopových, webových a mobilních aplikací.</w:t>
      </w:r>
      <w:r w:rsidR="00B66654">
        <w:t xml:space="preserve"> </w:t>
      </w:r>
      <w:r w:rsidR="00EE3FF3">
        <w:t xml:space="preserve">Používat UFT může také neodborný tester. Poskytuje funkci „nahraj a proveď“. K automatizaci aplikací používá VBScript. Umí velmi dobře </w:t>
      </w:r>
      <w:r w:rsidR="00EE3FF3">
        <w:lastRenderedPageBreak/>
        <w:t xml:space="preserve">identifikovat objekty. </w:t>
      </w:r>
      <w:r w:rsidR="0032082E">
        <w:t>Roční c</w:t>
      </w:r>
      <w:r w:rsidR="00EE3FF3">
        <w:t xml:space="preserve">ena </w:t>
      </w:r>
      <w:r w:rsidR="0032082E">
        <w:t>produktu je 3200 dolarů, což je v přepočtu asi 73 tisíc Kč.</w:t>
      </w:r>
      <w:r w:rsidR="00820F61">
        <w:t xml:space="preserve"> [26] [29] [30]</w:t>
      </w:r>
    </w:p>
    <w:p w:rsidR="00853D70" w:rsidRDefault="00490407" w:rsidP="00490407">
      <w:pPr>
        <w:pStyle w:val="Heading3"/>
      </w:pPr>
      <w:bookmarkStart w:id="122" w:name="_Toc17791989"/>
      <w:r>
        <w:t>TestComplete</w:t>
      </w:r>
      <w:bookmarkEnd w:id="122"/>
    </w:p>
    <w:p w:rsidR="00490407" w:rsidRDefault="0032082E" w:rsidP="0088634A">
      <w:pPr>
        <w:ind w:firstLine="709"/>
      </w:pPr>
      <w:r>
        <w:t>TestComplete také podporuje automatizaci testů pro desktop, web a mobilní aplik</w:t>
      </w:r>
      <w:r>
        <w:t>a</w:t>
      </w:r>
      <w:r>
        <w:t xml:space="preserve">ce. Poskytuje funkci „nahraj a proveď“. </w:t>
      </w:r>
      <w:r w:rsidR="00D94E0F">
        <w:t xml:space="preserve">Testy lze pouštět na různých </w:t>
      </w:r>
      <w:r w:rsidR="007830A9">
        <w:t>prohlížečích</w:t>
      </w:r>
      <w:r w:rsidR="00D94E0F">
        <w:t xml:space="preserve">. </w:t>
      </w:r>
      <w:r w:rsidR="000D7610">
        <w:t xml:space="preserve">Cena licence začíná v přepočtu kolem 72 tisíc Kč. </w:t>
      </w:r>
      <w:r w:rsidR="00820F61">
        <w:t>[26] [31]</w:t>
      </w:r>
    </w:p>
    <w:p w:rsidR="00D94E0F" w:rsidRDefault="00D94E0F" w:rsidP="00D94E0F">
      <w:pPr>
        <w:pStyle w:val="Heading3"/>
      </w:pPr>
      <w:bookmarkStart w:id="123" w:name="_Toc17791990"/>
      <w:r>
        <w:t>SoapUI</w:t>
      </w:r>
      <w:bookmarkEnd w:id="123"/>
    </w:p>
    <w:p w:rsidR="00D94E0F" w:rsidRPr="00D94E0F" w:rsidRDefault="00D94E0F" w:rsidP="0088634A">
      <w:pPr>
        <w:ind w:firstLine="709"/>
      </w:pPr>
      <w:r>
        <w:t xml:space="preserve">Kromě testování webu a mobilních aplikací zvládá testovat API a služby. Nabízí se jak open-source, tak i pro verze. </w:t>
      </w:r>
      <w:r w:rsidR="00820F61">
        <w:t>[26] [32]</w:t>
      </w:r>
    </w:p>
    <w:p w:rsidR="00233829" w:rsidRDefault="00233829" w:rsidP="00233829">
      <w:pPr>
        <w:pStyle w:val="Heading3"/>
      </w:pPr>
      <w:bookmarkStart w:id="124" w:name="_Toc17791991"/>
      <w:r>
        <w:t>Robot Framework</w:t>
      </w:r>
      <w:bookmarkEnd w:id="124"/>
    </w:p>
    <w:p w:rsidR="00673968" w:rsidRDefault="00673968" w:rsidP="0088634A">
      <w:pPr>
        <w:ind w:firstLine="709"/>
      </w:pPr>
      <w:r>
        <w:t xml:space="preserve">Robot Framework se stal velmi populární díky své jedinečné syntaxi, která je velmi srozumitelná i pro méně zdatné jedince v programování. </w:t>
      </w:r>
    </w:p>
    <w:p w:rsidR="00F53395" w:rsidRDefault="00F53395" w:rsidP="00673968">
      <w:r>
        <w:t>Příklad syntaxe:</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 Test Cases ***</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Valid Login</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 xml:space="preserve">    Open Browser To Login Page</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 xml:space="preserve">    Input Username    demo</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 xml:space="preserve">    Input Password    mode</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 xml:space="preserve">    Submit Credentials</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 xml:space="preserve">    Welcome Page Should Be Open</w:t>
      </w:r>
    </w:p>
    <w:p w:rsidR="00673968" w:rsidRPr="00673968" w:rsidRDefault="00673968" w:rsidP="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hAnsi="Courier New" w:cs="Courier New"/>
          <w:sz w:val="20"/>
          <w:szCs w:val="20"/>
        </w:rPr>
      </w:pPr>
      <w:r w:rsidRPr="00673968">
        <w:rPr>
          <w:rFonts w:ascii="Courier New" w:hAnsi="Courier New" w:cs="Courier New"/>
          <w:sz w:val="20"/>
          <w:szCs w:val="20"/>
        </w:rPr>
        <w:t xml:space="preserve">    [Teardown]    Close Browser</w:t>
      </w:r>
    </w:p>
    <w:p w:rsidR="00673968" w:rsidRDefault="00673968" w:rsidP="00673968"/>
    <w:p w:rsidR="00F53395" w:rsidRPr="00673968" w:rsidRDefault="00F53395" w:rsidP="0088634A">
      <w:pPr>
        <w:ind w:firstLine="709"/>
      </w:pPr>
      <w:r>
        <w:t xml:space="preserve">Dále umí vytvářet přehled výsledků. Robot Framework je open source. </w:t>
      </w:r>
      <w:r w:rsidR="00820F61">
        <w:t>[33]</w:t>
      </w:r>
    </w:p>
    <w:p w:rsidR="000F7F4A" w:rsidRDefault="000F7F4A" w:rsidP="000F7F4A">
      <w:pPr>
        <w:pStyle w:val="Heading3"/>
      </w:pPr>
      <w:bookmarkStart w:id="125" w:name="_Toc17791992"/>
      <w:r>
        <w:t>Ranorex</w:t>
      </w:r>
      <w:bookmarkEnd w:id="125"/>
    </w:p>
    <w:p w:rsidR="000F7F4A" w:rsidRPr="000F7F4A" w:rsidRDefault="000F7F4A" w:rsidP="0088634A">
      <w:pPr>
        <w:ind w:firstLine="709"/>
      </w:pPr>
      <w:r>
        <w:t xml:space="preserve">Podporuje automatizaci testů pro desktop, web a mobilní aplikace. Je také vhodný i pro začátečníky, díky možnosti nahrávání postupů. Cena licence </w:t>
      </w:r>
      <w:r w:rsidR="00673968">
        <w:t xml:space="preserve">začíná </w:t>
      </w:r>
      <w:r>
        <w:t>okolo 59 tisíc Kč.</w:t>
      </w:r>
      <w:r w:rsidR="00673968">
        <w:t xml:space="preserve"> </w:t>
      </w:r>
      <w:r w:rsidR="00820F61">
        <w:t>[34] [35]</w:t>
      </w:r>
    </w:p>
    <w:p w:rsidR="00233829" w:rsidRPr="00233829" w:rsidRDefault="00233829" w:rsidP="00233829"/>
    <w:tbl>
      <w:tblPr>
        <w:tblW w:w="8787" w:type="dxa"/>
        <w:tblCellMar>
          <w:left w:w="70" w:type="dxa"/>
          <w:right w:w="70" w:type="dxa"/>
        </w:tblCellMar>
        <w:tblLook w:val="0000" w:firstRow="0" w:lastRow="0" w:firstColumn="0" w:lastColumn="0" w:noHBand="0" w:noVBand="0"/>
      </w:tblPr>
      <w:tblGrid>
        <w:gridCol w:w="2480"/>
        <w:gridCol w:w="6307"/>
      </w:tblGrid>
      <w:tr w:rsidR="00F03DA6">
        <w:tc>
          <w:tcPr>
            <w:tcW w:w="2480" w:type="dxa"/>
          </w:tcPr>
          <w:p w:rsidR="00F03DA6" w:rsidRDefault="00F03DA6">
            <w:pPr>
              <w:pStyle w:val="st-slice"/>
            </w:pPr>
            <w:bookmarkStart w:id="126" w:name="_Toc107634149"/>
            <w:bookmarkStart w:id="127" w:name="_Toc107635184"/>
            <w:bookmarkStart w:id="128" w:name="_Toc107635224"/>
            <w:bookmarkStart w:id="129" w:name="_Toc107635241"/>
            <w:bookmarkEnd w:id="74"/>
            <w:bookmarkEnd w:id="75"/>
            <w:bookmarkEnd w:id="76"/>
            <w:bookmarkEnd w:id="77"/>
          </w:p>
        </w:tc>
        <w:tc>
          <w:tcPr>
            <w:tcW w:w="6307" w:type="dxa"/>
          </w:tcPr>
          <w:p w:rsidR="00F03DA6" w:rsidRDefault="00F03DA6">
            <w:pPr>
              <w:pStyle w:val="st"/>
              <w:jc w:val="left"/>
            </w:pPr>
            <w:bookmarkStart w:id="130" w:name="_Toc107979920"/>
            <w:bookmarkStart w:id="131" w:name="_Toc17791993"/>
            <w:r>
              <w:t>Praktická část</w:t>
            </w:r>
            <w:bookmarkEnd w:id="130"/>
            <w:bookmarkEnd w:id="131"/>
          </w:p>
        </w:tc>
      </w:tr>
    </w:tbl>
    <w:p w:rsidR="00F03DA6" w:rsidRDefault="00E52518">
      <w:pPr>
        <w:pStyle w:val="Heading1"/>
      </w:pPr>
      <w:bookmarkStart w:id="132" w:name="_Toc17791994"/>
      <w:bookmarkEnd w:id="126"/>
      <w:bookmarkEnd w:id="127"/>
      <w:bookmarkEnd w:id="128"/>
      <w:bookmarkEnd w:id="129"/>
      <w:r>
        <w:lastRenderedPageBreak/>
        <w:t>Výběr nástrojů a metod</w:t>
      </w:r>
      <w:bookmarkEnd w:id="132"/>
    </w:p>
    <w:p w:rsidR="00F03DA6" w:rsidRDefault="00E52518">
      <w:pPr>
        <w:pStyle w:val="Heading2"/>
      </w:pPr>
      <w:bookmarkStart w:id="133" w:name="_Toc17791995"/>
      <w:r>
        <w:t>Webová aplikace</w:t>
      </w:r>
      <w:bookmarkEnd w:id="133"/>
    </w:p>
    <w:p w:rsidR="00F03DA6" w:rsidRDefault="00BD7B3D" w:rsidP="0088634A">
      <w:pPr>
        <w:ind w:firstLine="576"/>
      </w:pPr>
      <w:r>
        <w:t>Na základě vlastních zkušeností byl vybrán</w:t>
      </w:r>
      <w:r w:rsidR="00E52518">
        <w:t xml:space="preserve"> programovací jazyk C#</w:t>
      </w:r>
      <w:r>
        <w:t>.</w:t>
      </w:r>
      <w:r w:rsidR="00E52518">
        <w:t xml:space="preserve"> Pro jazyk C# existuje ASP.NET Framework, který je určený k vytváření webových aplikací. </w:t>
      </w:r>
      <w:r w:rsidR="00152562">
        <w:t xml:space="preserve">ASP.NET je nástupcem ASP. Konkrétně </w:t>
      </w:r>
      <w:r>
        <w:t>byl vybrán</w:t>
      </w:r>
      <w:r w:rsidR="00152562">
        <w:t xml:space="preserve"> ASP.NET </w:t>
      </w:r>
      <w:r w:rsidR="00EB2F2F">
        <w:t xml:space="preserve">4.5 </w:t>
      </w:r>
      <w:r w:rsidR="00152562">
        <w:t xml:space="preserve">MVC Framework. </w:t>
      </w:r>
    </w:p>
    <w:p w:rsidR="00F03DA6" w:rsidRDefault="00152562" w:rsidP="00152562">
      <w:pPr>
        <w:pStyle w:val="Heading3"/>
      </w:pPr>
      <w:bookmarkStart w:id="134" w:name="_Toc17791996"/>
      <w:r>
        <w:t>ASP.NET</w:t>
      </w:r>
      <w:bookmarkEnd w:id="134"/>
    </w:p>
    <w:p w:rsidR="00F03DA6" w:rsidRDefault="00EB2F2F" w:rsidP="0088634A">
      <w:pPr>
        <w:ind w:firstLine="709"/>
      </w:pPr>
      <w:r>
        <w:t>Jedná se o vyspělou architekturu. Poskytuje služby nezbytné k sestavení na byznys úrovni. Malou nevýhodou může být, že produkt napsaný v tomto Frameworku lze nasadit pouze na servery s Windows. V případě, že by byl požadavek, aby výsledná aplikace mo</w:t>
      </w:r>
      <w:r>
        <w:t>h</w:t>
      </w:r>
      <w:r w:rsidR="00BD7B3D">
        <w:t>la běžet na serveru s Linuxem</w:t>
      </w:r>
      <w:r>
        <w:t>, nebo macOS, bylo by potřeba zvolit ASP.NET Core.</w:t>
      </w:r>
      <w:r w:rsidR="008E20A4">
        <w:t xml:space="preserve"> Nicméně .NET Framework nabízí vytvoření webových formulářů a webových stránek. </w:t>
      </w:r>
      <w:r w:rsidR="007220B9">
        <w:t>ASP.NET obsahuje knihovny, které výrazně ulehčí vývoj samotné aplikace. Tyto knihovny obsahují hotová řešení pro bezpečnost, autentifikaci uživatele, práci s databází a jiné.</w:t>
      </w:r>
      <w:r>
        <w:t xml:space="preserve"> </w:t>
      </w:r>
      <w:r w:rsidR="00820F61">
        <w:t>[36]</w:t>
      </w:r>
    </w:p>
    <w:p w:rsidR="007220B9" w:rsidRDefault="007220B9" w:rsidP="007220B9">
      <w:pPr>
        <w:pStyle w:val="Heading4"/>
      </w:pPr>
      <w:r>
        <w:t>Dynamický web</w:t>
      </w:r>
    </w:p>
    <w:p w:rsidR="00C85AD8" w:rsidRDefault="007220B9" w:rsidP="0088634A">
      <w:pPr>
        <w:ind w:firstLine="709"/>
      </w:pPr>
      <w:r>
        <w:t>ASP.NET Framework poskytuje možnost vytvářet dynamické webové stránky. To funguje tak, že server ještě před tím, než odešle data uživateli, má možnost ještě stránku upravit</w:t>
      </w:r>
      <w:r w:rsidR="004441CD">
        <w:t>.</w:t>
      </w:r>
      <w:r w:rsidR="00DE333C">
        <w:t xml:space="preserve"> </w:t>
      </w:r>
      <w:r w:rsidR="00C85AD8">
        <w:t>Oddělení logiky od prezentace je velmi populární. Usnadňuje to údržbu a zpř</w:t>
      </w:r>
      <w:r w:rsidR="00C85AD8">
        <w:t>e</w:t>
      </w:r>
      <w:r w:rsidR="00C85AD8">
        <w:t xml:space="preserve">hledňuje aplikaci. Aktualizace informací na stránce je mnohem snadnější, než je tomu u statických webů. </w:t>
      </w:r>
    </w:p>
    <w:p w:rsidR="00C85AD8" w:rsidRDefault="00C85AD8" w:rsidP="0088634A">
      <w:pPr>
        <w:ind w:firstLine="709"/>
      </w:pPr>
      <w:r>
        <w:t xml:space="preserve"> </w:t>
      </w:r>
      <w:r w:rsidR="00E34790">
        <w:t xml:space="preserve">Díky tomu lze vytvářet propracovanější grafické rozhraní. </w:t>
      </w:r>
      <w:r>
        <w:t xml:space="preserve">Lze například vytvářet rolovací menu, které reaguje na pohyb kurzoru, změnit, nebo rozšířit obsah stránky pro identifikované návštěvníky a jiné. </w:t>
      </w:r>
    </w:p>
    <w:p w:rsidR="00A96DCF" w:rsidRDefault="00A96DCF" w:rsidP="0088634A">
      <w:pPr>
        <w:ind w:firstLine="709"/>
      </w:pPr>
      <w:r>
        <w:t>Zpracování takových stránek probíhá tak, že prohlížeč odešle požadavek na web</w:t>
      </w:r>
      <w:r>
        <w:t>o</w:t>
      </w:r>
      <w:r>
        <w:t>vý server o dynamickou stránku.</w:t>
      </w:r>
      <w:r w:rsidR="00DE2095">
        <w:t xml:space="preserve"> Server stránku vyhledá a předá ji aplikačnímu serveru. Aplikační server vyhledá na stránce případné instrukce, které zpracuje, a stránku doplní, tak aby odpovídala požadavkům. Aplikační server dokončenou stránku předá webovému serveru, který ji pak následně předá prohlížeči, který si o ni požádal. </w:t>
      </w:r>
    </w:p>
    <w:p w:rsidR="00DE2095" w:rsidRDefault="00C1557E" w:rsidP="0088634A">
      <w:pPr>
        <w:ind w:firstLine="709"/>
      </w:pPr>
      <w:r>
        <w:t>Dalším důležitým poznatkem je přístup k databázi. Aplikační server nemůže s databází komunikovat přímo. Je potřeba využít databázový ovladač. Pomocí tohoto ovl</w:t>
      </w:r>
      <w:r>
        <w:t>a</w:t>
      </w:r>
      <w:r>
        <w:lastRenderedPageBreak/>
        <w:t>dače má možnost aplikační server vytvořit dotaz na databázi. Databáze dotaz zpracuje a vrací sadu záznamů. V databázi lze shromažďovat data, která při zpracování dynamický</w:t>
      </w:r>
      <w:r w:rsidR="004E468D">
        <w:t xml:space="preserve">ch stránek aplikační server později vyhledá v databázi a vrátí stránku s daty, která odpovídají požadavkům. </w:t>
      </w:r>
      <w:r>
        <w:t xml:space="preserve"> </w:t>
      </w:r>
    </w:p>
    <w:p w:rsidR="00DE2095" w:rsidRDefault="00DE2095" w:rsidP="0088634A">
      <w:pPr>
        <w:ind w:firstLine="709"/>
      </w:pPr>
      <w:r>
        <w:t>V</w:t>
      </w:r>
      <w:r w:rsidR="00DE333C">
        <w:t xml:space="preserve">ytváření rozhraní pro uživatele </w:t>
      </w:r>
      <w:r>
        <w:t xml:space="preserve">je tak </w:t>
      </w:r>
      <w:r w:rsidR="00DE333C">
        <w:t>daleko příjemnější. Stránky, které se ve v</w:t>
      </w:r>
      <w:r w:rsidR="00DE333C">
        <w:t>ý</w:t>
      </w:r>
      <w:r w:rsidR="00DE333C">
        <w:t>sledku zobrazí uživateli</w:t>
      </w:r>
      <w:r w:rsidR="0042607C">
        <w:t>,</w:t>
      </w:r>
      <w:r w:rsidR="00DE333C">
        <w:t xml:space="preserve"> lze </w:t>
      </w:r>
      <w:r w:rsidR="0042607C">
        <w:t>vhodně rozdělit na několik částí. Tedy například navigační menu a hlavičky lze napsat do jednoho souboru, který popisuje rozvržení stránky, a obsah stránky, který se mění dle aktuální pozice na webu, lze napsat zvlášť do samostatných so</w:t>
      </w:r>
      <w:r w:rsidR="0042607C">
        <w:t>u</w:t>
      </w:r>
      <w:r w:rsidR="0042607C">
        <w:t xml:space="preserve">borů, které obsahují jen jádro samotné stránky bez navigačního menu a hlaviček. Dále lze vytvářet jen části stránek, které lze pak </w:t>
      </w:r>
      <w:r w:rsidR="00E34790">
        <w:t>použít na jednotlivých stránkách.</w:t>
      </w:r>
      <w:r w:rsidR="0042607C">
        <w:t xml:space="preserve"> Celý vývoj je pak daleko přehlednější a změny,</w:t>
      </w:r>
      <w:r w:rsidR="00E34790">
        <w:t xml:space="preserve"> které především v počátku probíhají (např. změna názvů), zaberou jen minimum úprav.</w:t>
      </w:r>
      <w:r w:rsidR="00820F61">
        <w:t xml:space="preserve"> [37]</w:t>
      </w:r>
    </w:p>
    <w:p w:rsidR="00CF411F" w:rsidRDefault="00CF411F" w:rsidP="00CF411F">
      <w:pPr>
        <w:pStyle w:val="Heading3"/>
      </w:pPr>
      <w:bookmarkStart w:id="135" w:name="_Toc17791997"/>
      <w:r w:rsidRPr="00CF411F">
        <w:t>ASP.NET MVC Framework</w:t>
      </w:r>
      <w:bookmarkEnd w:id="135"/>
    </w:p>
    <w:p w:rsidR="00E369BE" w:rsidRDefault="00CF411F" w:rsidP="0088634A">
      <w:pPr>
        <w:ind w:firstLine="709"/>
      </w:pPr>
      <w:r>
        <w:t xml:space="preserve">Model-View-Controller (MVC) je architektura, která rozděluje </w:t>
      </w:r>
      <w:r w:rsidR="00E369BE">
        <w:t>do tří samostatných, nezávislých komponent datový model aplikace, uživatelské rozhraní a řídicí logiku. Úpr</w:t>
      </w:r>
      <w:r w:rsidR="00E369BE">
        <w:t>a</w:t>
      </w:r>
      <w:r w:rsidR="00E369BE">
        <w:t>va jedné z komponent ovlivní zbylé jen minimálně.</w:t>
      </w:r>
    </w:p>
    <w:p w:rsidR="00032B62" w:rsidRDefault="00032B62" w:rsidP="0088634A">
      <w:pPr>
        <w:ind w:firstLine="709"/>
      </w:pPr>
      <w:r>
        <w:t>Obecný princip MVC je vyobrazený na obrázku (</w:t>
      </w:r>
      <w:r>
        <w:fldChar w:fldCharType="begin"/>
      </w:r>
      <w:r>
        <w:instrText xml:space="preserve"> REF _Ref8608994 \h </w:instrText>
      </w:r>
      <w:r>
        <w:fldChar w:fldCharType="separate"/>
      </w:r>
      <w:r w:rsidR="00AB62EF">
        <w:t xml:space="preserve">Obrázek </w:t>
      </w:r>
      <w:r w:rsidR="00AB62EF">
        <w:rPr>
          <w:noProof/>
        </w:rPr>
        <w:t>5</w:t>
      </w:r>
      <w:r w:rsidR="00AB62EF">
        <w:t>: MVC model</w:t>
      </w:r>
      <w:r>
        <w:fldChar w:fldCharType="end"/>
      </w:r>
      <w:r>
        <w:t>). Uživ</w:t>
      </w:r>
      <w:r>
        <w:t>a</w:t>
      </w:r>
      <w:r>
        <w:t>tel provádí nějakou činnost v uživatelském rozhraní (View). Řadič o činnosti dostane i</w:t>
      </w:r>
      <w:r>
        <w:t>n</w:t>
      </w:r>
      <w:r>
        <w:t>formaci a přistupuje k</w:t>
      </w:r>
      <w:r w:rsidR="00E97ECE">
        <w:t> </w:t>
      </w:r>
      <w:r>
        <w:t>modelu</w:t>
      </w:r>
      <w:r w:rsidR="00E97ECE">
        <w:t xml:space="preserve">. Model na základě požadavku provede úkon s databází a vrátí do řadiče případná data. Řadič zpracuje získaná data a vytvoří uživatelské rozhraní. </w:t>
      </w:r>
      <w:r w:rsidR="00820F61">
        <w:t>[38] [39]</w:t>
      </w:r>
    </w:p>
    <w:p w:rsidR="000471FD" w:rsidRDefault="000471FD" w:rsidP="0088634A">
      <w:pPr>
        <w:keepNext/>
        <w:jc w:val="center"/>
      </w:pPr>
      <w:r>
        <w:rPr>
          <w:noProof/>
        </w:rPr>
        <w:lastRenderedPageBreak/>
        <w:drawing>
          <wp:inline distT="0" distB="0" distL="0" distR="0" wp14:anchorId="6D1C54B9" wp14:editId="72EB29DA">
            <wp:extent cx="5580380" cy="4176682"/>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580380" cy="4176682"/>
                    </a:xfrm>
                    <a:prstGeom prst="rect">
                      <a:avLst/>
                    </a:prstGeom>
                  </pic:spPr>
                </pic:pic>
              </a:graphicData>
            </a:graphic>
          </wp:inline>
        </w:drawing>
      </w:r>
    </w:p>
    <w:p w:rsidR="00CF411F" w:rsidRDefault="000471FD" w:rsidP="0088634A">
      <w:pPr>
        <w:pStyle w:val="Caption"/>
      </w:pPr>
      <w:bookmarkStart w:id="136" w:name="_Ref8608994"/>
      <w:bookmarkStart w:id="137" w:name="_Toc17774551"/>
      <w:r>
        <w:t xml:space="preserve">Obrázek </w:t>
      </w:r>
      <w:fldSimple w:instr=" SEQ Obrázek \* ARABIC ">
        <w:r w:rsidR="00AB62EF">
          <w:rPr>
            <w:noProof/>
          </w:rPr>
          <w:t>5</w:t>
        </w:r>
      </w:fldSimple>
      <w:r>
        <w:t>: MVC model</w:t>
      </w:r>
      <w:bookmarkEnd w:id="136"/>
      <w:bookmarkEnd w:id="137"/>
    </w:p>
    <w:p w:rsidR="0063027C" w:rsidRDefault="000569C4" w:rsidP="0088634A">
      <w:pPr>
        <w:ind w:firstLine="709"/>
      </w:pPr>
      <w:r>
        <w:t>Model odpovídá za obchodní logiku</w:t>
      </w:r>
      <w:r w:rsidR="004647F7">
        <w:t>,</w:t>
      </w:r>
      <w:r>
        <w:t xml:space="preserve"> všechny funkce, které lze provádět s</w:t>
      </w:r>
      <w:r w:rsidR="0064202A">
        <w:t> </w:t>
      </w:r>
      <w:r>
        <w:t>modelem</w:t>
      </w:r>
      <w:r w:rsidR="004647F7">
        <w:t xml:space="preserve"> a uchovává si stav aplikace</w:t>
      </w:r>
      <w:r>
        <w:t>.</w:t>
      </w:r>
      <w:r w:rsidR="004647F7">
        <w:t xml:space="preserve"> Pro složité uživatelské rozhraní se používá ViewModel (model pro zobrazení), který controller vytváří a plní obdrženými daty pro daný model. </w:t>
      </w:r>
    </w:p>
    <w:p w:rsidR="004647F7" w:rsidRDefault="004647F7" w:rsidP="0088634A">
      <w:pPr>
        <w:ind w:firstLine="709"/>
      </w:pPr>
      <w:r>
        <w:t>Uživatelské rozhraní odpovídá za prezentovaný obsah. Aby bylo možné vkládat .NET kód do HTML, používá se zobrazovací modul Razor.</w:t>
      </w:r>
      <w:r w:rsidR="00750F44">
        <w:t xml:space="preserve"> Logika by zde měla být min</w:t>
      </w:r>
      <w:r w:rsidR="00750F44">
        <w:t>i</w:t>
      </w:r>
      <w:r w:rsidR="00750F44">
        <w:t>mální a měla by se týkat pouze zobrazování obsahu.</w:t>
      </w:r>
    </w:p>
    <w:p w:rsidR="00750F44" w:rsidRPr="0063027C" w:rsidRDefault="00750F44" w:rsidP="0088634A">
      <w:pPr>
        <w:ind w:firstLine="576"/>
      </w:pPr>
      <w:r>
        <w:t>Kontrolér odpovídá za zpracování činnosti uživatele, práce s modelem a za výběr zobrazení, které má být vykresleno. Kontrolér je v MVC vstupní bod, který vybírá typ m</w:t>
      </w:r>
      <w:r>
        <w:t>o</w:t>
      </w:r>
      <w:r>
        <w:t>delu, se kterým se bude pracovat a které zobrazení se vykreslí.</w:t>
      </w:r>
      <w:r w:rsidR="00820F61">
        <w:t xml:space="preserve"> [40]</w:t>
      </w:r>
    </w:p>
    <w:p w:rsidR="00100BDC" w:rsidRDefault="00100BDC" w:rsidP="00100BDC">
      <w:pPr>
        <w:pStyle w:val="Heading2"/>
      </w:pPr>
      <w:bookmarkStart w:id="138" w:name="_Toc17791998"/>
      <w:r>
        <w:t>Testovací framework</w:t>
      </w:r>
      <w:bookmarkEnd w:id="138"/>
    </w:p>
    <w:p w:rsidR="00100BDC" w:rsidRPr="00100BDC" w:rsidRDefault="00DE333C" w:rsidP="0088634A">
      <w:pPr>
        <w:ind w:firstLine="432"/>
      </w:pPr>
      <w:r>
        <w:t xml:space="preserve">Pro část testování </w:t>
      </w:r>
      <w:r w:rsidR="0064202A">
        <w:t xml:space="preserve">byl zvolen </w:t>
      </w:r>
      <w:r w:rsidR="00100BDC">
        <w:t>Selenium</w:t>
      </w:r>
      <w:r>
        <w:t>, konkrétně Selenium WebDriver</w:t>
      </w:r>
      <w:r w:rsidR="00100BDC">
        <w:t>.</w:t>
      </w:r>
      <w:r>
        <w:t xml:space="preserve"> Pro potřeb</w:t>
      </w:r>
      <w:r w:rsidR="0064202A">
        <w:t>y této diplomové práce</w:t>
      </w:r>
      <w:r>
        <w:t xml:space="preserve"> nabízí všechny důležité funkce. </w:t>
      </w:r>
      <w:r w:rsidR="0052495C">
        <w:t>Podpora pro tento nástroj je velmi obsáhlá a komunita používající tento nástroj vytvořila nespočet příspěvků, kde si lze někt</w:t>
      </w:r>
      <w:r w:rsidR="0052495C">
        <w:t>e</w:t>
      </w:r>
      <w:r w:rsidR="0052495C">
        <w:t xml:space="preserve">ré </w:t>
      </w:r>
      <w:r w:rsidR="0064202A">
        <w:t>užitečné</w:t>
      </w:r>
      <w:r w:rsidR="0052495C">
        <w:t xml:space="preserve"> rady nastudovat. </w:t>
      </w:r>
    </w:p>
    <w:p w:rsidR="00F03DA6" w:rsidRDefault="00370422">
      <w:pPr>
        <w:pStyle w:val="Heading1"/>
      </w:pPr>
      <w:bookmarkStart w:id="139" w:name="_Toc17791999"/>
      <w:r>
        <w:lastRenderedPageBreak/>
        <w:t>Návrh aplikace</w:t>
      </w:r>
      <w:bookmarkEnd w:id="139"/>
    </w:p>
    <w:p w:rsidR="00F03DA6" w:rsidRDefault="00414361" w:rsidP="0088634A">
      <w:pPr>
        <w:ind w:firstLine="432"/>
      </w:pPr>
      <w:r>
        <w:t xml:space="preserve">Při návrhu aplikace </w:t>
      </w:r>
      <w:r w:rsidR="0064202A">
        <w:t>byly zohledněny</w:t>
      </w:r>
      <w:r>
        <w:t xml:space="preserve"> známé aspekty, které s problematikou souvisí</w:t>
      </w:r>
      <w:r w:rsidR="0064202A">
        <w:t>,</w:t>
      </w:r>
      <w:r>
        <w:t xml:space="preserve"> a </w:t>
      </w:r>
      <w:r w:rsidR="0064202A">
        <w:t>také byl brán zřetel na to</w:t>
      </w:r>
      <w:r w:rsidR="00FA408F">
        <w:t>, které</w:t>
      </w:r>
      <w:r>
        <w:t xml:space="preserve"> </w:t>
      </w:r>
      <w:r w:rsidR="00FA408F">
        <w:t xml:space="preserve">komponenty </w:t>
      </w:r>
      <w:r w:rsidR="0064202A">
        <w:t>jsou</w:t>
      </w:r>
      <w:r w:rsidR="00FA408F">
        <w:t xml:space="preserve"> nezbytně potřebné.</w:t>
      </w:r>
    </w:p>
    <w:p w:rsidR="00B065D8" w:rsidRDefault="00B065D8" w:rsidP="00B065D8">
      <w:pPr>
        <w:pStyle w:val="Heading2"/>
      </w:pPr>
      <w:bookmarkStart w:id="140" w:name="_Toc17792000"/>
      <w:r>
        <w:t>Identifikace uživatele</w:t>
      </w:r>
      <w:bookmarkEnd w:id="140"/>
    </w:p>
    <w:p w:rsidR="00B065D8" w:rsidRDefault="00B065D8" w:rsidP="0088634A">
      <w:pPr>
        <w:ind w:firstLine="576"/>
      </w:pPr>
      <w:r>
        <w:t>První část, bez které by se aplikace nedala vytvořit, je identifikace uživatele. Díky identifikaci lze dosáhnout jistého zabezpečení dat, tím, že data, která jsou</w:t>
      </w:r>
      <w:r w:rsidRPr="00B065D8">
        <w:t xml:space="preserve"> </w:t>
      </w:r>
      <w:r>
        <w:t>jednoho uživat</w:t>
      </w:r>
      <w:r>
        <w:t>e</w:t>
      </w:r>
      <w:r>
        <w:t xml:space="preserve">le, neuvidí ostatní. </w:t>
      </w:r>
    </w:p>
    <w:p w:rsidR="00B065D8" w:rsidRDefault="00B065D8" w:rsidP="00B065D8">
      <w:pPr>
        <w:pStyle w:val="Heading3"/>
      </w:pPr>
      <w:bookmarkStart w:id="141" w:name="_Toc17792001"/>
      <w:r>
        <w:t>Role</w:t>
      </w:r>
      <w:bookmarkEnd w:id="141"/>
    </w:p>
    <w:p w:rsidR="00B065D8" w:rsidRDefault="00B065D8" w:rsidP="0088634A">
      <w:pPr>
        <w:ind w:firstLine="709"/>
      </w:pPr>
      <w:r>
        <w:t>Aby mohla vzniknout administrační sekce v aplikaci, je vhodné nastavit uživatelům role</w:t>
      </w:r>
      <w:r w:rsidR="00200AA5">
        <w:t>.</w:t>
      </w:r>
      <w:r>
        <w:t xml:space="preserve"> </w:t>
      </w:r>
      <w:r w:rsidR="00200AA5">
        <w:t>Role</w:t>
      </w:r>
      <w:r>
        <w:t xml:space="preserve"> </w:t>
      </w:r>
      <w:r w:rsidR="00200AA5">
        <w:t xml:space="preserve">umožňují skupinově rozhodovat o tom, kdo má povolení provádět jednotlivé akce. Jako základ </w:t>
      </w:r>
      <w:r w:rsidR="00D87074">
        <w:t>jsou</w:t>
      </w:r>
      <w:r w:rsidR="00200AA5">
        <w:t xml:space="preserve"> použity dvě role a to role pro admina a role pro uživatele, kteří jsou zaregistrovaní. Nepřihlášený uživatel bude bez skupiny a jeho práva budou tedy minimá</w:t>
      </w:r>
      <w:r w:rsidR="00200AA5">
        <w:t>l</w:t>
      </w:r>
      <w:r w:rsidR="00200AA5">
        <w:t xml:space="preserve">ní. </w:t>
      </w:r>
    </w:p>
    <w:p w:rsidR="00D432CC" w:rsidRDefault="00D432CC" w:rsidP="00D432CC">
      <w:pPr>
        <w:pStyle w:val="Heading3"/>
      </w:pPr>
      <w:bookmarkStart w:id="142" w:name="_Toc17792002"/>
      <w:r>
        <w:t>Přihlášení a registrace</w:t>
      </w:r>
      <w:bookmarkEnd w:id="142"/>
    </w:p>
    <w:p w:rsidR="00D432CC" w:rsidRDefault="00D432CC" w:rsidP="0088634A">
      <w:pPr>
        <w:ind w:firstLine="576"/>
      </w:pPr>
      <w:r>
        <w:t>K identifikaci uživatele je potřeba, aby měl uživatel možnost registrovat se a přihl</w:t>
      </w:r>
      <w:r>
        <w:t>á</w:t>
      </w:r>
      <w:r>
        <w:t xml:space="preserve">sit. Pro ověřování je zapotřebí uchovat informace o uživatelích včetně hesla. Heslo však musí být chráněno před hrozbou útoku, proto je potřeba jej vhodně zašifrovat. </w:t>
      </w:r>
      <w:r w:rsidR="00916060">
        <w:t xml:space="preserve">Vhodné je použít třeba funkci Hash. </w:t>
      </w:r>
      <w:r w:rsidR="00E0454B">
        <w:t>V projektu je použita hashovací funkce SHA-512.</w:t>
      </w:r>
      <w:r w:rsidR="006C68AE">
        <w:t xml:space="preserve"> </w:t>
      </w:r>
    </w:p>
    <w:p w:rsidR="006C68AE" w:rsidRPr="0072665D" w:rsidRDefault="006C68AE" w:rsidP="0088634A">
      <w:pPr>
        <w:ind w:firstLine="576"/>
        <w:rPr>
          <w:b/>
        </w:rPr>
      </w:pPr>
      <w:r>
        <w:t xml:space="preserve">Pokud by uživatel zapomenul heslo, může využít možnost, nechat si na email zaslat odkaz pro změnu hesla. Tento email však musí být nejdříve ověřený. </w:t>
      </w:r>
    </w:p>
    <w:p w:rsidR="0073444F" w:rsidRDefault="0073444F" w:rsidP="0073444F">
      <w:pPr>
        <w:pStyle w:val="Heading2"/>
      </w:pPr>
      <w:bookmarkStart w:id="143" w:name="_Toc17792003"/>
      <w:r>
        <w:t>Návrh struktury</w:t>
      </w:r>
      <w:bookmarkEnd w:id="143"/>
    </w:p>
    <w:p w:rsidR="0073444F" w:rsidRDefault="0073444F" w:rsidP="0088634A">
      <w:pPr>
        <w:ind w:firstLine="576"/>
      </w:pPr>
      <w:r>
        <w:t xml:space="preserve">Aplikace se </w:t>
      </w:r>
      <w:r w:rsidR="00D87074">
        <w:t>zabývá</w:t>
      </w:r>
      <w:r>
        <w:t xml:space="preserve"> testováním. Hlavním zkoumaným prvkem </w:t>
      </w:r>
      <w:r w:rsidR="00D87074">
        <w:t>je</w:t>
      </w:r>
      <w:r>
        <w:t xml:space="preserve"> tedy test. Test j</w:t>
      </w:r>
      <w:r>
        <w:t>a</w:t>
      </w:r>
      <w:r>
        <w:t xml:space="preserve">kožto takový má </w:t>
      </w:r>
      <w:r w:rsidR="00D87074">
        <w:t>určitou</w:t>
      </w:r>
      <w:r>
        <w:t xml:space="preserve"> strukturu. </w:t>
      </w:r>
      <w:r w:rsidR="00D87074">
        <w:t>Tato struktura obsahuje</w:t>
      </w:r>
      <w:r>
        <w:t xml:space="preserve"> název, podle kterého by uživ</w:t>
      </w:r>
      <w:r>
        <w:t>a</w:t>
      </w:r>
      <w:r>
        <w:t xml:space="preserve">tel mohl odvodit, co daný test provádí. Dále </w:t>
      </w:r>
      <w:r w:rsidR="00D87074">
        <w:t>obsahuje</w:t>
      </w:r>
      <w:r>
        <w:t xml:space="preserve"> popis, kde </w:t>
      </w:r>
      <w:r w:rsidR="00D87074">
        <w:t xml:space="preserve">je </w:t>
      </w:r>
      <w:r>
        <w:t xml:space="preserve">přehledně popsáno, o jaký test jde. Každý test </w:t>
      </w:r>
      <w:r w:rsidR="001A17D5">
        <w:t xml:space="preserve">má </w:t>
      </w:r>
      <w:r w:rsidR="00960F20">
        <w:t>požadovaný postup</w:t>
      </w:r>
      <w:r w:rsidR="001A17D5">
        <w:t>, t</w:t>
      </w:r>
      <w:r w:rsidR="00960F20">
        <w:t>edy sled</w:t>
      </w:r>
      <w:r w:rsidR="001A17D5">
        <w:t xml:space="preserve"> </w:t>
      </w:r>
      <w:r w:rsidR="00960F20">
        <w:t>kroků</w:t>
      </w:r>
      <w:r w:rsidR="001A17D5">
        <w:t>, které urč</w:t>
      </w:r>
      <w:r w:rsidR="00960F20">
        <w:t>ují</w:t>
      </w:r>
      <w:r w:rsidR="001A17D5">
        <w:t xml:space="preserve"> </w:t>
      </w:r>
      <w:r w:rsidR="00960F20">
        <w:t>proces</w:t>
      </w:r>
      <w:r w:rsidR="001A17D5">
        <w:t xml:space="preserve"> testu. Těmito kroky jsou myšleny jednotlivé akce, které lze na webové stránce provádět (např. kliknutí na element). Každý test také </w:t>
      </w:r>
      <w:r w:rsidR="00960F20">
        <w:t>začíná</w:t>
      </w:r>
      <w:r w:rsidR="001A17D5">
        <w:t xml:space="preserve"> otevřením prohlížeče </w:t>
      </w:r>
      <w:r w:rsidR="00960F20">
        <w:t xml:space="preserve">a to </w:t>
      </w:r>
      <w:r w:rsidR="001A17D5">
        <w:t xml:space="preserve">na určené stránce, proto </w:t>
      </w:r>
      <w:r w:rsidR="00960F20">
        <w:t>je</w:t>
      </w:r>
      <w:r w:rsidR="001A17D5">
        <w:t xml:space="preserve"> třeba </w:t>
      </w:r>
      <w:r w:rsidR="002443EF">
        <w:t>v rámci struktury použít i</w:t>
      </w:r>
      <w:r w:rsidR="001A17D5">
        <w:t xml:space="preserve"> odkaz. </w:t>
      </w:r>
    </w:p>
    <w:p w:rsidR="0073444F" w:rsidRDefault="001A17D5" w:rsidP="008A208D">
      <w:pPr>
        <w:ind w:firstLine="576"/>
      </w:pPr>
      <w:r>
        <w:lastRenderedPageBreak/>
        <w:t xml:space="preserve">Tyto testy </w:t>
      </w:r>
      <w:r w:rsidR="00470768">
        <w:t xml:space="preserve">náleží </w:t>
      </w:r>
      <w:r w:rsidR="008A208D">
        <w:t>pod určitý projekt</w:t>
      </w:r>
      <w:r>
        <w:t xml:space="preserve">. Tímto projektem </w:t>
      </w:r>
      <w:r w:rsidR="008A208D">
        <w:t>lze chápat</w:t>
      </w:r>
      <w:r>
        <w:t xml:space="preserve"> třeba testovanou aplikaci. V rámci jednoho projektu </w:t>
      </w:r>
      <w:r w:rsidR="00302ED3">
        <w:t>se vytváří množství</w:t>
      </w:r>
      <w:r>
        <w:t xml:space="preserve"> testů</w:t>
      </w:r>
      <w:r w:rsidR="00302ED3">
        <w:t>, tak aby bylo možné otestovat aplikaci co nej</w:t>
      </w:r>
      <w:r w:rsidR="008A208D">
        <w:t>efektivněji</w:t>
      </w:r>
      <w:r>
        <w:t>.</w:t>
      </w:r>
      <w:r w:rsidR="00302ED3">
        <w:t xml:space="preserve"> Mimo to v rámci jednoho projektu je běžné, že pracuje více te</w:t>
      </w:r>
      <w:r w:rsidR="00302ED3">
        <w:t>s</w:t>
      </w:r>
      <w:r w:rsidR="00302ED3">
        <w:t xml:space="preserve">terů. Proto je </w:t>
      </w:r>
      <w:r w:rsidR="008A208D">
        <w:t>zde</w:t>
      </w:r>
      <w:r w:rsidR="00302ED3">
        <w:t xml:space="preserve"> možnost přidávat další členy týmu do projektu. </w:t>
      </w:r>
    </w:p>
    <w:p w:rsidR="00302ED3" w:rsidRDefault="00302ED3" w:rsidP="00302ED3">
      <w:pPr>
        <w:pStyle w:val="Heading3"/>
      </w:pPr>
      <w:bookmarkStart w:id="144" w:name="_Toc17792004"/>
      <w:r>
        <w:t>Tvorba testů</w:t>
      </w:r>
      <w:bookmarkEnd w:id="144"/>
    </w:p>
    <w:p w:rsidR="00A46983" w:rsidRDefault="00A46983" w:rsidP="0088634A">
      <w:pPr>
        <w:ind w:firstLine="709"/>
      </w:pPr>
      <w:r>
        <w:t xml:space="preserve">Z kroků v testu by měl být čitelný postup, co </w:t>
      </w:r>
      <w:r w:rsidR="00EA13B2">
        <w:t>daný test provádí</w:t>
      </w:r>
      <w:r>
        <w:t>.</w:t>
      </w:r>
      <w:r w:rsidR="001D5005">
        <w:t xml:space="preserve"> V ideálním případě </w:t>
      </w:r>
      <w:r w:rsidR="00EA13B2">
        <w:t>vytvořený test odpovídá samotnému</w:t>
      </w:r>
      <w:r w:rsidR="001D5005">
        <w:t xml:space="preserve"> test case (testovací scénář). Čímž odpadá nutnost ud</w:t>
      </w:r>
      <w:r w:rsidR="001D5005">
        <w:t>r</w:t>
      </w:r>
      <w:r w:rsidR="001D5005">
        <w:t>žovat ještě dokumentaci testovacích scénářů. Na příklad by to mohlo vypadat následně:</w:t>
      </w:r>
    </w:p>
    <w:p w:rsidR="001D5005" w:rsidRDefault="001D5005" w:rsidP="0073444F">
      <w:pPr>
        <w:rPr>
          <w:rStyle w:val="Zvraznn"/>
        </w:rPr>
      </w:pPr>
      <w:r>
        <w:rPr>
          <w:rStyle w:val="Zvraznn"/>
        </w:rPr>
        <w:t>Student UTB má přístup do STAG</w:t>
      </w:r>
    </w:p>
    <w:p w:rsidR="001D5005" w:rsidRDefault="001D5005" w:rsidP="001D5005">
      <w:pPr>
        <w:pStyle w:val="ListParagraph"/>
        <w:numPr>
          <w:ilvl w:val="0"/>
          <w:numId w:val="33"/>
        </w:numPr>
        <w:rPr>
          <w:rStyle w:val="Zvraznn"/>
        </w:rPr>
      </w:pPr>
      <w:r>
        <w:rPr>
          <w:rStyle w:val="Zvraznn"/>
        </w:rPr>
        <w:t>Otevřít stránku „</w:t>
      </w:r>
      <w:r w:rsidRPr="001D5005">
        <w:rPr>
          <w:rStyle w:val="Zvraznn"/>
        </w:rPr>
        <w:t>https://stag.utb.cz/portal</w:t>
      </w:r>
      <w:r>
        <w:rPr>
          <w:rStyle w:val="Zvraznn"/>
        </w:rPr>
        <w:t xml:space="preserve">“ </w:t>
      </w:r>
    </w:p>
    <w:p w:rsidR="001D5005" w:rsidRDefault="001D5005" w:rsidP="001D5005">
      <w:pPr>
        <w:pStyle w:val="ListParagraph"/>
        <w:numPr>
          <w:ilvl w:val="0"/>
          <w:numId w:val="33"/>
        </w:numPr>
        <w:rPr>
          <w:rStyle w:val="Zvraznn"/>
        </w:rPr>
      </w:pPr>
      <w:r>
        <w:rPr>
          <w:rStyle w:val="Zvraznn"/>
        </w:rPr>
        <w:t>Napiš „jmeno_uzivatele“ do „</w:t>
      </w:r>
      <w:r w:rsidRPr="00B30955">
        <w:rPr>
          <w:rStyle w:val="Zvraznn"/>
        </w:rPr>
        <w:t>Uživatelské jméno:</w:t>
      </w:r>
      <w:r>
        <w:rPr>
          <w:rStyle w:val="Zvraznn"/>
        </w:rPr>
        <w:t>“</w:t>
      </w:r>
    </w:p>
    <w:p w:rsidR="001D5005" w:rsidRDefault="001D5005" w:rsidP="001D5005">
      <w:pPr>
        <w:pStyle w:val="ListParagraph"/>
        <w:numPr>
          <w:ilvl w:val="0"/>
          <w:numId w:val="33"/>
        </w:numPr>
        <w:rPr>
          <w:rStyle w:val="Zvraznn"/>
        </w:rPr>
      </w:pPr>
      <w:r>
        <w:rPr>
          <w:rStyle w:val="Zvraznn"/>
        </w:rPr>
        <w:t>Napiš „heslo_uzivatele“ do „</w:t>
      </w:r>
      <w:r w:rsidRPr="00B30955">
        <w:rPr>
          <w:rStyle w:val="Zvraznn"/>
        </w:rPr>
        <w:t>Heslo:</w:t>
      </w:r>
      <w:r>
        <w:rPr>
          <w:rStyle w:val="Zvraznn"/>
        </w:rPr>
        <w:t>“</w:t>
      </w:r>
    </w:p>
    <w:p w:rsidR="001D5005" w:rsidRDefault="001D5005" w:rsidP="001D5005">
      <w:pPr>
        <w:pStyle w:val="ListParagraph"/>
        <w:numPr>
          <w:ilvl w:val="0"/>
          <w:numId w:val="33"/>
        </w:numPr>
        <w:rPr>
          <w:rStyle w:val="Zvraznn"/>
        </w:rPr>
      </w:pPr>
      <w:r>
        <w:rPr>
          <w:rStyle w:val="Zvraznn"/>
        </w:rPr>
        <w:t>Klikni na „Přihlásit se“</w:t>
      </w:r>
    </w:p>
    <w:p w:rsidR="00B30955" w:rsidRPr="001D5005" w:rsidRDefault="00B30955" w:rsidP="001D5005">
      <w:pPr>
        <w:pStyle w:val="ListParagraph"/>
        <w:numPr>
          <w:ilvl w:val="0"/>
          <w:numId w:val="33"/>
        </w:numPr>
        <w:rPr>
          <w:rStyle w:val="Zvraznn"/>
        </w:rPr>
      </w:pPr>
      <w:r>
        <w:rPr>
          <w:rStyle w:val="Zvraznn"/>
        </w:rPr>
        <w:t>Je zde viditelný element „Zobrazit můj rozvrh“</w:t>
      </w:r>
    </w:p>
    <w:p w:rsidR="0073444F" w:rsidRDefault="00BA3D04" w:rsidP="0088634A">
      <w:pPr>
        <w:ind w:firstLine="360"/>
      </w:pPr>
      <w:r>
        <w:t>Po prozkoumání problematiky tvorby testů byl vytvořen návrh, jak uživateli posky</w:t>
      </w:r>
      <w:r>
        <w:t>t</w:t>
      </w:r>
      <w:r>
        <w:t>nout možnost vytvářet testovací kroky jednoduchým a přehledným postupem.</w:t>
      </w:r>
      <w:r w:rsidR="00C82CCE">
        <w:t xml:space="preserve"> Každý krok vyko</w:t>
      </w:r>
      <w:r>
        <w:t>nává</w:t>
      </w:r>
      <w:r w:rsidR="00C82CCE">
        <w:t xml:space="preserve"> </w:t>
      </w:r>
      <w:r>
        <w:t>specifickou</w:t>
      </w:r>
      <w:r w:rsidR="00C82CCE">
        <w:t xml:space="preserve"> činnost. Tato činnost je prováděna nad </w:t>
      </w:r>
      <w:r w:rsidR="002208ED">
        <w:t>určitým</w:t>
      </w:r>
      <w:r w:rsidR="00C82CCE">
        <w:t xml:space="preserve"> elementem. Příkl</w:t>
      </w:r>
      <w:r w:rsidR="00C82CCE">
        <w:t>a</w:t>
      </w:r>
      <w:r w:rsidR="00C82CCE">
        <w:t xml:space="preserve">dem je </w:t>
      </w:r>
      <w:r w:rsidR="002208ED">
        <w:t>činnost</w:t>
      </w:r>
      <w:r w:rsidR="00C82CCE">
        <w:t xml:space="preserve"> „Kliknutí na tlačítko </w:t>
      </w:r>
      <w:r w:rsidR="00C82CCE">
        <w:rPr>
          <w:lang w:val="en-US"/>
        </w:rPr>
        <w:t>‘Potvrdit’</w:t>
      </w:r>
      <w:r w:rsidR="00C82CCE">
        <w:t>“. Některé akce vyžadují ještě další atribut. Například akce pro zapsání textu do elementu. Zde je atributem hodnota, kterou je požad</w:t>
      </w:r>
      <w:r w:rsidR="00C82CCE">
        <w:t>o</w:t>
      </w:r>
      <w:r w:rsidR="00C82CCE">
        <w:t xml:space="preserve">váno vepsat do elementu. </w:t>
      </w:r>
      <w:r w:rsidR="00A46983">
        <w:t xml:space="preserve">Tyto kroky musí být prováděny ve správném pořadí, což je také důležité zohlednit. </w:t>
      </w:r>
    </w:p>
    <w:p w:rsidR="00A46983" w:rsidRDefault="00A46983" w:rsidP="00A46983">
      <w:pPr>
        <w:pStyle w:val="Heading3"/>
      </w:pPr>
      <w:bookmarkStart w:id="145" w:name="_Toc17792005"/>
      <w:r>
        <w:t>Elementy</w:t>
      </w:r>
      <w:bookmarkEnd w:id="145"/>
    </w:p>
    <w:p w:rsidR="00A46983" w:rsidRDefault="00A46983" w:rsidP="0088634A">
      <w:pPr>
        <w:ind w:firstLine="709"/>
      </w:pPr>
      <w:r>
        <w:t xml:space="preserve">U elementů je třeba uchovávat informace o identifikátoru. Selenium umí několika způsoby hledat elementy na stránce. </w:t>
      </w:r>
      <w:r w:rsidR="009A4A99">
        <w:t xml:space="preserve">Nejčastěji je však používán CSS selector a xPath. </w:t>
      </w:r>
    </w:p>
    <w:p w:rsidR="00367097" w:rsidRDefault="00610931" w:rsidP="0088634A">
      <w:pPr>
        <w:ind w:firstLine="709"/>
      </w:pPr>
      <w:r>
        <w:t>Element by měl mít také pojmenování, které bude dávat smysl běžnému čtenáři. Jde o hodnotu, která se bude zobrazovat uživateli při výběru elementu, ale také v logování te</w:t>
      </w:r>
      <w:r>
        <w:t>s</w:t>
      </w:r>
      <w:r>
        <w:t>tů.</w:t>
      </w:r>
      <w:r w:rsidR="009A4A99">
        <w:t xml:space="preserve"> Jako pojmenování lze použít například text obsažený v tomto elementu.</w:t>
      </w:r>
    </w:p>
    <w:p w:rsidR="00046C08" w:rsidRDefault="00046C08" w:rsidP="0088634A">
      <w:pPr>
        <w:ind w:firstLine="709"/>
      </w:pPr>
      <w:r>
        <w:t xml:space="preserve">Element lze používat v rámci jednoho projektu a to v libovolném množství testů. Bylo by nevhodné vytvářet v každém testu selektor, který byl již jednou vytvořen. </w:t>
      </w:r>
      <w:r>
        <w:lastRenderedPageBreak/>
        <w:t>V případě změny názvu, nebo selektoru by tak bylo třeba upravovat všechny testy, ve kt</w:t>
      </w:r>
      <w:r>
        <w:t>e</w:t>
      </w:r>
      <w:r>
        <w:t xml:space="preserve">rých byl element použitý. </w:t>
      </w:r>
    </w:p>
    <w:p w:rsidR="00E23CCE" w:rsidRDefault="00E23CCE" w:rsidP="00E23CCE">
      <w:pPr>
        <w:pStyle w:val="Heading3"/>
      </w:pPr>
      <w:bookmarkStart w:id="146" w:name="_Toc17792006"/>
      <w:r>
        <w:t>Testovací logy</w:t>
      </w:r>
      <w:bookmarkEnd w:id="146"/>
    </w:p>
    <w:p w:rsidR="00E23CCE" w:rsidRDefault="00E23CCE" w:rsidP="0088634A">
      <w:pPr>
        <w:ind w:firstLine="709"/>
      </w:pPr>
      <w:r>
        <w:t>Užitečnou součástí automatizovaného testování jsou logy</w:t>
      </w:r>
      <w:r w:rsidR="00731EA5">
        <w:t>, tedy záznamy o průběhu testu</w:t>
      </w:r>
      <w:r>
        <w:t>, ze kterých lze vyčíst, jak test dopadl. V případě, že některý krok nemohl být prov</w:t>
      </w:r>
      <w:r>
        <w:t>e</w:t>
      </w:r>
      <w:r>
        <w:t>den, bude t</w:t>
      </w:r>
      <w:r w:rsidR="00731EA5">
        <w:t>ato skutečnost</w:t>
      </w:r>
      <w:r>
        <w:t xml:space="preserve"> zazname</w:t>
      </w:r>
      <w:r w:rsidR="00731EA5">
        <w:t>nána</w:t>
      </w:r>
      <w:r>
        <w:t xml:space="preserve"> v t</w:t>
      </w:r>
      <w:r w:rsidR="00731EA5">
        <w:t>omto</w:t>
      </w:r>
      <w:r>
        <w:t xml:space="preserve"> logu i s případnou zprávou. </w:t>
      </w:r>
      <w:r w:rsidR="007A576F">
        <w:t xml:space="preserve">Díky logům má tester možnost </w:t>
      </w:r>
      <w:r w:rsidR="00731EA5">
        <w:t>analyzovat</w:t>
      </w:r>
      <w:r w:rsidR="007A576F">
        <w:t>, co přesně se stalo v testu. Jestliže tedy test selže (nalezne chybu v testované aplikaci), je pro testera mnohem snazší reportovat tuto skutečnost. Te</w:t>
      </w:r>
      <w:r w:rsidR="007A576F">
        <w:t>s</w:t>
      </w:r>
      <w:r w:rsidR="007A576F">
        <w:t>ter nemusí vytvářet manuálně postup, jak reprodukovat chybu, ale stačí, aby předal vytv</w:t>
      </w:r>
      <w:r w:rsidR="007A576F">
        <w:t>o</w:t>
      </w:r>
      <w:r w:rsidR="007A576F">
        <w:t xml:space="preserve">řený log. Vývojář pak může projít tento scénář vlastnoručně a analyzovat tak chybu, která při vývoji vznikla. V ideálním případě tester nemusí předávat tuto zprávu manuálně, ale vývojář má možnost sám přistoupit k těmto výsledkům, což zefektivní celý proces. </w:t>
      </w:r>
    </w:p>
    <w:p w:rsidR="007A576F" w:rsidRDefault="007A576F" w:rsidP="0088634A">
      <w:pPr>
        <w:ind w:firstLine="709"/>
      </w:pPr>
      <w:r>
        <w:t>U logování je stejně důležité, jako u tvorby testů, aby byly logy čitelné a poch</w:t>
      </w:r>
      <w:r w:rsidR="00170358">
        <w:t>op</w:t>
      </w:r>
      <w:r w:rsidR="00170358">
        <w:t>i</w:t>
      </w:r>
      <w:r w:rsidR="00170358">
        <w:t xml:space="preserve">telné i pro </w:t>
      </w:r>
      <w:r w:rsidR="00731EA5">
        <w:t>osoby, které</w:t>
      </w:r>
      <w:r w:rsidR="00170358">
        <w:t xml:space="preserve"> zastupují stranu zákazníka. Mnohdy jsou to lidé, kteří jsou bez technických znalostí.</w:t>
      </w:r>
    </w:p>
    <w:p w:rsidR="00170358" w:rsidRDefault="00170358" w:rsidP="0088634A">
      <w:pPr>
        <w:ind w:firstLine="709"/>
      </w:pPr>
      <w:r>
        <w:t xml:space="preserve">Logy by také měli odpovídat 1:1 krokům v testovacím scénáři. Proto </w:t>
      </w:r>
      <w:r w:rsidR="00806889">
        <w:t>bylo navrž</w:t>
      </w:r>
      <w:r w:rsidR="00806889">
        <w:t>e</w:t>
      </w:r>
      <w:r w:rsidR="00806889">
        <w:t>no</w:t>
      </w:r>
      <w:r>
        <w:t xml:space="preserve">, aby takový log měl stejnou strukturu jako vytváření testů, jen doplněné informací, zda byl krok úspěšný. </w:t>
      </w:r>
    </w:p>
    <w:p w:rsidR="00170358" w:rsidRPr="00E23CCE" w:rsidRDefault="00170358" w:rsidP="0088634A">
      <w:pPr>
        <w:ind w:firstLine="709"/>
      </w:pPr>
      <w:r>
        <w:t>Dále je důležité zahrnout informace související se spouštěním testů. Konkrétně tedy informaci o čase, kdy test byl spuštěn. Tato informace je velmi důležitá především u pr</w:t>
      </w:r>
      <w:r>
        <w:t>o</w:t>
      </w:r>
      <w:r>
        <w:t>jektů, které jsou velmi rychle vyvíjeny a i konkrétní minuta rozhoduje o tom, v které fázi jsme aplikaci testovali. Díky tomu je snazší určit, která změna měla za vinu rozbití funkc</w:t>
      </w:r>
      <w:r>
        <w:t>i</w:t>
      </w:r>
      <w:r>
        <w:t xml:space="preserve">onality. Také je třeba udržovat informaci o tom, na kterém prostředí test proběhl. Chyby mohou být totiž závislé na prostředí. To co funguje například v prohlížeči </w:t>
      </w:r>
      <w:r w:rsidR="00B02969">
        <w:t xml:space="preserve">Chrome </w:t>
      </w:r>
      <w:r>
        <w:t>na sy</w:t>
      </w:r>
      <w:r>
        <w:t>s</w:t>
      </w:r>
      <w:r>
        <w:t>tému Windows</w:t>
      </w:r>
      <w:r w:rsidR="00D171AE">
        <w:t xml:space="preserve"> 7</w:t>
      </w:r>
      <w:r>
        <w:t>, nemusí nutně fungovat</w:t>
      </w:r>
      <w:r w:rsidR="00D171AE">
        <w:t xml:space="preserve"> v prohlížeči Edge na systému Windows 10.</w:t>
      </w:r>
    </w:p>
    <w:p w:rsidR="00A46983" w:rsidRDefault="007A576F" w:rsidP="007A576F">
      <w:pPr>
        <w:pStyle w:val="Heading3"/>
      </w:pPr>
      <w:bookmarkStart w:id="147" w:name="_Toc17792007"/>
      <w:r>
        <w:t>Ukládání dat</w:t>
      </w:r>
      <w:bookmarkEnd w:id="147"/>
    </w:p>
    <w:p w:rsidR="007A576F" w:rsidRDefault="00B02969" w:rsidP="0088634A">
      <w:pPr>
        <w:ind w:firstLine="709"/>
      </w:pPr>
      <w:r>
        <w:t>Pro ukládá</w:t>
      </w:r>
      <w:r w:rsidR="00C94F15">
        <w:t xml:space="preserve">ní </w:t>
      </w:r>
      <w:r>
        <w:t>dat byla zvolena databáze</w:t>
      </w:r>
      <w:r w:rsidR="00C94F15">
        <w:t xml:space="preserve">. </w:t>
      </w:r>
      <w:r>
        <w:t>A to v</w:t>
      </w:r>
      <w:r w:rsidR="00C94F15">
        <w:t>zhledem k velkému množství dat a také k možnostem, které databáze nabízí. Například relace mezi daty, díky kterým lze vhodně a rychle dohledat potřebné informace, které jsou závislé na záznamech z jiných tabulek.</w:t>
      </w:r>
    </w:p>
    <w:p w:rsidR="00C94F15" w:rsidRDefault="00C94F15" w:rsidP="0088634A">
      <w:pPr>
        <w:ind w:firstLine="709"/>
      </w:pPr>
      <w:r>
        <w:lastRenderedPageBreak/>
        <w:t xml:space="preserve">.NET technologie poskytuje možnost využít Entity Framework, který </w:t>
      </w:r>
      <w:r w:rsidR="00B02969">
        <w:t>byl</w:t>
      </w:r>
      <w:r>
        <w:t xml:space="preserve"> taktéž p</w:t>
      </w:r>
      <w:r>
        <w:t>o</w:t>
      </w:r>
      <w:r>
        <w:t>u</w:t>
      </w:r>
      <w:r w:rsidR="00B02969">
        <w:t>žit</w:t>
      </w:r>
      <w:r>
        <w:t xml:space="preserve">. Tento </w:t>
      </w:r>
      <w:r w:rsidR="006A103E">
        <w:t>Framework</w:t>
      </w:r>
      <w:r>
        <w:t xml:space="preserve"> umožňuje pracovat s databází s použitím objektů napsaných v .NET. Entity Framework mapuje relace objektů. </w:t>
      </w:r>
      <w:r w:rsidR="006A103E">
        <w:t>Díky Entity Framework není třeba vytv</w:t>
      </w:r>
      <w:r w:rsidR="006A103E">
        <w:t>á</w:t>
      </w:r>
      <w:r w:rsidR="006A103E">
        <w:t>řet většinu kódu pro přístup k datům, který by jinak vývojář musel psát.</w:t>
      </w:r>
      <w:r w:rsidR="00820F61">
        <w:t xml:space="preserve"> [41]</w:t>
      </w:r>
    </w:p>
    <w:p w:rsidR="001A2F4E" w:rsidRDefault="001A2F4E" w:rsidP="0088634A">
      <w:pPr>
        <w:ind w:firstLine="709"/>
      </w:pPr>
      <w:r>
        <w:t>Pro vytváření tabulek byl zvolen pracovní postup Code First. Databáze je tedy m</w:t>
      </w:r>
      <w:r>
        <w:t>o</w:t>
      </w:r>
      <w:r>
        <w:t xml:space="preserve">delována v závislosti na </w:t>
      </w:r>
      <w:r w:rsidR="00BB19B8">
        <w:t>třídách entit</w:t>
      </w:r>
      <w:r>
        <w:t xml:space="preserve">, které si programátor vytvoří </w:t>
      </w:r>
      <w:r w:rsidR="00BB19B8">
        <w:t xml:space="preserve">v projektu .NET. </w:t>
      </w:r>
    </w:p>
    <w:p w:rsidR="006A103E" w:rsidRDefault="006A103E" w:rsidP="006A103E">
      <w:pPr>
        <w:pStyle w:val="Heading3"/>
      </w:pPr>
      <w:bookmarkStart w:id="148" w:name="_Toc17792008"/>
      <w:r>
        <w:t>Spouštění testů</w:t>
      </w:r>
      <w:bookmarkEnd w:id="148"/>
    </w:p>
    <w:p w:rsidR="00A201B5" w:rsidRDefault="00B02969" w:rsidP="0088634A">
      <w:pPr>
        <w:ind w:firstLine="709"/>
      </w:pPr>
      <w:r>
        <w:t xml:space="preserve">Je nutné, aby testy byly </w:t>
      </w:r>
      <w:r w:rsidR="006A103E">
        <w:t xml:space="preserve">spouštěny v připraveném prostředí. Často se pro tyto účely vytváří speciálně virtuální počítač ke vzdálenému připojení. Díky virtualizaci </w:t>
      </w:r>
      <w:r>
        <w:t xml:space="preserve">je </w:t>
      </w:r>
      <w:r w:rsidR="006A103E">
        <w:t>možnost nasimulovat prostředí, které odpovídá reálnému produkčnímu prostředí. Na toto prostředí se tedy musí nainstalovat potřebné aplikace, aby bylo možné testy vzdáleně pouštět</w:t>
      </w:r>
      <w:r w:rsidR="00A201B5">
        <w:t>.</w:t>
      </w:r>
    </w:p>
    <w:p w:rsidR="00AA643D" w:rsidRDefault="00CE5EB2" w:rsidP="00CE5EB2">
      <w:pPr>
        <w:ind w:firstLine="709"/>
      </w:pPr>
      <w:r>
        <w:t xml:space="preserve">Pro spouštění testů na daném prostředí byla </w:t>
      </w:r>
      <w:r w:rsidR="00AA643D">
        <w:t xml:space="preserve">vytvořena </w:t>
      </w:r>
      <w:r>
        <w:t xml:space="preserve">desktopová </w:t>
      </w:r>
      <w:r w:rsidR="00AA643D">
        <w:t>aplikace</w:t>
      </w:r>
      <w:r>
        <w:t>.</w:t>
      </w:r>
      <w:r w:rsidR="00AA643D">
        <w:t xml:space="preserve"> Tato aplikace bude </w:t>
      </w:r>
      <w:r>
        <w:t xml:space="preserve">stále </w:t>
      </w:r>
      <w:r w:rsidR="00AA643D">
        <w:t>aktivní na prostředí s nainstalovanými prohlíže</w:t>
      </w:r>
      <w:r>
        <w:t>či</w:t>
      </w:r>
      <w:r w:rsidR="00AA643D">
        <w:t>, aby bylo možné kd</w:t>
      </w:r>
      <w:r w:rsidR="00AA643D">
        <w:t>y</w:t>
      </w:r>
      <w:r w:rsidR="00AA643D">
        <w:t xml:space="preserve">koliv vyvolat akci, která testy spustí. </w:t>
      </w:r>
      <w:r>
        <w:t>A</w:t>
      </w:r>
      <w:r w:rsidR="00AA643D">
        <w:t xml:space="preserve">plikace dostane informaci o tom, který test spustit. Následně si aplikace načte data, o tom, co se má a jak testovat. Poté spustí test a během testování bude odesílat průběžné výsledky k uložení do databáze. </w:t>
      </w:r>
    </w:p>
    <w:p w:rsidR="008D08D5" w:rsidRDefault="008D08D5" w:rsidP="0088634A">
      <w:pPr>
        <w:ind w:firstLine="709"/>
      </w:pPr>
      <w:r>
        <w:t xml:space="preserve">Pro komunikaci mezi touto aplikací a severem, na kterém běží webová aplikace, </w:t>
      </w:r>
      <w:r w:rsidR="00CE5EB2">
        <w:t>byla navržena implementace</w:t>
      </w:r>
      <w:r>
        <w:t xml:space="preserve"> modelu klient-server. V tomto případě bude serverem aplik</w:t>
      </w:r>
      <w:r>
        <w:t>a</w:t>
      </w:r>
      <w:r>
        <w:t xml:space="preserve">ce, která má na starosti spouštění testů. Na </w:t>
      </w:r>
      <w:r w:rsidR="00CE5EB2">
        <w:t xml:space="preserve">desktopovou aplikaci </w:t>
      </w:r>
      <w:r>
        <w:t xml:space="preserve">bude webová aplikace odesílat požadavky ke spuštění testu tak, že webová aplikace spustí klienta, který naváže komunikaci se serverem (aplikace ke spouštění testů) a odešle informaci. Po té se klient může ukončit. Neboť další komunikace již probíhat nemusí. </w:t>
      </w:r>
    </w:p>
    <w:p w:rsidR="008D08D5" w:rsidRDefault="008D08D5" w:rsidP="0088634A">
      <w:pPr>
        <w:ind w:firstLine="709"/>
      </w:pPr>
      <w:r>
        <w:t xml:space="preserve">Pro ukládání </w:t>
      </w:r>
      <w:r w:rsidR="00DE1497">
        <w:t>informací o průběhu testu lze vy</w:t>
      </w:r>
      <w:r w:rsidR="00720608">
        <w:t>užít možnost odesí</w:t>
      </w:r>
      <w:r w:rsidR="00DE1497">
        <w:t>lání požadavků na kontrolér přes API. Tento kontrolér již zpracuje požadavek a provede činnost vedoucí k uložení dat.</w:t>
      </w:r>
      <w:r>
        <w:t xml:space="preserve"> </w:t>
      </w:r>
    </w:p>
    <w:p w:rsidR="006A103E" w:rsidRDefault="00387CA7" w:rsidP="0088634A">
      <w:pPr>
        <w:ind w:firstLine="576"/>
      </w:pPr>
      <w:r>
        <w:t>Jelikož průběh testu je navržen tak, aby byly ukládány jako posloupnost k</w:t>
      </w:r>
      <w:r w:rsidR="00720608">
        <w:t>roků, bylo třeba navrhnout desktopovou aplikaci</w:t>
      </w:r>
      <w:r>
        <w:t>, aby uměl</w:t>
      </w:r>
      <w:r w:rsidR="00720608">
        <w:t>a</w:t>
      </w:r>
      <w:r>
        <w:t xml:space="preserve"> tato data zpracovat a řídit běh testů pře</w:t>
      </w:r>
      <w:r>
        <w:t>s</w:t>
      </w:r>
      <w:r>
        <w:t xml:space="preserve">ně podle požadavků. Zde bylo třeba navrhnout architekturu tak, aby bylo možné předávat parametry absolutně univerzálně. </w:t>
      </w:r>
      <w:r w:rsidR="006A103E">
        <w:t xml:space="preserve">  </w:t>
      </w:r>
    </w:p>
    <w:p w:rsidR="00E4195C" w:rsidRDefault="00E4195C" w:rsidP="00E4195C">
      <w:pPr>
        <w:pStyle w:val="Heading2"/>
      </w:pPr>
      <w:bookmarkStart w:id="149" w:name="_Toc17792009"/>
      <w:r>
        <w:lastRenderedPageBreak/>
        <w:t>Design</w:t>
      </w:r>
      <w:bookmarkEnd w:id="149"/>
    </w:p>
    <w:p w:rsidR="00B02AFB" w:rsidRDefault="00720608" w:rsidP="0088634A">
      <w:pPr>
        <w:ind w:firstLine="576"/>
      </w:pPr>
      <w:r>
        <w:t>Tato část se</w:t>
      </w:r>
      <w:r w:rsidR="00B02AFB">
        <w:t xml:space="preserve"> </w:t>
      </w:r>
      <w:r>
        <w:t>zabývá</w:t>
      </w:r>
      <w:r w:rsidR="00B02AFB">
        <w:t xml:space="preserve"> rozložením prvků na stránkách a také vhodným uspořádáním stránek.</w:t>
      </w:r>
    </w:p>
    <w:p w:rsidR="00F540C1" w:rsidRDefault="00E4195C" w:rsidP="0088634A">
      <w:pPr>
        <w:ind w:firstLine="576"/>
      </w:pPr>
      <w:r>
        <w:t xml:space="preserve">K navržení designu </w:t>
      </w:r>
      <w:r w:rsidR="00720608">
        <w:t xml:space="preserve">byl použit </w:t>
      </w:r>
      <w:r w:rsidR="00632EDB">
        <w:t xml:space="preserve">nástroj Draw.io, který je online a je zdarma k použití. </w:t>
      </w:r>
      <w:r w:rsidR="00720608">
        <w:t>Bylo</w:t>
      </w:r>
      <w:r w:rsidR="00632EDB">
        <w:t xml:space="preserve"> zde </w:t>
      </w:r>
      <w:r w:rsidR="00720608">
        <w:t xml:space="preserve">navrženo </w:t>
      </w:r>
      <w:r w:rsidR="00632EDB">
        <w:t xml:space="preserve">několik stránek, které </w:t>
      </w:r>
      <w:r w:rsidR="00720608">
        <w:t xml:space="preserve">se zdály být </w:t>
      </w:r>
      <w:r w:rsidR="00632EDB">
        <w:t>nezbytné. Tyto návrhy pomohly promy</w:t>
      </w:r>
      <w:r w:rsidR="00720608">
        <w:t>slet všechny důležité kroky, které</w:t>
      </w:r>
      <w:r w:rsidR="00632EDB">
        <w:t xml:space="preserve"> </w:t>
      </w:r>
      <w:r w:rsidR="00720608">
        <w:t>vedly k</w:t>
      </w:r>
      <w:r w:rsidR="00632EDB">
        <w:t xml:space="preserve"> výsledné</w:t>
      </w:r>
      <w:r w:rsidR="00720608">
        <w:t>mu</w:t>
      </w:r>
      <w:r w:rsidR="00632EDB">
        <w:t xml:space="preserve"> designu.</w:t>
      </w:r>
      <w:r w:rsidR="001515A1">
        <w:t xml:space="preserve"> </w:t>
      </w:r>
      <w:r w:rsidR="00720608">
        <w:t>C</w:t>
      </w:r>
      <w:r w:rsidR="001515A1">
        <w:t xml:space="preserve">ílem bylo vytvořit design jednoduchého stylu, který bude </w:t>
      </w:r>
      <w:r w:rsidR="00A130A5">
        <w:t>přehledný a uživatelsky přívětivý. Webová aplikace by měla být intuitivní, aby nevyžadovala speciální zaškolení, nebo tvorbu dokumentu, dle kterého by se uživatel musel řídit.</w:t>
      </w:r>
      <w:r w:rsidR="00632EDB">
        <w:t xml:space="preserve"> </w:t>
      </w:r>
      <w:r w:rsidR="00A130A5">
        <w:t>Sna</w:t>
      </w:r>
      <w:r w:rsidR="00AF4CBD">
        <w:t>hou bylo</w:t>
      </w:r>
      <w:r w:rsidR="00A130A5">
        <w:t xml:space="preserve"> navrhnout stránky tak, aby bylo i začáte</w:t>
      </w:r>
      <w:r w:rsidR="00A130A5">
        <w:t>č</w:t>
      </w:r>
      <w:r w:rsidR="00A130A5">
        <w:t>níkům, nezkušeným uživatelům, jasné, co je od uživatele vyžadováno a aby se mohl sna</w:t>
      </w:r>
      <w:r w:rsidR="00A130A5">
        <w:t>d</w:t>
      </w:r>
      <w:r w:rsidR="00A130A5">
        <w:t xml:space="preserve">no zorientovat. Také aby byly </w:t>
      </w:r>
      <w:r w:rsidR="00F540C1">
        <w:t>reporty a výsledky testů pro něj snadno čitelné a pochopite</w:t>
      </w:r>
      <w:r w:rsidR="00F540C1">
        <w:t>l</w:t>
      </w:r>
      <w:r w:rsidR="00F540C1">
        <w:t xml:space="preserve">né. </w:t>
      </w:r>
    </w:p>
    <w:p w:rsidR="00E4195C" w:rsidRDefault="00C05926" w:rsidP="0088634A">
      <w:pPr>
        <w:ind w:firstLine="432"/>
      </w:pPr>
      <w:r>
        <w:t>Návrh designu</w:t>
      </w:r>
      <w:r w:rsidR="00A130A5">
        <w:t xml:space="preserve">, který </w:t>
      </w:r>
      <w:r w:rsidR="00AF4CBD">
        <w:t>byl vytvořen</w:t>
      </w:r>
      <w:r w:rsidR="00A130A5">
        <w:t xml:space="preserve"> v Draw.io,</w:t>
      </w:r>
      <w:r>
        <w:t xml:space="preserve"> </w:t>
      </w:r>
      <w:r w:rsidR="00AF4CBD">
        <w:t xml:space="preserve">byl </w:t>
      </w:r>
      <w:r>
        <w:t>při</w:t>
      </w:r>
      <w:r w:rsidR="00AF4CBD">
        <w:t>dán</w:t>
      </w:r>
      <w:r>
        <w:t xml:space="preserve"> do přílohy </w:t>
      </w:r>
      <w:r w:rsidR="00122E19">
        <w:t>(</w:t>
      </w:r>
      <w:r w:rsidR="00122E19" w:rsidRPr="00122E19">
        <w:t>PŘÍLOHA P I: NÁVRH DESIGNU</w:t>
      </w:r>
      <w:r w:rsidR="00122E19">
        <w:t>).</w:t>
      </w:r>
    </w:p>
    <w:p w:rsidR="00E869FF" w:rsidRDefault="00E869FF" w:rsidP="00E869FF">
      <w:pPr>
        <w:pStyle w:val="Heading1"/>
      </w:pPr>
      <w:bookmarkStart w:id="150" w:name="_Toc17792010"/>
      <w:r>
        <w:lastRenderedPageBreak/>
        <w:t>Implementace aplikace</w:t>
      </w:r>
      <w:bookmarkEnd w:id="150"/>
    </w:p>
    <w:p w:rsidR="003351A1" w:rsidRDefault="003351A1" w:rsidP="003351A1">
      <w:pPr>
        <w:pStyle w:val="Heading2"/>
      </w:pPr>
      <w:bookmarkStart w:id="151" w:name="_Ref8783810"/>
      <w:bookmarkStart w:id="152" w:name="_Ref8783907"/>
      <w:bookmarkStart w:id="153" w:name="_Toc17792011"/>
      <w:r>
        <w:t>Prostředí pro vývoj</w:t>
      </w:r>
      <w:bookmarkEnd w:id="151"/>
      <w:bookmarkEnd w:id="152"/>
      <w:bookmarkEnd w:id="153"/>
    </w:p>
    <w:p w:rsidR="003B409A" w:rsidRDefault="003B409A" w:rsidP="0088634A">
      <w:pPr>
        <w:ind w:firstLine="576"/>
      </w:pPr>
      <w:r>
        <w:t xml:space="preserve">Pro tvorbu aplikací na platformě .NET je potřeba prostředí Microsoft Visual Studio. </w:t>
      </w:r>
      <w:r w:rsidR="00AF4CBD">
        <w:t>Pro vývoj byla použita verze</w:t>
      </w:r>
      <w:r>
        <w:t xml:space="preserve"> Microsoft Visual Studio Community 2017, která je zdarma při dodržení licenčních podmínek uvedených na stránkách Microsoft (</w:t>
      </w:r>
      <w:hyperlink r:id="rId26" w:history="1">
        <w:r w:rsidRPr="003750BF">
          <w:rPr>
            <w:rStyle w:val="Hyperlink"/>
          </w:rPr>
          <w:t>https://visualstudio.microsoft.com/cs/license-terms/mlt553321/</w:t>
        </w:r>
      </w:hyperlink>
      <w:r>
        <w:t xml:space="preserve">). Tato licence osahuje zcela všechny funkce a nástroje, které pro vývoj aplikace </w:t>
      </w:r>
      <w:r w:rsidR="00AF4CBD">
        <w:t>byla potřeba</w:t>
      </w:r>
      <w:r>
        <w:t>.</w:t>
      </w:r>
    </w:p>
    <w:p w:rsidR="005E74AE" w:rsidRDefault="00AF4CBD" w:rsidP="0088634A">
      <w:pPr>
        <w:ind w:firstLine="576"/>
      </w:pPr>
      <w:r>
        <w:t xml:space="preserve">Před </w:t>
      </w:r>
      <w:r w:rsidR="004C7DF8">
        <w:t xml:space="preserve">vytvořením </w:t>
      </w:r>
      <w:r>
        <w:t xml:space="preserve">samotného </w:t>
      </w:r>
      <w:r w:rsidR="004C7DF8">
        <w:t xml:space="preserve">projektu, bylo třeba doinstalovat některé komponenty do Visual Studia. K tomu slouží Visual Studio Installer. </w:t>
      </w:r>
      <w:r w:rsidR="005E74AE">
        <w:t>Jedná se o vývojové nástroje pro ASP.NET a web, .NET Frame</w:t>
      </w:r>
      <w:r w:rsidR="003351A1">
        <w:t>work, ve kterém chcete pracovat (</w:t>
      </w:r>
      <w:r>
        <w:t>pro projekt byl zvolen</w:t>
      </w:r>
      <w:r w:rsidR="003351A1">
        <w:t xml:space="preserve"> 4.5)</w:t>
      </w:r>
      <w:r w:rsidR="005E74AE">
        <w:t xml:space="preserve"> a ASP.NET MVC.</w:t>
      </w:r>
    </w:p>
    <w:p w:rsidR="003351A1" w:rsidRDefault="003351A1" w:rsidP="003351A1">
      <w:pPr>
        <w:pStyle w:val="Heading2"/>
      </w:pPr>
      <w:bookmarkStart w:id="154" w:name="_Toc17792012"/>
      <w:r>
        <w:t>Vytvoření projektu</w:t>
      </w:r>
      <w:bookmarkEnd w:id="154"/>
    </w:p>
    <w:p w:rsidR="00E36767" w:rsidRDefault="004C7DF8" w:rsidP="0088634A">
      <w:pPr>
        <w:ind w:firstLine="576"/>
      </w:pPr>
      <w:r>
        <w:t>Pro</w:t>
      </w:r>
      <w:r w:rsidR="00E36767">
        <w:t xml:space="preserve"> vytvoření </w:t>
      </w:r>
      <w:r w:rsidR="003B409A">
        <w:t>nového projektu v aplikaci</w:t>
      </w:r>
      <w:r w:rsidR="00E36767">
        <w:t xml:space="preserve"> </w:t>
      </w:r>
      <w:r w:rsidR="00AF4CBD">
        <w:t>byla vybrána šablona</w:t>
      </w:r>
      <w:r>
        <w:t xml:space="preserve"> ASP.NET Web A</w:t>
      </w:r>
      <w:r>
        <w:t>p</w:t>
      </w:r>
      <w:r>
        <w:t xml:space="preserve">plication (.NET Framework) (viz </w:t>
      </w:r>
      <w:r>
        <w:fldChar w:fldCharType="begin"/>
      </w:r>
      <w:r>
        <w:instrText xml:space="preserve"> REF _Ref8688485 \h </w:instrText>
      </w:r>
      <w:r>
        <w:fldChar w:fldCharType="separate"/>
      </w:r>
      <w:r w:rsidR="00AB62EF">
        <w:t xml:space="preserve">Obrázek </w:t>
      </w:r>
      <w:r w:rsidR="00AB62EF">
        <w:rPr>
          <w:noProof/>
        </w:rPr>
        <w:t>6</w:t>
      </w:r>
      <w:r w:rsidR="00AB62EF">
        <w:t>: Výběr šablony pro vytvoření projektu</w:t>
      </w:r>
      <w:r>
        <w:fldChar w:fldCharType="end"/>
      </w:r>
      <w:r>
        <w:t>).</w:t>
      </w:r>
    </w:p>
    <w:p w:rsidR="004C7DF8" w:rsidRDefault="004C7DF8" w:rsidP="0088634A">
      <w:pPr>
        <w:keepNext/>
        <w:jc w:val="center"/>
      </w:pPr>
      <w:r>
        <w:rPr>
          <w:noProof/>
        </w:rPr>
        <w:drawing>
          <wp:inline distT="0" distB="0" distL="0" distR="0" wp14:anchorId="1938B5C7" wp14:editId="2FA2444C">
            <wp:extent cx="5580380" cy="3585777"/>
            <wp:effectExtent l="0" t="0" r="127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580380" cy="3585777"/>
                    </a:xfrm>
                    <a:prstGeom prst="rect">
                      <a:avLst/>
                    </a:prstGeom>
                  </pic:spPr>
                </pic:pic>
              </a:graphicData>
            </a:graphic>
          </wp:inline>
        </w:drawing>
      </w:r>
    </w:p>
    <w:p w:rsidR="004C7DF8" w:rsidRDefault="004C7DF8" w:rsidP="0088634A">
      <w:pPr>
        <w:pStyle w:val="Caption"/>
      </w:pPr>
      <w:bookmarkStart w:id="155" w:name="_Ref8688485"/>
      <w:bookmarkStart w:id="156" w:name="_Toc17774552"/>
      <w:r>
        <w:t xml:space="preserve">Obrázek </w:t>
      </w:r>
      <w:fldSimple w:instr=" SEQ Obrázek \* ARABIC ">
        <w:r w:rsidR="00AB62EF">
          <w:rPr>
            <w:noProof/>
          </w:rPr>
          <w:t>6</w:t>
        </w:r>
      </w:fldSimple>
      <w:r>
        <w:t>: Výběr šablony pro vytvoření projektu</w:t>
      </w:r>
      <w:bookmarkEnd w:id="155"/>
      <w:bookmarkEnd w:id="156"/>
    </w:p>
    <w:p w:rsidR="004C7DF8" w:rsidRDefault="005E74AE" w:rsidP="00D65AC8">
      <w:pPr>
        <w:ind w:firstLine="709"/>
      </w:pPr>
      <w:r>
        <w:lastRenderedPageBreak/>
        <w:t xml:space="preserve">Po potvrzení výběru šablony se objeví ještě jedno okno pro výběr šablony ASP.NET 4.5. Zde </w:t>
      </w:r>
      <w:r w:rsidR="00AF4CBD">
        <w:t>bylo zvoleno</w:t>
      </w:r>
      <w:r>
        <w:t xml:space="preserve"> MVC</w:t>
      </w:r>
      <w:r w:rsidR="00C8523C">
        <w:t xml:space="preserve"> a autentizac</w:t>
      </w:r>
      <w:r w:rsidR="00AF4CBD">
        <w:t>e</w:t>
      </w:r>
      <w:r w:rsidR="00C8523C">
        <w:t xml:space="preserve"> </w:t>
      </w:r>
      <w:r w:rsidR="00AF4CBD">
        <w:t>byla změněna</w:t>
      </w:r>
      <w:r w:rsidR="00C8523C">
        <w:t xml:space="preserve"> na „Individual User Accounts“ (viz. </w:t>
      </w:r>
      <w:r w:rsidR="00C8523C">
        <w:fldChar w:fldCharType="begin"/>
      </w:r>
      <w:r w:rsidR="00C8523C">
        <w:instrText xml:space="preserve"> REF _Ref8689746 \h </w:instrText>
      </w:r>
      <w:r w:rsidR="00C8523C">
        <w:fldChar w:fldCharType="separate"/>
      </w:r>
      <w:r w:rsidR="00AB62EF">
        <w:t xml:space="preserve">Obrázek </w:t>
      </w:r>
      <w:r w:rsidR="00AB62EF">
        <w:rPr>
          <w:noProof/>
        </w:rPr>
        <w:t>7</w:t>
      </w:r>
      <w:r w:rsidR="00AB62EF">
        <w:t>:Výběr šablony MVC</w:t>
      </w:r>
      <w:r w:rsidR="00C8523C">
        <w:fldChar w:fldCharType="end"/>
      </w:r>
      <w:r w:rsidR="00C8523C">
        <w:t>), aby bylo možné si vytvořit přihlašování uživatelů.</w:t>
      </w:r>
    </w:p>
    <w:p w:rsidR="00C8523C" w:rsidRDefault="005E74AE" w:rsidP="00D65AC8">
      <w:pPr>
        <w:keepNext/>
        <w:jc w:val="center"/>
      </w:pPr>
      <w:r>
        <w:rPr>
          <w:noProof/>
        </w:rPr>
        <w:drawing>
          <wp:inline distT="0" distB="0" distL="0" distR="0" wp14:anchorId="7F22E981" wp14:editId="7964E828">
            <wp:extent cx="5580380" cy="3627306"/>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BEBA8EAE-BF5A-486C-A8C5-ECC9F3942E4B}">
                          <a14:imgProps xmlns:a14="http://schemas.microsoft.com/office/drawing/2010/main">
                            <a14:imgLayer r:embed="rId29">
                              <a14:imgEffect>
                                <a14:brightnessContrast contrast="-40000"/>
                              </a14:imgEffect>
                            </a14:imgLayer>
                          </a14:imgProps>
                        </a:ext>
                      </a:extLst>
                    </a:blip>
                    <a:stretch>
                      <a:fillRect/>
                    </a:stretch>
                  </pic:blipFill>
                  <pic:spPr>
                    <a:xfrm>
                      <a:off x="0" y="0"/>
                      <a:ext cx="5580380" cy="3627306"/>
                    </a:xfrm>
                    <a:prstGeom prst="rect">
                      <a:avLst/>
                    </a:prstGeom>
                  </pic:spPr>
                </pic:pic>
              </a:graphicData>
            </a:graphic>
          </wp:inline>
        </w:drawing>
      </w:r>
    </w:p>
    <w:p w:rsidR="005E74AE" w:rsidRDefault="00C8523C" w:rsidP="00D65AC8">
      <w:pPr>
        <w:pStyle w:val="Caption"/>
      </w:pPr>
      <w:bookmarkStart w:id="157" w:name="_Ref8689746"/>
      <w:bookmarkStart w:id="158" w:name="_Toc17774553"/>
      <w:r>
        <w:t xml:space="preserve">Obrázek </w:t>
      </w:r>
      <w:fldSimple w:instr=" SEQ Obrázek \* ARABIC ">
        <w:r w:rsidR="00AB62EF">
          <w:rPr>
            <w:noProof/>
          </w:rPr>
          <w:t>7</w:t>
        </w:r>
      </w:fldSimple>
      <w:r>
        <w:t>:Výběr šablony MVC</w:t>
      </w:r>
      <w:bookmarkEnd w:id="157"/>
      <w:bookmarkEnd w:id="158"/>
    </w:p>
    <w:p w:rsidR="00C8523C" w:rsidRDefault="00C8523C" w:rsidP="00D65AC8">
      <w:pPr>
        <w:ind w:firstLine="709"/>
      </w:pPr>
      <w:r>
        <w:t xml:space="preserve">Visual Studio vytvoří projekt, který je již možné spustit. Již neupravená šablona vypadá </w:t>
      </w:r>
      <w:r w:rsidR="003351A1">
        <w:t xml:space="preserve">celkem přijatelně i z designového pohledu. </w:t>
      </w:r>
      <w:r w:rsidR="00AF4CBD">
        <w:t>Tato šablona byla tedy upravena</w:t>
      </w:r>
      <w:r w:rsidR="003351A1">
        <w:t xml:space="preserve"> </w:t>
      </w:r>
      <w:r w:rsidR="00AF4CBD">
        <w:t>dle požadavků</w:t>
      </w:r>
      <w:r w:rsidR="003351A1">
        <w:t>.</w:t>
      </w:r>
    </w:p>
    <w:p w:rsidR="00EE6058" w:rsidRDefault="00EE6058" w:rsidP="00D65AC8">
      <w:pPr>
        <w:ind w:firstLine="576"/>
      </w:pPr>
      <w:r>
        <w:t xml:space="preserve">MVC </w:t>
      </w:r>
      <w:r w:rsidR="00AF4CBD">
        <w:t>bylo zvoleno</w:t>
      </w:r>
      <w:r>
        <w:t>, jelikož poskytuje výhody popsané v teorii.</w:t>
      </w:r>
      <w:r w:rsidR="00162254">
        <w:t xml:space="preserve"> Při implementaci p</w:t>
      </w:r>
      <w:r w:rsidR="00162254">
        <w:t>o</w:t>
      </w:r>
      <w:r w:rsidR="00162254">
        <w:t>žadovaných funkcí</w:t>
      </w:r>
      <w:r w:rsidR="0023488C">
        <w:t xml:space="preserve">, poskytuje MVC možnost oddělit </w:t>
      </w:r>
      <w:r w:rsidR="00392372">
        <w:t>návrh modelu, business</w:t>
      </w:r>
      <w:r w:rsidR="00D82D30">
        <w:t xml:space="preserve"> logiku a vzhled strán</w:t>
      </w:r>
      <w:r w:rsidR="00392372">
        <w:t>ky.</w:t>
      </w:r>
      <w:r w:rsidR="00162254">
        <w:t xml:space="preserve"> </w:t>
      </w:r>
    </w:p>
    <w:p w:rsidR="00164997" w:rsidRDefault="009B3741" w:rsidP="00164997">
      <w:pPr>
        <w:pStyle w:val="Heading2"/>
      </w:pPr>
      <w:bookmarkStart w:id="159" w:name="_Toc17792013"/>
      <w:r>
        <w:t>Instalace balíčků</w:t>
      </w:r>
      <w:bookmarkEnd w:id="159"/>
    </w:p>
    <w:p w:rsidR="009B3741" w:rsidRDefault="009B3741" w:rsidP="00D65AC8">
      <w:pPr>
        <w:ind w:firstLine="576"/>
      </w:pPr>
      <w:r>
        <w:t>Aby bylo možné využít knihovny, které pomáhají při vývoji aplikací, je třeba si n</w:t>
      </w:r>
      <w:r>
        <w:t>a</w:t>
      </w:r>
      <w:r>
        <w:t xml:space="preserve">instalovat je v rámci balíčků NuGet. První balíček, který </w:t>
      </w:r>
      <w:r w:rsidR="00AF4CBD">
        <w:t>byl potřeba,</w:t>
      </w:r>
      <w:r>
        <w:t xml:space="preserve"> byl EntityFramework </w:t>
      </w:r>
      <w:r w:rsidR="00F176C5">
        <w:t xml:space="preserve">od Microsoft. Tento balíček umožňuje využít možnosti Entity Frameworku pro práci s databází. </w:t>
      </w:r>
    </w:p>
    <w:p w:rsidR="00C01E88" w:rsidRDefault="00BC1BFB" w:rsidP="00C01E88">
      <w:pPr>
        <w:pStyle w:val="Heading2"/>
      </w:pPr>
      <w:bookmarkStart w:id="160" w:name="_Toc17792014"/>
      <w:r>
        <w:lastRenderedPageBreak/>
        <w:t>Modely</w:t>
      </w:r>
      <w:bookmarkEnd w:id="160"/>
    </w:p>
    <w:p w:rsidR="00E86B1F" w:rsidRPr="00E86B1F" w:rsidRDefault="00E86B1F" w:rsidP="00D65AC8">
      <w:pPr>
        <w:ind w:firstLine="576"/>
      </w:pPr>
      <w:r>
        <w:t xml:space="preserve">Na základě návrhu </w:t>
      </w:r>
      <w:r w:rsidR="00D76845">
        <w:t>byly vytvořeny</w:t>
      </w:r>
      <w:r>
        <w:t xml:space="preserve"> objekty, které jsou potřeba pro správné fungování aplikace. Tyto modely jsem zobrazil v </w:t>
      </w:r>
      <w:r>
        <w:fldChar w:fldCharType="begin"/>
      </w:r>
      <w:r>
        <w:instrText xml:space="preserve"> REF _Ref8760660 \h </w:instrText>
      </w:r>
      <w:r>
        <w:fldChar w:fldCharType="separate"/>
      </w:r>
      <w:r w:rsidR="00AB62EF">
        <w:t xml:space="preserve">Obrázek </w:t>
      </w:r>
      <w:r w:rsidR="00AB62EF">
        <w:rPr>
          <w:noProof/>
        </w:rPr>
        <w:t>8</w:t>
      </w:r>
      <w:r w:rsidR="00AB62EF">
        <w:t>: Diagram tříd použitých modelů</w:t>
      </w:r>
      <w:r>
        <w:fldChar w:fldCharType="end"/>
      </w:r>
      <w:r>
        <w:t xml:space="preserve">. </w:t>
      </w:r>
    </w:p>
    <w:p w:rsidR="00E86B1F" w:rsidRDefault="001963BD" w:rsidP="00D65AC8">
      <w:pPr>
        <w:keepNext/>
        <w:jc w:val="center"/>
      </w:pPr>
      <w:r>
        <w:rPr>
          <w:noProof/>
        </w:rPr>
        <w:drawing>
          <wp:inline distT="0" distB="0" distL="0" distR="0" wp14:anchorId="1E9FAAE0" wp14:editId="2ACAA394">
            <wp:extent cx="5580380" cy="4895736"/>
            <wp:effectExtent l="0" t="0" r="127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580380" cy="4895736"/>
                    </a:xfrm>
                    <a:prstGeom prst="rect">
                      <a:avLst/>
                    </a:prstGeom>
                  </pic:spPr>
                </pic:pic>
              </a:graphicData>
            </a:graphic>
          </wp:inline>
        </w:drawing>
      </w:r>
    </w:p>
    <w:p w:rsidR="00E86B1F" w:rsidRDefault="00E86B1F" w:rsidP="00D65AC8">
      <w:pPr>
        <w:pStyle w:val="Caption"/>
      </w:pPr>
      <w:bookmarkStart w:id="161" w:name="_Ref8760660"/>
      <w:bookmarkStart w:id="162" w:name="_Toc17774554"/>
      <w:r>
        <w:t xml:space="preserve">Obrázek </w:t>
      </w:r>
      <w:fldSimple w:instr=" SEQ Obrázek \* ARABIC ">
        <w:r w:rsidR="00AB62EF">
          <w:rPr>
            <w:noProof/>
          </w:rPr>
          <w:t>8</w:t>
        </w:r>
      </w:fldSimple>
      <w:r>
        <w:t>: Diagram tříd použitých modelů</w:t>
      </w:r>
      <w:bookmarkEnd w:id="161"/>
      <w:bookmarkEnd w:id="162"/>
    </w:p>
    <w:p w:rsidR="00F31A6A" w:rsidRDefault="00F31A6A" w:rsidP="00D65AC8">
      <w:pPr>
        <w:ind w:firstLine="709"/>
      </w:pPr>
      <w:r>
        <w:t xml:space="preserve">U modelů je důležité myslet na to, aby obsahovaly všechny důležité parametry včetně ID, jelikož by Entity Framework nemohl vytvořit relaci s databází. Dále je potřeba, aby modely, které mají vztah s jiným modelem (např. model </w:t>
      </w:r>
      <w:r w:rsidRPr="00F705C8">
        <w:rPr>
          <w:rStyle w:val="Zvraznn"/>
        </w:rPr>
        <w:t>Step</w:t>
      </w:r>
      <w:r>
        <w:t xml:space="preserve"> má vlastnost </w:t>
      </w:r>
      <w:r w:rsidR="00F44A8E">
        <w:rPr>
          <w:rStyle w:val="Zvraznn"/>
        </w:rPr>
        <w:t>Page</w:t>
      </w:r>
      <w:r>
        <w:t>, což je další model) měli i vlastnost ID</w:t>
      </w:r>
      <w:r w:rsidR="00EB1A4A">
        <w:t xml:space="preserve"> pro vytvoření vazby k </w:t>
      </w:r>
      <w:r>
        <w:t>modelu</w:t>
      </w:r>
      <w:r w:rsidR="00EB1A4A">
        <w:t xml:space="preserve">, se kterým takový vztah tvoří. Jako příklad </w:t>
      </w:r>
      <w:r w:rsidR="00B5483A">
        <w:t xml:space="preserve">použiju </w:t>
      </w:r>
      <w:r w:rsidR="00B5483A">
        <w:fldChar w:fldCharType="begin"/>
      </w:r>
      <w:r w:rsidR="00B5483A">
        <w:instrText xml:space="preserve"> REF _Ref8764384 \h </w:instrText>
      </w:r>
      <w:r w:rsidR="00B5483A">
        <w:fldChar w:fldCharType="separate"/>
      </w:r>
      <w:r w:rsidR="00AB62EF">
        <w:t xml:space="preserve">Obrázek </w:t>
      </w:r>
      <w:r w:rsidR="00AB62EF">
        <w:rPr>
          <w:noProof/>
        </w:rPr>
        <w:t>9</w:t>
      </w:r>
      <w:r w:rsidR="00AB62EF">
        <w:t>: Třída Step</w:t>
      </w:r>
      <w:r w:rsidR="00B5483A">
        <w:fldChar w:fldCharType="end"/>
      </w:r>
      <w:r w:rsidR="00B5483A">
        <w:t>, kde js</w:t>
      </w:r>
      <w:r w:rsidR="00F44A8E">
        <w:t>ou okomentovány</w:t>
      </w:r>
      <w:r w:rsidR="00B5483A">
        <w:t xml:space="preserve"> řádky, vedoucí k pochopení problematiky. </w:t>
      </w:r>
    </w:p>
    <w:p w:rsidR="00B5483A" w:rsidRDefault="001963BD" w:rsidP="00D65AC8">
      <w:pPr>
        <w:keepNext/>
        <w:jc w:val="center"/>
      </w:pPr>
      <w:r>
        <w:rPr>
          <w:noProof/>
        </w:rPr>
        <w:lastRenderedPageBreak/>
        <w:drawing>
          <wp:inline distT="0" distB="0" distL="0" distR="0" wp14:anchorId="793CB1BB" wp14:editId="287B3E88">
            <wp:extent cx="5972810" cy="2489200"/>
            <wp:effectExtent l="0" t="0" r="889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72810" cy="2489200"/>
                    </a:xfrm>
                    <a:prstGeom prst="rect">
                      <a:avLst/>
                    </a:prstGeom>
                  </pic:spPr>
                </pic:pic>
              </a:graphicData>
            </a:graphic>
          </wp:inline>
        </w:drawing>
      </w:r>
    </w:p>
    <w:p w:rsidR="00916BB5" w:rsidRPr="00916BB5" w:rsidRDefault="00B5483A" w:rsidP="00D65AC8">
      <w:pPr>
        <w:pStyle w:val="Caption"/>
      </w:pPr>
      <w:bookmarkStart w:id="163" w:name="_Ref8764384"/>
      <w:bookmarkStart w:id="164" w:name="_Toc17774555"/>
      <w:r>
        <w:t xml:space="preserve">Obrázek </w:t>
      </w:r>
      <w:fldSimple w:instr=" SEQ Obrázek \* ARABIC ">
        <w:r w:rsidR="00AB62EF">
          <w:rPr>
            <w:noProof/>
          </w:rPr>
          <w:t>9</w:t>
        </w:r>
      </w:fldSimple>
      <w:r>
        <w:t>: Třída Step</w:t>
      </w:r>
      <w:bookmarkEnd w:id="163"/>
      <w:bookmarkEnd w:id="164"/>
    </w:p>
    <w:p w:rsidR="00F31A6A" w:rsidRPr="00F31A6A" w:rsidRDefault="00F31A6A" w:rsidP="00F31A6A">
      <w:pPr>
        <w:pStyle w:val="Heading2"/>
      </w:pPr>
      <w:bookmarkStart w:id="165" w:name="_Toc17792015"/>
      <w:r>
        <w:t>Kontroléry</w:t>
      </w:r>
      <w:bookmarkEnd w:id="165"/>
    </w:p>
    <w:p w:rsidR="00B14EF4" w:rsidRDefault="00624579" w:rsidP="00D65AC8">
      <w:pPr>
        <w:ind w:firstLine="576"/>
      </w:pPr>
      <w:r>
        <w:t xml:space="preserve">Následně pro implementaci byznys logiky </w:t>
      </w:r>
      <w:r w:rsidR="00D76845">
        <w:t>byly vytvořeny</w:t>
      </w:r>
      <w:r>
        <w:t xml:space="preserve"> </w:t>
      </w:r>
      <w:r w:rsidR="00B14EF4">
        <w:t xml:space="preserve">kontroléry. </w:t>
      </w:r>
      <w:r w:rsidR="00F31A6A">
        <w:t xml:space="preserve">Vytvořené kontroléry si lze prohlédnout </w:t>
      </w:r>
      <w:r w:rsidR="00D76845">
        <w:t>níže viz</w:t>
      </w:r>
      <w:r w:rsidR="00F31A6A">
        <w:t xml:space="preserve"> </w:t>
      </w:r>
      <w:r w:rsidR="00F31A6A">
        <w:fldChar w:fldCharType="begin"/>
      </w:r>
      <w:r w:rsidR="00F31A6A">
        <w:instrText xml:space="preserve"> REF _Ref8762836 \h </w:instrText>
      </w:r>
      <w:r w:rsidR="00F31A6A">
        <w:fldChar w:fldCharType="separate"/>
      </w:r>
      <w:r w:rsidR="00AB62EF">
        <w:t xml:space="preserve">Obrázek </w:t>
      </w:r>
      <w:r w:rsidR="00AB62EF">
        <w:rPr>
          <w:noProof/>
        </w:rPr>
        <w:t>10</w:t>
      </w:r>
      <w:r w:rsidR="00AB62EF">
        <w:t>: Diagram tříd kontrolérů</w:t>
      </w:r>
      <w:r w:rsidR="00F31A6A">
        <w:fldChar w:fldCharType="end"/>
      </w:r>
      <w:r w:rsidR="00F31A6A">
        <w:t xml:space="preserve">. </w:t>
      </w:r>
    </w:p>
    <w:p w:rsidR="00B14EF4" w:rsidRDefault="00B65449" w:rsidP="00D65AC8">
      <w:pPr>
        <w:keepNext/>
        <w:jc w:val="center"/>
      </w:pPr>
      <w:r>
        <w:rPr>
          <w:noProof/>
        </w:rPr>
        <w:lastRenderedPageBreak/>
        <w:drawing>
          <wp:inline distT="0" distB="0" distL="0" distR="0" wp14:anchorId="6D89F4DB" wp14:editId="3F4FB1A2">
            <wp:extent cx="5972810" cy="7049135"/>
            <wp:effectExtent l="0" t="0" r="889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72810" cy="7049135"/>
                    </a:xfrm>
                    <a:prstGeom prst="rect">
                      <a:avLst/>
                    </a:prstGeom>
                  </pic:spPr>
                </pic:pic>
              </a:graphicData>
            </a:graphic>
          </wp:inline>
        </w:drawing>
      </w:r>
    </w:p>
    <w:p w:rsidR="00624579" w:rsidRDefault="00B14EF4" w:rsidP="00D65AC8">
      <w:pPr>
        <w:pStyle w:val="Caption"/>
      </w:pPr>
      <w:bookmarkStart w:id="166" w:name="_Ref8762836"/>
      <w:bookmarkStart w:id="167" w:name="_Toc17774556"/>
      <w:r>
        <w:t xml:space="preserve">Obrázek </w:t>
      </w:r>
      <w:fldSimple w:instr=" SEQ Obrázek \* ARABIC ">
        <w:r w:rsidR="00AB62EF">
          <w:rPr>
            <w:noProof/>
          </w:rPr>
          <w:t>10</w:t>
        </w:r>
      </w:fldSimple>
      <w:r>
        <w:t>: Diagram tříd kontrolérů</w:t>
      </w:r>
      <w:bookmarkEnd w:id="166"/>
      <w:bookmarkEnd w:id="167"/>
    </w:p>
    <w:p w:rsidR="00020DED" w:rsidRDefault="00496DB2" w:rsidP="00D65AC8">
      <w:pPr>
        <w:ind w:firstLine="709"/>
      </w:pPr>
      <w:r>
        <w:t>Zde je nejen třeba zohlednit byznys logiku, ale je třeba myslet i na to, co</w:t>
      </w:r>
      <w:r w:rsidR="00D76845">
        <w:t xml:space="preserve"> je</w:t>
      </w:r>
      <w:r>
        <w:t xml:space="preserve"> umo</w:t>
      </w:r>
      <w:r>
        <w:t>ž</w:t>
      </w:r>
      <w:r>
        <w:t>n</w:t>
      </w:r>
      <w:r w:rsidR="00D76845">
        <w:t>ěno</w:t>
      </w:r>
      <w:r>
        <w:t xml:space="preserve"> uživateli ve výsledku, aby viděl na stránkách (uživatelské rozhraní). Někdy je potřeba vytvořit prezentační modely. Tyto modely pak umožňují v uživatelském rozhraní (View) pracovat s daty, které </w:t>
      </w:r>
      <w:r w:rsidR="00D76845">
        <w:t>byly v kontroléru připraveny</w:t>
      </w:r>
      <w:r>
        <w:t xml:space="preserve">. </w:t>
      </w:r>
      <w:r w:rsidR="00AE0ACF">
        <w:t>Jedním takovým příkladem je v </w:t>
      </w:r>
      <w:r w:rsidR="00D76845">
        <w:t>této</w:t>
      </w:r>
      <w:r w:rsidR="00AE0ACF">
        <w:t xml:space="preserve"> </w:t>
      </w:r>
      <w:r w:rsidR="00AE0ACF">
        <w:lastRenderedPageBreak/>
        <w:t xml:space="preserve">práci třeba </w:t>
      </w:r>
      <w:r w:rsidR="00AE0ACF" w:rsidRPr="00F705C8">
        <w:rPr>
          <w:rStyle w:val="Zvraznn"/>
        </w:rPr>
        <w:t>ElementSelectionViewModel</w:t>
      </w:r>
      <w:r w:rsidR="000C2122">
        <w:t xml:space="preserve"> (viz </w:t>
      </w:r>
      <w:r w:rsidR="000C2122">
        <w:fldChar w:fldCharType="begin"/>
      </w:r>
      <w:r w:rsidR="000C2122">
        <w:instrText xml:space="preserve"> REF _Ref8767213 \h </w:instrText>
      </w:r>
      <w:r w:rsidR="000C2122">
        <w:fldChar w:fldCharType="separate"/>
      </w:r>
      <w:r w:rsidR="00AB62EF">
        <w:t xml:space="preserve">Obrázek </w:t>
      </w:r>
      <w:r w:rsidR="00AB62EF">
        <w:rPr>
          <w:noProof/>
        </w:rPr>
        <w:t>11</w:t>
      </w:r>
      <w:r w:rsidR="00AB62EF">
        <w:t xml:space="preserve">: Třída </w:t>
      </w:r>
      <w:r w:rsidR="00AB62EF" w:rsidRPr="00AE0ACF">
        <w:t>ElementSelectionVi</w:t>
      </w:r>
      <w:r w:rsidR="00AB62EF" w:rsidRPr="00AE0ACF">
        <w:t>e</w:t>
      </w:r>
      <w:r w:rsidR="00AB62EF" w:rsidRPr="00AE0ACF">
        <w:t>wModel</w:t>
      </w:r>
      <w:r w:rsidR="000C2122">
        <w:fldChar w:fldCharType="end"/>
      </w:r>
      <w:r w:rsidR="000C2122">
        <w:t>)</w:t>
      </w:r>
      <w:r w:rsidR="00AE0ACF">
        <w:t xml:space="preserve">. </w:t>
      </w:r>
    </w:p>
    <w:p w:rsidR="00AE0ACF" w:rsidRDefault="000C2122" w:rsidP="00D65AC8">
      <w:pPr>
        <w:keepNext/>
        <w:jc w:val="center"/>
      </w:pPr>
      <w:r>
        <w:rPr>
          <w:noProof/>
        </w:rPr>
        <w:drawing>
          <wp:inline distT="0" distB="0" distL="0" distR="0" wp14:anchorId="5CF10BD8" wp14:editId="266051AF">
            <wp:extent cx="5580380" cy="3791645"/>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80380" cy="3791645"/>
                    </a:xfrm>
                    <a:prstGeom prst="rect">
                      <a:avLst/>
                    </a:prstGeom>
                  </pic:spPr>
                </pic:pic>
              </a:graphicData>
            </a:graphic>
          </wp:inline>
        </w:drawing>
      </w:r>
    </w:p>
    <w:p w:rsidR="00AE0ACF" w:rsidRDefault="00AE0ACF" w:rsidP="00D65AC8">
      <w:pPr>
        <w:pStyle w:val="Caption"/>
      </w:pPr>
      <w:bookmarkStart w:id="168" w:name="_Ref8767213"/>
      <w:bookmarkStart w:id="169" w:name="_Toc17774557"/>
      <w:r>
        <w:t xml:space="preserve">Obrázek </w:t>
      </w:r>
      <w:fldSimple w:instr=" SEQ Obrázek \* ARABIC ">
        <w:r w:rsidR="00AB62EF">
          <w:rPr>
            <w:noProof/>
          </w:rPr>
          <w:t>11</w:t>
        </w:r>
      </w:fldSimple>
      <w:r>
        <w:t xml:space="preserve">: Třída </w:t>
      </w:r>
      <w:r w:rsidRPr="00AE0ACF">
        <w:t>ElementSelectionViewModel</w:t>
      </w:r>
      <w:bookmarkEnd w:id="168"/>
      <w:bookmarkEnd w:id="169"/>
    </w:p>
    <w:p w:rsidR="004307D5" w:rsidRPr="004307D5" w:rsidRDefault="004307D5" w:rsidP="00D65AC8">
      <w:pPr>
        <w:ind w:firstLine="709"/>
      </w:pPr>
      <w:r>
        <w:t xml:space="preserve">V tomto modelu </w:t>
      </w:r>
      <w:r w:rsidR="00D76845">
        <w:t>byla vytvořena</w:t>
      </w:r>
      <w:r>
        <w:t xml:space="preserve"> vlastnost </w:t>
      </w:r>
      <w:r w:rsidRPr="00F705C8">
        <w:rPr>
          <w:rStyle w:val="Zvraznn"/>
        </w:rPr>
        <w:t>ElementItems</w:t>
      </w:r>
      <w:r>
        <w:t>, která vrací prvky pro v</w:t>
      </w:r>
      <w:r>
        <w:t>y</w:t>
      </w:r>
      <w:r>
        <w:t xml:space="preserve">tvoření listu s elementy. Zde </w:t>
      </w:r>
      <w:r w:rsidR="00D76845">
        <w:t>bylo přidáno také</w:t>
      </w:r>
      <w:r>
        <w:t xml:space="preserve"> privátní vlastnost </w:t>
      </w:r>
      <w:r w:rsidRPr="00F705C8">
        <w:rPr>
          <w:rStyle w:val="Zvraznn"/>
        </w:rPr>
        <w:t>DefaultElementItems</w:t>
      </w:r>
      <w:r>
        <w:t xml:space="preserve">, díky které je možné do listu přidat prvky do listu, o které lze tento list rozšířit. Výsledný prvek, který lze díky této vlastnosti vytvořit je na </w:t>
      </w:r>
      <w:r>
        <w:fldChar w:fldCharType="begin"/>
      </w:r>
      <w:r>
        <w:instrText xml:space="preserve"> REF _Ref8770826 \h </w:instrText>
      </w:r>
      <w:r>
        <w:fldChar w:fldCharType="separate"/>
      </w:r>
      <w:r w:rsidR="00AB62EF">
        <w:t xml:space="preserve">Obrázek </w:t>
      </w:r>
      <w:r w:rsidR="00AB62EF">
        <w:rPr>
          <w:noProof/>
        </w:rPr>
        <w:t>12</w:t>
      </w:r>
      <w:r w:rsidR="00AB62EF">
        <w:t>: Výběr elementu</w:t>
      </w:r>
      <w:r>
        <w:fldChar w:fldCharType="end"/>
      </w:r>
      <w:r>
        <w:t>.</w:t>
      </w:r>
    </w:p>
    <w:p w:rsidR="004307D5" w:rsidRDefault="004307D5" w:rsidP="00D65AC8">
      <w:pPr>
        <w:keepNext/>
        <w:jc w:val="center"/>
      </w:pPr>
      <w:r>
        <w:rPr>
          <w:noProof/>
        </w:rPr>
        <w:lastRenderedPageBreak/>
        <w:drawing>
          <wp:inline distT="0" distB="0" distL="0" distR="0" wp14:anchorId="582A75D9" wp14:editId="6FF7E669">
            <wp:extent cx="2294627" cy="244682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8612" t="73147" r="85228" b="6863"/>
                    <a:stretch/>
                  </pic:blipFill>
                  <pic:spPr bwMode="auto">
                    <a:xfrm>
                      <a:off x="0" y="0"/>
                      <a:ext cx="2294708" cy="2446909"/>
                    </a:xfrm>
                    <a:prstGeom prst="rect">
                      <a:avLst/>
                    </a:prstGeom>
                    <a:ln>
                      <a:noFill/>
                    </a:ln>
                    <a:extLst>
                      <a:ext uri="{53640926-AAD7-44D8-BBD7-CCE9431645EC}">
                        <a14:shadowObscured xmlns:a14="http://schemas.microsoft.com/office/drawing/2010/main"/>
                      </a:ext>
                    </a:extLst>
                  </pic:spPr>
                </pic:pic>
              </a:graphicData>
            </a:graphic>
          </wp:inline>
        </w:drawing>
      </w:r>
    </w:p>
    <w:p w:rsidR="0001361E" w:rsidRDefault="004307D5" w:rsidP="00F32420">
      <w:pPr>
        <w:pStyle w:val="Caption"/>
        <w:tabs>
          <w:tab w:val="clear" w:pos="851"/>
          <w:tab w:val="left" w:pos="2552"/>
        </w:tabs>
        <w:ind w:left="2552" w:right="2834"/>
      </w:pPr>
      <w:bookmarkStart w:id="170" w:name="_Ref8770826"/>
      <w:bookmarkStart w:id="171" w:name="_Toc17774558"/>
      <w:r>
        <w:t xml:space="preserve">Obrázek </w:t>
      </w:r>
      <w:fldSimple w:instr=" SEQ Obrázek \* ARABIC ">
        <w:r w:rsidR="00AB62EF">
          <w:rPr>
            <w:noProof/>
          </w:rPr>
          <w:t>12</w:t>
        </w:r>
      </w:fldSimple>
      <w:r>
        <w:t>: Výběr elementu</w:t>
      </w:r>
      <w:bookmarkEnd w:id="170"/>
      <w:bookmarkEnd w:id="171"/>
    </w:p>
    <w:p w:rsidR="004307D5" w:rsidRDefault="004307D5" w:rsidP="00D65AC8">
      <w:pPr>
        <w:ind w:firstLine="709"/>
      </w:pPr>
      <w:r>
        <w:t>V kontroléru, je třeba</w:t>
      </w:r>
      <w:r w:rsidR="00514063">
        <w:t xml:space="preserve"> pro danou funkci</w:t>
      </w:r>
      <w:r>
        <w:t xml:space="preserve"> tento model</w:t>
      </w:r>
      <w:r w:rsidR="00514063">
        <w:t xml:space="preserve"> předat jako návratovou hodn</w:t>
      </w:r>
      <w:r w:rsidR="00514063">
        <w:t>o</w:t>
      </w:r>
      <w:r w:rsidR="00514063">
        <w:t xml:space="preserve">tu zabalenou do objektu </w:t>
      </w:r>
      <w:r w:rsidR="00514063" w:rsidRPr="00F705C8">
        <w:rPr>
          <w:rStyle w:val="Zvraznn"/>
        </w:rPr>
        <w:t>View</w:t>
      </w:r>
      <w:r w:rsidR="00514063">
        <w:t xml:space="preserve">, případně </w:t>
      </w:r>
      <w:r w:rsidR="00514063" w:rsidRPr="00F705C8">
        <w:rPr>
          <w:rStyle w:val="Zvraznn"/>
        </w:rPr>
        <w:t>PartialView</w:t>
      </w:r>
      <w:r w:rsidR="00514063">
        <w:t>. V </w:t>
      </w:r>
      <w:r w:rsidR="00D76845">
        <w:t>tomto</w:t>
      </w:r>
      <w:r w:rsidR="00514063">
        <w:t xml:space="preserve"> případě </w:t>
      </w:r>
      <w:r w:rsidR="00D76845">
        <w:t xml:space="preserve">bylo </w:t>
      </w:r>
      <w:r w:rsidR="00514063">
        <w:t>p</w:t>
      </w:r>
      <w:r w:rsidR="00D76845">
        <w:t>oužito</w:t>
      </w:r>
      <w:r w:rsidR="00514063">
        <w:t xml:space="preserve"> </w:t>
      </w:r>
      <w:r w:rsidR="00514063" w:rsidRPr="00F705C8">
        <w:rPr>
          <w:rStyle w:val="Zvraznn"/>
        </w:rPr>
        <w:t>Pa</w:t>
      </w:r>
      <w:r w:rsidR="00514063" w:rsidRPr="00F705C8">
        <w:rPr>
          <w:rStyle w:val="Zvraznn"/>
        </w:rPr>
        <w:t>r</w:t>
      </w:r>
      <w:r w:rsidR="00514063" w:rsidRPr="00F705C8">
        <w:rPr>
          <w:rStyle w:val="Zvraznn"/>
        </w:rPr>
        <w:t>tialView</w:t>
      </w:r>
      <w:r w:rsidR="00514063">
        <w:t>, neboť</w:t>
      </w:r>
      <w:r w:rsidR="00D76845">
        <w:t xml:space="preserve"> </w:t>
      </w:r>
      <w:r w:rsidR="00514063">
        <w:t>výsledné zobrazení pro tuto funkci bude pouze jako součást jiného zobr</w:t>
      </w:r>
      <w:r w:rsidR="00514063">
        <w:t>a</w:t>
      </w:r>
      <w:r w:rsidR="00514063">
        <w:t xml:space="preserve">zení. Tomu odpovídá i návratový typ </w:t>
      </w:r>
      <w:r w:rsidR="00514063" w:rsidRPr="00F705C8">
        <w:rPr>
          <w:rStyle w:val="Zvraznn"/>
        </w:rPr>
        <w:t>PartialViewResult</w:t>
      </w:r>
      <w:r w:rsidR="00514063">
        <w:t xml:space="preserve">. </w:t>
      </w:r>
    </w:p>
    <w:p w:rsidR="00514063" w:rsidRDefault="004307D5" w:rsidP="00D65AC8">
      <w:pPr>
        <w:keepNext/>
        <w:jc w:val="center"/>
      </w:pPr>
      <w:r>
        <w:rPr>
          <w:noProof/>
        </w:rPr>
        <w:drawing>
          <wp:inline distT="0" distB="0" distL="0" distR="0" wp14:anchorId="144F4F85" wp14:editId="41AA6115">
            <wp:extent cx="4943475" cy="11334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943475" cy="1133475"/>
                    </a:xfrm>
                    <a:prstGeom prst="rect">
                      <a:avLst/>
                    </a:prstGeom>
                  </pic:spPr>
                </pic:pic>
              </a:graphicData>
            </a:graphic>
          </wp:inline>
        </w:drawing>
      </w:r>
    </w:p>
    <w:p w:rsidR="004307D5" w:rsidRDefault="00514063" w:rsidP="00F32420">
      <w:pPr>
        <w:pStyle w:val="Caption"/>
        <w:tabs>
          <w:tab w:val="clear" w:pos="851"/>
          <w:tab w:val="left" w:pos="567"/>
        </w:tabs>
        <w:ind w:left="567" w:right="566"/>
        <w:jc w:val="both"/>
      </w:pPr>
      <w:bookmarkStart w:id="172" w:name="_Toc17774559"/>
      <w:r>
        <w:t xml:space="preserve">Obrázek </w:t>
      </w:r>
      <w:fldSimple w:instr=" SEQ Obrázek \* ARABIC ">
        <w:r w:rsidR="00AB62EF">
          <w:rPr>
            <w:noProof/>
          </w:rPr>
          <w:t>13</w:t>
        </w:r>
      </w:fldSimple>
      <w:r>
        <w:t>: Funkce pro získání elementů pro projekt, který je identifikovaný vstupní hodnotou id</w:t>
      </w:r>
      <w:bookmarkEnd w:id="172"/>
    </w:p>
    <w:p w:rsidR="004307D5" w:rsidRDefault="004307D5" w:rsidP="00F31A6A">
      <w:pPr>
        <w:pStyle w:val="Heading2"/>
      </w:pPr>
      <w:bookmarkStart w:id="173" w:name="_Toc17792016"/>
      <w:r>
        <w:t>View</w:t>
      </w:r>
      <w:bookmarkEnd w:id="173"/>
    </w:p>
    <w:p w:rsidR="004B14E1" w:rsidRDefault="000D7A8F" w:rsidP="00D65AC8">
      <w:pPr>
        <w:ind w:firstLine="576"/>
      </w:pPr>
      <w:r>
        <w:t>Soubory pro g</w:t>
      </w:r>
      <w:r w:rsidR="004B14E1">
        <w:t>rafická rozhraní v ASP.NET MVC Framework</w:t>
      </w:r>
      <w:r>
        <w:t xml:space="preserve"> nesou příponu „.cshtml“. Tyto soubory jsou známé pod názvem Razor stránky. Syntaxe Razor umožňuje použít při vytváření html kódu pro výsledný vzhled stránky také funkce C#, díky čemuž </w:t>
      </w:r>
      <w:r w:rsidR="00D76845">
        <w:t>lze</w:t>
      </w:r>
      <w:r>
        <w:t xml:space="preserve"> vkládat a předpřipravit výsledné HTML stránky, které se odešlou uživateli k zobrazení. </w:t>
      </w:r>
    </w:p>
    <w:p w:rsidR="00B679AC" w:rsidRDefault="00B679AC" w:rsidP="00D65AC8">
      <w:pPr>
        <w:ind w:firstLine="576"/>
      </w:pPr>
      <w:r>
        <w:t xml:space="preserve">Pokud </w:t>
      </w:r>
      <w:r w:rsidR="00D76845">
        <w:t xml:space="preserve">je požadováno </w:t>
      </w:r>
      <w:r>
        <w:t>vloži</w:t>
      </w:r>
      <w:r w:rsidR="00D76845">
        <w:t>t funkci, nebo proměnnou, musí byt</w:t>
      </w:r>
      <w:r>
        <w:t xml:space="preserve"> použít klíčový znak „@“. Za tímto znakem pak následuje požadovaný výraz. Například pro výpočet 1+1 by</w:t>
      </w:r>
      <w:r w:rsidR="00D76845">
        <w:t xml:space="preserve"> byl </w:t>
      </w:r>
      <w:r>
        <w:t>po</w:t>
      </w:r>
      <w:r w:rsidR="00D76845">
        <w:t>užit</w:t>
      </w:r>
      <w:r>
        <w:t xml:space="preserve"> výraz „@(1+1)“ a výsledkem by bylo, že by se před odesláním výsledného HTML souboru dosadila hodnota „2“ namísto použitého výrazu. </w:t>
      </w:r>
    </w:p>
    <w:p w:rsidR="00E9132A" w:rsidRDefault="00E9132A" w:rsidP="00D65AC8">
      <w:pPr>
        <w:ind w:firstLine="576"/>
      </w:pPr>
      <w:r>
        <w:lastRenderedPageBreak/>
        <w:t xml:space="preserve">Pokud </w:t>
      </w:r>
      <w:r w:rsidR="00EE4952">
        <w:t>má být na Razor stránce použit</w:t>
      </w:r>
      <w:r>
        <w:t xml:space="preserve"> výstup z kontroleru, je potřeba zahrnout def</w:t>
      </w:r>
      <w:r>
        <w:t>i</w:t>
      </w:r>
      <w:r>
        <w:t>nici modelu na této stránce. To lze provést za pomocí klíčového slova „@model“, za kt</w:t>
      </w:r>
      <w:r>
        <w:t>e</w:t>
      </w:r>
      <w:r>
        <w:t xml:space="preserve">rým bude následovat reference na model. Pro lepší pochopení </w:t>
      </w:r>
      <w:r w:rsidR="00EE4952">
        <w:t>je zde uveden</w:t>
      </w:r>
      <w:r>
        <w:t xml:space="preserve"> příklad z</w:t>
      </w:r>
      <w:r w:rsidR="00EE4952">
        <w:t xml:space="preserve"> této </w:t>
      </w:r>
      <w:r>
        <w:t>práce.</w:t>
      </w:r>
    </w:p>
    <w:p w:rsidR="00E9132A" w:rsidRPr="004B14E1" w:rsidRDefault="00BA2F10" w:rsidP="00D65AC8">
      <w:pPr>
        <w:ind w:firstLine="576"/>
      </w:pPr>
      <w:r>
        <w:t xml:space="preserve">V kontroléru </w:t>
      </w:r>
      <w:r w:rsidRPr="00BA2F10">
        <w:rPr>
          <w:rStyle w:val="Zvraznn"/>
        </w:rPr>
        <w:t>ElementsController.cs</w:t>
      </w:r>
      <w:r>
        <w:t xml:space="preserve"> </w:t>
      </w:r>
      <w:r w:rsidR="00BC028E">
        <w:t>je metoda</w:t>
      </w:r>
      <w:r>
        <w:t xml:space="preserve"> </w:t>
      </w:r>
      <w:r w:rsidRPr="00BA2F10">
        <w:rPr>
          <w:rStyle w:val="Zvraznn"/>
        </w:rPr>
        <w:t>Create</w:t>
      </w:r>
      <w:r>
        <w:t xml:space="preserve">, která vrací model </w:t>
      </w:r>
      <w:r w:rsidRPr="00BA2F10">
        <w:rPr>
          <w:rStyle w:val="Zvraznn"/>
        </w:rPr>
        <w:t>Element</w:t>
      </w:r>
      <w:r>
        <w:t xml:space="preserve">. Na Razor stránce proto </w:t>
      </w:r>
      <w:r w:rsidR="00BC028E">
        <w:t>je zde použito</w:t>
      </w:r>
      <w:r>
        <w:t xml:space="preserve"> „</w:t>
      </w:r>
      <w:r w:rsidRPr="00BA2F10">
        <w:t>@model Diplomka.Models.Element</w:t>
      </w:r>
      <w:r>
        <w:t>“.</w:t>
      </w:r>
    </w:p>
    <w:p w:rsidR="002E79C4" w:rsidRDefault="004B14E1" w:rsidP="00D65AC8">
      <w:pPr>
        <w:ind w:firstLine="576"/>
      </w:pPr>
      <w:r>
        <w:t xml:space="preserve">Grafické rozhraní se nachází ve složce Views, ve které se nachází další složky. Tyto další složky nesou vždy název odpovídající kontroleru. Jmenuje-li se kontroler </w:t>
      </w:r>
      <w:r w:rsidRPr="00CA3125">
        <w:rPr>
          <w:rStyle w:val="Zvraznn"/>
        </w:rPr>
        <w:t>StepsCo</w:t>
      </w:r>
      <w:r w:rsidRPr="00CA3125">
        <w:rPr>
          <w:rStyle w:val="Zvraznn"/>
        </w:rPr>
        <w:t>n</w:t>
      </w:r>
      <w:r w:rsidRPr="00CA3125">
        <w:rPr>
          <w:rStyle w:val="Zvraznn"/>
        </w:rPr>
        <w:t>troller.cs</w:t>
      </w:r>
      <w:r>
        <w:t>, název složky bude nést název odpovídající tomuto kontroleru jen s rozdílem, že se vynechává část „Controller.cs“, tedy složka grafických rozhraní pro zvolený kontroler bude mít název Steps.</w:t>
      </w:r>
      <w:r w:rsidRPr="004B14E1">
        <w:t xml:space="preserve"> </w:t>
      </w:r>
      <w:r>
        <w:t xml:space="preserve">Cesta ke grafickému rozhraní je dána vzorem </w:t>
      </w:r>
      <w:r w:rsidRPr="00CA3125">
        <w:rPr>
          <w:rStyle w:val="Zvraznn"/>
        </w:rPr>
        <w:t>View/[název kontrol</w:t>
      </w:r>
      <w:r w:rsidRPr="00CA3125">
        <w:rPr>
          <w:rStyle w:val="Zvraznn"/>
        </w:rPr>
        <w:t>é</w:t>
      </w:r>
      <w:r w:rsidRPr="00CA3125">
        <w:rPr>
          <w:rStyle w:val="Zvraznn"/>
        </w:rPr>
        <w:t>ru]/[název metody]</w:t>
      </w:r>
      <w:r>
        <w:t>. Cesta k</w:t>
      </w:r>
      <w:r w:rsidR="00BC028E">
        <w:t>e</w:t>
      </w:r>
      <w:r>
        <w:t xml:space="preserve"> grafickému rozhraní pro metodu TestSteps, která se nachází v kontroleru s názvem StepsController.cs, je tedy View</w:t>
      </w:r>
      <w:r>
        <w:rPr>
          <w:lang w:val="en-US"/>
        </w:rPr>
        <w:t>/Steps/</w:t>
      </w:r>
      <w:r>
        <w:t>TestSteps.cshtml.</w:t>
      </w:r>
      <w:r w:rsidR="00BA2F10">
        <w:t xml:space="preserve"> </w:t>
      </w:r>
    </w:p>
    <w:p w:rsidR="00BA2F10" w:rsidRDefault="00BA2F10" w:rsidP="00D65AC8">
      <w:pPr>
        <w:ind w:firstLine="576"/>
      </w:pPr>
      <w:r>
        <w:t>Pokud však Razor stránka pro danou metodu ještě nebyla vytvořena, lze vytvořit p</w:t>
      </w:r>
      <w:r>
        <w:t>o</w:t>
      </w:r>
      <w:r>
        <w:t xml:space="preserve">hled tak, že </w:t>
      </w:r>
      <w:r w:rsidR="00BC028E">
        <w:t>se na metodu klikne</w:t>
      </w:r>
      <w:r>
        <w:t xml:space="preserve"> pravým tlačítkem myši a z nabídky </w:t>
      </w:r>
      <w:r w:rsidR="00BC028E">
        <w:t>se vybere</w:t>
      </w:r>
      <w:r>
        <w:t xml:space="preserve"> možnost „Add View…“.</w:t>
      </w:r>
      <w:r w:rsidR="00F705C8">
        <w:t xml:space="preserve"> Následně vyskočí okno, kde </w:t>
      </w:r>
      <w:r w:rsidR="00BC028E">
        <w:t>je možnost volby</w:t>
      </w:r>
      <w:r w:rsidR="00F705C8">
        <w:t xml:space="preserve"> pro vybrání šablony. Díky této možnosti se vygeneruje soubor, který je připraven ihned k použití bez dalších úprav. Pokud </w:t>
      </w:r>
      <w:r w:rsidR="00BC028E">
        <w:t xml:space="preserve">je požadováno </w:t>
      </w:r>
      <w:r w:rsidR="00F705C8">
        <w:t>design dále přizpůsobit, není problém tak učinit. Dále v tomto okně lze zvolit možnosti, jako je vytvoření souboru, který bude použitelný jen jako částečné zobrazení. V jiném případě lze použít možnost, že stránka bude používat layout stránku.</w:t>
      </w:r>
    </w:p>
    <w:p w:rsidR="00020DED" w:rsidRDefault="00020DED" w:rsidP="00F31A6A">
      <w:pPr>
        <w:pStyle w:val="Heading2"/>
      </w:pPr>
      <w:bookmarkStart w:id="174" w:name="_Ref8783997"/>
      <w:bookmarkStart w:id="175" w:name="_Toc17792017"/>
      <w:r>
        <w:t>Update databáze</w:t>
      </w:r>
      <w:bookmarkEnd w:id="174"/>
      <w:bookmarkEnd w:id="175"/>
    </w:p>
    <w:p w:rsidR="00537DB5" w:rsidRDefault="00676F5D" w:rsidP="00D65AC8">
      <w:pPr>
        <w:ind w:firstLine="576"/>
      </w:pPr>
      <w:r>
        <w:t>Před samotným spuštěním napsané aplikace je však potřeba vytvořit migrace pro n</w:t>
      </w:r>
      <w:r>
        <w:t>a</w:t>
      </w:r>
      <w:r>
        <w:t>chystání databáze k použití a následně tuto databázi updatovat, aby se tato migrace prove</w:t>
      </w:r>
      <w:r>
        <w:t>d</w:t>
      </w:r>
      <w:r w:rsidR="00BC028E">
        <w:t>la. Pro tento krok bude potřeba</w:t>
      </w:r>
      <w:r>
        <w:t xml:space="preserve"> </w:t>
      </w:r>
      <w:r w:rsidR="00BC028E">
        <w:rPr>
          <w:rStyle w:val="Zvraznn"/>
        </w:rPr>
        <w:t>Konzole</w:t>
      </w:r>
      <w:r>
        <w:rPr>
          <w:rStyle w:val="Zvraznn"/>
        </w:rPr>
        <w:t xml:space="preserve"> správce balíčků</w:t>
      </w:r>
      <w:r>
        <w:t xml:space="preserve">. Tu lze najít ve VS v menu </w:t>
      </w:r>
      <w:r w:rsidRPr="00167301">
        <w:rPr>
          <w:rStyle w:val="Zvraznn"/>
        </w:rPr>
        <w:t>N</w:t>
      </w:r>
      <w:r w:rsidRPr="00167301">
        <w:rPr>
          <w:rStyle w:val="Zvraznn"/>
        </w:rPr>
        <w:t>á</w:t>
      </w:r>
      <w:r w:rsidR="00167301" w:rsidRPr="00167301">
        <w:rPr>
          <w:rStyle w:val="Zvraznn"/>
        </w:rPr>
        <w:t xml:space="preserve">stroje </w:t>
      </w:r>
      <w:r w:rsidRPr="00167301">
        <w:rPr>
          <w:rStyle w:val="Zvraznn"/>
        </w:rPr>
        <w:t>&gt; Správce balíčků NuGet &gt; Konzola správce balíčků</w:t>
      </w:r>
      <w:r w:rsidR="00167301" w:rsidRPr="00167301">
        <w:t>.</w:t>
      </w:r>
    </w:p>
    <w:p w:rsidR="00167301" w:rsidRDefault="00167301" w:rsidP="00D65AC8">
      <w:pPr>
        <w:ind w:firstLine="576"/>
      </w:pPr>
      <w:r>
        <w:t xml:space="preserve">V této konzoli je nejprve potřeba povolit migrování. To lze provést zadáním příkazu </w:t>
      </w:r>
      <w:r w:rsidRPr="00167301">
        <w:rPr>
          <w:rStyle w:val="Zvraznn"/>
        </w:rPr>
        <w:t>enable-migration</w:t>
      </w:r>
      <w:r>
        <w:t xml:space="preserve">. Následně je potřeba vytvořit migraci a pojmenovat ji. Pro vytvoření </w:t>
      </w:r>
      <w:r w:rsidRPr="00167301">
        <w:rPr>
          <w:rStyle w:val="Zvraznn"/>
        </w:rPr>
        <w:t>Initial</w:t>
      </w:r>
      <w:r>
        <w:t xml:space="preserve"> migrace </w:t>
      </w:r>
      <w:r w:rsidR="00BC028E">
        <w:t>se používá</w:t>
      </w:r>
      <w:r>
        <w:t xml:space="preserve"> příkaz </w:t>
      </w:r>
      <w:r w:rsidRPr="00167301">
        <w:rPr>
          <w:rStyle w:val="Zvraznn"/>
        </w:rPr>
        <w:t>add-migration Initial</w:t>
      </w:r>
      <w:r>
        <w:t>. Tento příkaz automaticky vygen</w:t>
      </w:r>
      <w:r>
        <w:t>e</w:t>
      </w:r>
      <w:r>
        <w:t xml:space="preserve">ruje soubor, který obsahuje instrukce popisující činnosti, které se mají provést při update databáze. </w:t>
      </w:r>
      <w:r w:rsidR="00E93169">
        <w:t>V některých případech je potřeba udělat v tomto souboru úpravy.</w:t>
      </w:r>
      <w:r w:rsidR="00CF7A2C">
        <w:t> </w:t>
      </w:r>
      <w:r w:rsidR="00E93169">
        <w:t>D</w:t>
      </w:r>
      <w:r w:rsidR="00CF7A2C">
        <w:t xml:space="preserve">alší krok je update databáze. Pro tuto akci </w:t>
      </w:r>
      <w:r w:rsidR="00E93169">
        <w:t>se používá</w:t>
      </w:r>
      <w:r w:rsidR="00CF7A2C">
        <w:t xml:space="preserve"> příkaz </w:t>
      </w:r>
      <w:r w:rsidR="00CF7A2C" w:rsidRPr="00E93169">
        <w:rPr>
          <w:i/>
        </w:rPr>
        <w:t>update-database</w:t>
      </w:r>
      <w:r w:rsidR="00CF7A2C">
        <w:t>. Že byl</w:t>
      </w:r>
      <w:r w:rsidR="00E93169">
        <w:t xml:space="preserve"> update</w:t>
      </w:r>
      <w:r w:rsidR="00CF7A2C">
        <w:t xml:space="preserve"> databáze </w:t>
      </w:r>
      <w:r w:rsidR="00CF7A2C">
        <w:lastRenderedPageBreak/>
        <w:t>provede</w:t>
      </w:r>
      <w:r w:rsidR="00E93169">
        <w:t>n</w:t>
      </w:r>
      <w:r w:rsidR="00CF7A2C">
        <w:t xml:space="preserve"> úspěšně</w:t>
      </w:r>
      <w:r w:rsidR="00687201">
        <w:t>,</w:t>
      </w:r>
      <w:r w:rsidR="00E93169">
        <w:t xml:space="preserve"> lze</w:t>
      </w:r>
      <w:r w:rsidR="00CF7A2C">
        <w:t xml:space="preserve"> pozn</w:t>
      </w:r>
      <w:r w:rsidR="00E93169">
        <w:t>at</w:t>
      </w:r>
      <w:r w:rsidR="00CF7A2C">
        <w:t xml:space="preserve"> z konzole, kde by se měla zobrazit zpráva „Running Seed method.“.</w:t>
      </w:r>
    </w:p>
    <w:p w:rsidR="00CF7A2C" w:rsidRDefault="00E93169" w:rsidP="00D65AC8">
      <w:pPr>
        <w:ind w:firstLine="576"/>
      </w:pPr>
      <w:r>
        <w:t>Níže je možnost vidět diagram databáze, která byla vytvořena p</w:t>
      </w:r>
      <w:r w:rsidR="00CF7A2C">
        <w:t xml:space="preserve">ro </w:t>
      </w:r>
      <w:r>
        <w:t xml:space="preserve">tuto </w:t>
      </w:r>
      <w:r w:rsidR="00CF7A2C">
        <w:t>aplikaci</w:t>
      </w:r>
      <w:r>
        <w:t xml:space="preserve"> (</w:t>
      </w:r>
      <w:r w:rsidR="00CF7A2C">
        <w:fldChar w:fldCharType="begin"/>
      </w:r>
      <w:r w:rsidR="00CF7A2C">
        <w:instrText xml:space="preserve"> REF _Ref8783074 \h </w:instrText>
      </w:r>
      <w:r w:rsidR="00CF7A2C">
        <w:fldChar w:fldCharType="separate"/>
      </w:r>
      <w:r w:rsidR="00AB62EF">
        <w:t xml:space="preserve">Obrázek </w:t>
      </w:r>
      <w:r w:rsidR="00AB62EF">
        <w:rPr>
          <w:noProof/>
        </w:rPr>
        <w:t>14</w:t>
      </w:r>
      <w:r w:rsidR="00AB62EF">
        <w:t>: Diagram databáze</w:t>
      </w:r>
      <w:r w:rsidR="00CF7A2C">
        <w:fldChar w:fldCharType="end"/>
      </w:r>
      <w:r>
        <w:t>)</w:t>
      </w:r>
      <w:r w:rsidR="00CF7A2C">
        <w:t>.</w:t>
      </w:r>
    </w:p>
    <w:p w:rsidR="00624579" w:rsidRDefault="00F71B91" w:rsidP="009C7C55">
      <w:pPr>
        <w:keepNext/>
        <w:jc w:val="center"/>
      </w:pPr>
      <w:r>
        <w:rPr>
          <w:noProof/>
        </w:rPr>
        <w:drawing>
          <wp:inline distT="0" distB="0" distL="0" distR="0" wp14:anchorId="62A2E41E" wp14:editId="546F830D">
            <wp:extent cx="5972810" cy="6492240"/>
            <wp:effectExtent l="0" t="0" r="889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72810" cy="6492240"/>
                    </a:xfrm>
                    <a:prstGeom prst="rect">
                      <a:avLst/>
                    </a:prstGeom>
                  </pic:spPr>
                </pic:pic>
              </a:graphicData>
            </a:graphic>
          </wp:inline>
        </w:drawing>
      </w:r>
      <w:r>
        <w:rPr>
          <w:noProof/>
        </w:rPr>
        <w:t xml:space="preserve"> </w:t>
      </w:r>
    </w:p>
    <w:p w:rsidR="00624579" w:rsidRDefault="00624579" w:rsidP="00D65AC8">
      <w:pPr>
        <w:pStyle w:val="Caption"/>
      </w:pPr>
      <w:bookmarkStart w:id="176" w:name="_Ref8783074"/>
      <w:bookmarkStart w:id="177" w:name="_Toc17774560"/>
      <w:r>
        <w:t xml:space="preserve">Obrázek </w:t>
      </w:r>
      <w:fldSimple w:instr=" SEQ Obrázek \* ARABIC ">
        <w:r w:rsidR="00AB62EF">
          <w:rPr>
            <w:noProof/>
          </w:rPr>
          <w:t>14</w:t>
        </w:r>
      </w:fldSimple>
      <w:r>
        <w:t>: Diagram databáze</w:t>
      </w:r>
      <w:bookmarkEnd w:id="176"/>
      <w:bookmarkEnd w:id="177"/>
    </w:p>
    <w:p w:rsidR="00AB23FF" w:rsidRDefault="00AB23FF" w:rsidP="009449C8">
      <w:pPr>
        <w:pStyle w:val="Heading1"/>
      </w:pPr>
      <w:bookmarkStart w:id="178" w:name="_Toc17792018"/>
      <w:r>
        <w:lastRenderedPageBreak/>
        <w:t>Nasazení aplikace</w:t>
      </w:r>
      <w:bookmarkEnd w:id="178"/>
      <w:r>
        <w:t xml:space="preserve"> </w:t>
      </w:r>
    </w:p>
    <w:p w:rsidR="00AA6476" w:rsidRPr="00AA6476" w:rsidRDefault="00AA6476" w:rsidP="00AA6476">
      <w:r>
        <w:t>Webová</w:t>
      </w:r>
      <w:r w:rsidRPr="00AA6476">
        <w:t xml:space="preserve"> </w:t>
      </w:r>
      <w:r>
        <w:t xml:space="preserve">i desktopová aplikace byla nasazena na vlastní server. Díky přidělené statické IP adrese poskytovatelem internetového připojení bylo možno zveřejnit projekt na internetu. Adresa webových stránek byla nastavena na </w:t>
      </w:r>
      <w:r w:rsidRPr="00AA6476">
        <w:rPr>
          <w:i/>
        </w:rPr>
        <w:t>http://192.168.31.106:50505/DiplomkaTest</w:t>
      </w:r>
      <w:r>
        <w:t>.</w:t>
      </w:r>
    </w:p>
    <w:p w:rsidR="00AB23FF" w:rsidRDefault="00AB23FF" w:rsidP="00AB23FF">
      <w:pPr>
        <w:pStyle w:val="Heading2"/>
      </w:pPr>
      <w:bookmarkStart w:id="179" w:name="_Toc17792019"/>
      <w:r>
        <w:t>Parametry serveru</w:t>
      </w:r>
      <w:bookmarkEnd w:id="179"/>
    </w:p>
    <w:p w:rsidR="00AB23FF" w:rsidRDefault="00AB23FF" w:rsidP="00AB23FF">
      <w:r>
        <w:t xml:space="preserve">Jako server </w:t>
      </w:r>
      <w:r w:rsidR="00AA6476">
        <w:t>byl použit</w:t>
      </w:r>
      <w:r>
        <w:t xml:space="preserve"> starší notebook (Hewlett-Packard HP 620), na který </w:t>
      </w:r>
      <w:r w:rsidR="00AA6476">
        <w:t>byl</w:t>
      </w:r>
      <w:r>
        <w:t xml:space="preserve"> nainstal</w:t>
      </w:r>
      <w:r>
        <w:t>o</w:t>
      </w:r>
      <w:r w:rsidR="00AA6476">
        <w:t>ván</w:t>
      </w:r>
      <w:r>
        <w:t xml:space="preserve"> Windows Server 2016. Notebook má RAM 4GB a procesor Intel® Core™2 Duo T6570 2,1GHz. </w:t>
      </w:r>
    </w:p>
    <w:p w:rsidR="00785E46" w:rsidRDefault="00785E46" w:rsidP="00AB23FF">
      <w:r>
        <w:t>Server je připojen do místní sítě pomocí LAN kabelu k WiFi routeru Shiaomi (Mi Router 3(R3)).</w:t>
      </w:r>
      <w:r w:rsidR="006C6E0B">
        <w:t xml:space="preserve"> </w:t>
      </w:r>
      <w:r w:rsidR="0076057F">
        <w:t>Připojení internetu poskytuje INTERNEXT 2000</w:t>
      </w:r>
      <w:r w:rsidR="0076057F" w:rsidRPr="0076057F">
        <w:t>, s.r.o.</w:t>
      </w:r>
      <w:r w:rsidR="0076057F">
        <w:t xml:space="preserve"> a to o rychlosti stahování až 100Mbps a </w:t>
      </w:r>
      <w:r w:rsidR="001607B2">
        <w:t xml:space="preserve">rychlosti nahrávání </w:t>
      </w:r>
      <w:r w:rsidR="0076057F">
        <w:t xml:space="preserve">až 25Mbps. </w:t>
      </w:r>
    </w:p>
    <w:p w:rsidR="001607B2" w:rsidRDefault="001D3698" w:rsidP="001D3698">
      <w:pPr>
        <w:pStyle w:val="Heading2"/>
      </w:pPr>
      <w:bookmarkStart w:id="180" w:name="_Toc17792020"/>
      <w:r>
        <w:t>Zveřejnění aplikace</w:t>
      </w:r>
      <w:bookmarkEnd w:id="180"/>
    </w:p>
    <w:p w:rsidR="001D3698" w:rsidRDefault="001D3698" w:rsidP="001D3698">
      <w:r>
        <w:t xml:space="preserve">Na serveru byl vytvořen databázový server, který program využívá k ukládání dat. Dále zde byla přenesena složka s hotovým programem. Ten byl nasazen pomocí služby IIS (viz příloha P 2). </w:t>
      </w:r>
    </w:p>
    <w:p w:rsidR="006A3ADD" w:rsidRDefault="006A3ADD" w:rsidP="001D3698">
      <w:r>
        <w:t>Na serveru byla potřeba povolit použitý port pro aplikaci ve službě firewall.</w:t>
      </w:r>
      <w:r w:rsidR="00332884">
        <w:t xml:space="preserve"> Postup, který byl zvolen, je popsán v příloze P 3. Tento krok měl za následek, že web byl přístupný v rámci sítě LAN. K tomu, aby byl web dostupný v rámci internetu, bylo třeba vykonat ještě jeden krok.</w:t>
      </w:r>
    </w:p>
    <w:p w:rsidR="00332884" w:rsidRDefault="00332884" w:rsidP="001D3698">
      <w:r>
        <w:t>Posledním krokem je nastavení WiFi routeru, kde bylo potřeba povolit port aplikace, jako přístupný z veřejné sítě.</w:t>
      </w:r>
      <w:r w:rsidR="00412C8A">
        <w:t xml:space="preserve"> Pro použitý router bylo třeba otevřít adresu routeru v prohlížeči, kde je možno tyto nastavení provádět. Po přihlášení bylo třeba přejít do sekce „Advanced“ a poté do „Port forwarding“ (viz </w:t>
      </w:r>
      <w:r w:rsidR="00412C8A">
        <w:fldChar w:fldCharType="begin"/>
      </w:r>
      <w:r w:rsidR="00412C8A">
        <w:instrText xml:space="preserve"> REF _Ref17485832 \h </w:instrText>
      </w:r>
      <w:r w:rsidR="00412C8A">
        <w:fldChar w:fldCharType="separate"/>
      </w:r>
      <w:r w:rsidR="00AB62EF">
        <w:t xml:space="preserve">Obrázek </w:t>
      </w:r>
      <w:r w:rsidR="00AB62EF">
        <w:rPr>
          <w:noProof/>
        </w:rPr>
        <w:t>15</w:t>
      </w:r>
      <w:r w:rsidR="00AB62EF">
        <w:t>: Nastavení routeru</w:t>
      </w:r>
      <w:r w:rsidR="00412C8A">
        <w:fldChar w:fldCharType="end"/>
      </w:r>
      <w:r w:rsidR="00412C8A">
        <w:t>).</w:t>
      </w:r>
    </w:p>
    <w:p w:rsidR="00412C8A" w:rsidRDefault="00412C8A" w:rsidP="000D393B">
      <w:pPr>
        <w:keepNext/>
        <w:jc w:val="center"/>
      </w:pPr>
      <w:r>
        <w:rPr>
          <w:noProof/>
        </w:rPr>
        <w:lastRenderedPageBreak/>
        <w:drawing>
          <wp:inline distT="0" distB="0" distL="0" distR="0" wp14:anchorId="7A972F5E" wp14:editId="1501314C">
            <wp:extent cx="5580380" cy="3080897"/>
            <wp:effectExtent l="0" t="0" r="127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580380" cy="3080897"/>
                    </a:xfrm>
                    <a:prstGeom prst="rect">
                      <a:avLst/>
                    </a:prstGeom>
                  </pic:spPr>
                </pic:pic>
              </a:graphicData>
            </a:graphic>
          </wp:inline>
        </w:drawing>
      </w:r>
    </w:p>
    <w:p w:rsidR="00412C8A" w:rsidRPr="001D3698" w:rsidRDefault="00412C8A" w:rsidP="000D393B">
      <w:pPr>
        <w:pStyle w:val="Caption"/>
      </w:pPr>
      <w:bookmarkStart w:id="181" w:name="_Ref17485832"/>
      <w:bookmarkStart w:id="182" w:name="_Toc17774561"/>
      <w:r>
        <w:t xml:space="preserve">Obrázek </w:t>
      </w:r>
      <w:fldSimple w:instr=" SEQ Obrázek \* ARABIC ">
        <w:r w:rsidR="00AB62EF">
          <w:rPr>
            <w:noProof/>
          </w:rPr>
          <w:t>15</w:t>
        </w:r>
      </w:fldSimple>
      <w:r>
        <w:t>: Nastavení routeru</w:t>
      </w:r>
      <w:bookmarkEnd w:id="181"/>
      <w:bookmarkEnd w:id="182"/>
    </w:p>
    <w:p w:rsidR="00AB23FF" w:rsidRDefault="00945B35" w:rsidP="00AB23FF">
      <w:r>
        <w:t>Po kliknutí na možnost „Add rule“ se objevilo okno</w:t>
      </w:r>
      <w:r w:rsidR="000D393B">
        <w:t xml:space="preserve"> (viz </w:t>
      </w:r>
      <w:r w:rsidR="000D393B">
        <w:fldChar w:fldCharType="begin"/>
      </w:r>
      <w:r w:rsidR="000D393B">
        <w:instrText xml:space="preserve"> REF _Ref17486367 \h </w:instrText>
      </w:r>
      <w:r w:rsidR="000D393B">
        <w:fldChar w:fldCharType="separate"/>
      </w:r>
      <w:r w:rsidR="00AB62EF">
        <w:t xml:space="preserve">Obrázek </w:t>
      </w:r>
      <w:r w:rsidR="00AB62EF">
        <w:rPr>
          <w:noProof/>
        </w:rPr>
        <w:t>16</w:t>
      </w:r>
      <w:r w:rsidR="00AB62EF">
        <w:t>: Vytvoření nového pravidla pro povolení portu z internetu</w:t>
      </w:r>
      <w:r w:rsidR="000D393B">
        <w:fldChar w:fldCharType="end"/>
      </w:r>
      <w:r w:rsidR="000D393B">
        <w:t>)</w:t>
      </w:r>
      <w:r>
        <w:t>, kde je třeba vyplnit údaje k povolení a přístupu k webu. Je třeba vyplnit název, vybrat TCP protokol. Jako Externí port je třeba vybrat port, pod kterým bude možné z internetu přistupovat</w:t>
      </w:r>
      <w:r w:rsidR="000D393B">
        <w:t>. V mém případě jsem Interní i Externí číslo portu zanechal totožné. Pro vyplnění Interní IP adresy je třeba mít zjištěnou IP adresu se</w:t>
      </w:r>
      <w:r w:rsidR="000D393B">
        <w:t>r</w:t>
      </w:r>
      <w:r w:rsidR="000D393B">
        <w:t xml:space="preserve">veru, na které se nachází a tuto vložit. </w:t>
      </w:r>
    </w:p>
    <w:p w:rsidR="000D393B" w:rsidRDefault="00945B35" w:rsidP="000D393B">
      <w:pPr>
        <w:keepNext/>
        <w:jc w:val="center"/>
      </w:pPr>
      <w:r>
        <w:rPr>
          <w:noProof/>
        </w:rPr>
        <w:lastRenderedPageBreak/>
        <w:drawing>
          <wp:inline distT="0" distB="0" distL="0" distR="0" wp14:anchorId="69CCE5BB" wp14:editId="74962ED1">
            <wp:extent cx="5580380" cy="4215869"/>
            <wp:effectExtent l="0" t="0" r="127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580380" cy="4215869"/>
                    </a:xfrm>
                    <a:prstGeom prst="rect">
                      <a:avLst/>
                    </a:prstGeom>
                  </pic:spPr>
                </pic:pic>
              </a:graphicData>
            </a:graphic>
          </wp:inline>
        </w:drawing>
      </w:r>
    </w:p>
    <w:p w:rsidR="00945B35" w:rsidRDefault="000D393B" w:rsidP="000D393B">
      <w:pPr>
        <w:pStyle w:val="Caption"/>
      </w:pPr>
      <w:bookmarkStart w:id="183" w:name="_Ref17486367"/>
      <w:bookmarkStart w:id="184" w:name="_Toc17774562"/>
      <w:r>
        <w:t xml:space="preserve">Obrázek </w:t>
      </w:r>
      <w:fldSimple w:instr=" SEQ Obrázek \* ARABIC ">
        <w:r w:rsidR="00AB62EF">
          <w:rPr>
            <w:noProof/>
          </w:rPr>
          <w:t>16</w:t>
        </w:r>
      </w:fldSimple>
      <w:r>
        <w:t>: Vytvoření nového pravidla pro povolení portu z internetu</w:t>
      </w:r>
      <w:bookmarkEnd w:id="183"/>
      <w:bookmarkEnd w:id="184"/>
    </w:p>
    <w:p w:rsidR="000D393B" w:rsidRDefault="000D393B" w:rsidP="000D393B">
      <w:r>
        <w:t xml:space="preserve">Pro zjištění IP adresy slouží příkaz „ipconfig“ v příkazové řádce (viz </w:t>
      </w:r>
      <w:r>
        <w:fldChar w:fldCharType="begin"/>
      </w:r>
      <w:r>
        <w:instrText xml:space="preserve"> REF _Ref17486555 \h </w:instrText>
      </w:r>
      <w:r>
        <w:fldChar w:fldCharType="separate"/>
      </w:r>
      <w:r w:rsidR="00AB62EF">
        <w:t xml:space="preserve">Obrázek </w:t>
      </w:r>
      <w:r w:rsidR="00AB62EF">
        <w:rPr>
          <w:noProof/>
        </w:rPr>
        <w:t>17</w:t>
      </w:r>
      <w:r w:rsidR="00AB62EF">
        <w:t>: ipco</w:t>
      </w:r>
      <w:r w:rsidR="00AB62EF">
        <w:t>n</w:t>
      </w:r>
      <w:r w:rsidR="00AB62EF">
        <w:t>fig</w:t>
      </w:r>
      <w:r>
        <w:fldChar w:fldCharType="end"/>
      </w:r>
      <w:r>
        <w:t>), kterou je třeba spustit na požadovaném zařízení. Zde je řádek s hodnotou IPv4 Address, která bude použita.</w:t>
      </w:r>
    </w:p>
    <w:p w:rsidR="000D393B" w:rsidRDefault="000D393B" w:rsidP="000D393B">
      <w:pPr>
        <w:keepNext/>
        <w:jc w:val="center"/>
      </w:pPr>
      <w:r>
        <w:rPr>
          <w:noProof/>
        </w:rPr>
        <w:lastRenderedPageBreak/>
        <w:drawing>
          <wp:inline distT="0" distB="0" distL="0" distR="0" wp14:anchorId="151B037D" wp14:editId="4861909A">
            <wp:extent cx="5580380" cy="2918338"/>
            <wp:effectExtent l="0" t="0" r="127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580380" cy="2918338"/>
                    </a:xfrm>
                    <a:prstGeom prst="rect">
                      <a:avLst/>
                    </a:prstGeom>
                  </pic:spPr>
                </pic:pic>
              </a:graphicData>
            </a:graphic>
          </wp:inline>
        </w:drawing>
      </w:r>
    </w:p>
    <w:p w:rsidR="000D393B" w:rsidRPr="000D393B" w:rsidRDefault="000D393B" w:rsidP="000D393B">
      <w:pPr>
        <w:pStyle w:val="Caption"/>
      </w:pPr>
      <w:bookmarkStart w:id="185" w:name="_Ref17486555"/>
      <w:bookmarkStart w:id="186" w:name="_Toc17774563"/>
      <w:r>
        <w:t xml:space="preserve">Obrázek </w:t>
      </w:r>
      <w:fldSimple w:instr=" SEQ Obrázek \* ARABIC ">
        <w:r w:rsidR="00AB62EF">
          <w:rPr>
            <w:noProof/>
          </w:rPr>
          <w:t>17</w:t>
        </w:r>
      </w:fldSimple>
      <w:r>
        <w:t>: ipconfig</w:t>
      </w:r>
      <w:bookmarkEnd w:id="185"/>
      <w:bookmarkEnd w:id="186"/>
    </w:p>
    <w:p w:rsidR="00BD4B65" w:rsidRDefault="009449C8" w:rsidP="009449C8">
      <w:pPr>
        <w:pStyle w:val="Heading1"/>
      </w:pPr>
      <w:bookmarkStart w:id="187" w:name="_Toc17792021"/>
      <w:r>
        <w:lastRenderedPageBreak/>
        <w:t>Ukázka aplikace</w:t>
      </w:r>
      <w:bookmarkEnd w:id="187"/>
    </w:p>
    <w:p w:rsidR="00600938" w:rsidRPr="004F3064" w:rsidRDefault="00600938" w:rsidP="00D65AC8">
      <w:pPr>
        <w:ind w:firstLine="432"/>
      </w:pPr>
      <w:r>
        <w:t xml:space="preserve">V této části </w:t>
      </w:r>
      <w:r w:rsidR="00AA6476">
        <w:t>lze nalézt</w:t>
      </w:r>
      <w:r>
        <w:t xml:space="preserve"> názornou ukázku, jak aplikace funguje.</w:t>
      </w:r>
      <w:r w:rsidR="004F3064">
        <w:t xml:space="preserve"> Webová aplikace je d</w:t>
      </w:r>
      <w:r w:rsidR="004F3064">
        <w:t>o</w:t>
      </w:r>
      <w:r w:rsidR="004F3064">
        <w:t xml:space="preserve">stupná na adrese </w:t>
      </w:r>
      <w:hyperlink r:id="rId40" w:history="1">
        <w:r w:rsidR="004F3064" w:rsidRPr="00EB3521">
          <w:rPr>
            <w:rStyle w:val="Hyperlink"/>
            <w:i/>
          </w:rPr>
          <w:t>http://192.168.31.106:50505/DiplomkaTest</w:t>
        </w:r>
      </w:hyperlink>
      <w:r w:rsidR="004F3064">
        <w:t>. Tutoriál pro tvorbu testů lze nalézt v příloze.</w:t>
      </w:r>
    </w:p>
    <w:p w:rsidR="00E47B9B" w:rsidRDefault="0021067C" w:rsidP="00E47B9B">
      <w:pPr>
        <w:pStyle w:val="Heading2"/>
      </w:pPr>
      <w:bookmarkStart w:id="188" w:name="_Toc17792022"/>
      <w:r>
        <w:t>Úvodní stránka</w:t>
      </w:r>
      <w:bookmarkEnd w:id="188"/>
    </w:p>
    <w:p w:rsidR="00AD0E9E" w:rsidRPr="00AD0E9E" w:rsidRDefault="00D130CA" w:rsidP="00D65AC8">
      <w:pPr>
        <w:ind w:firstLine="576"/>
      </w:pPr>
      <w:r>
        <w:t>Po otevření aplikace se uživatel ocitne na úvodní stránce, kde nalezne základní odk</w:t>
      </w:r>
      <w:r>
        <w:t>a</w:t>
      </w:r>
      <w:r>
        <w:t>zy.</w:t>
      </w:r>
      <w:r w:rsidR="004F3064">
        <w:t xml:space="preserve"> Pomocí nabídky je uživatel schopen proklikat k vytváření testů. </w:t>
      </w:r>
    </w:p>
    <w:p w:rsidR="00655EEE" w:rsidRDefault="004D4202" w:rsidP="00D65AC8">
      <w:pPr>
        <w:keepNext/>
        <w:jc w:val="center"/>
      </w:pPr>
      <w:r>
        <w:rPr>
          <w:noProof/>
        </w:rPr>
        <w:drawing>
          <wp:inline distT="0" distB="0" distL="0" distR="0" wp14:anchorId="2BC4BA0A" wp14:editId="1D578AF2">
            <wp:extent cx="5591175" cy="335732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591769" cy="3357678"/>
                    </a:xfrm>
                    <a:prstGeom prst="rect">
                      <a:avLst/>
                    </a:prstGeom>
                  </pic:spPr>
                </pic:pic>
              </a:graphicData>
            </a:graphic>
          </wp:inline>
        </w:drawing>
      </w:r>
    </w:p>
    <w:p w:rsidR="00E47B9B" w:rsidRPr="00E47B9B" w:rsidRDefault="00655EEE" w:rsidP="00D65AC8">
      <w:pPr>
        <w:pStyle w:val="Caption"/>
      </w:pPr>
      <w:bookmarkStart w:id="189" w:name="_Toc17774564"/>
      <w:r>
        <w:t xml:space="preserve">Obrázek </w:t>
      </w:r>
      <w:fldSimple w:instr=" SEQ Obrázek \* ARABIC ">
        <w:r w:rsidR="00AB62EF">
          <w:rPr>
            <w:noProof/>
          </w:rPr>
          <w:t>18</w:t>
        </w:r>
      </w:fldSimple>
      <w:r>
        <w:t xml:space="preserve">: </w:t>
      </w:r>
      <w:r w:rsidR="00404084">
        <w:t>Úvodní stránka</w:t>
      </w:r>
      <w:bookmarkEnd w:id="189"/>
    </w:p>
    <w:p w:rsidR="00E47B9B" w:rsidRDefault="00E47B9B" w:rsidP="00E47B9B">
      <w:pPr>
        <w:pStyle w:val="Heading2"/>
      </w:pPr>
      <w:bookmarkStart w:id="190" w:name="_Toc17792023"/>
      <w:r>
        <w:t>Vytvoření testu</w:t>
      </w:r>
      <w:bookmarkEnd w:id="190"/>
    </w:p>
    <w:p w:rsidR="004F3064" w:rsidRPr="004F3064" w:rsidRDefault="004F3064" w:rsidP="004F3064">
      <w:r>
        <w:t>Test je vytvořen vždy v rámci projektu. Test může být vytvořen například i business z</w:t>
      </w:r>
      <w:r>
        <w:t>á</w:t>
      </w:r>
      <w:r>
        <w:t>stupcem, který klade požadavky na kvalitu. Především jde o osobu, která poskytuje info</w:t>
      </w:r>
      <w:r>
        <w:t>r</w:t>
      </w:r>
      <w:r>
        <w:t>mace o tom, jak by měl produkt fungovat. Tuto představu může tedy formulovat při vytv</w:t>
      </w:r>
      <w:r>
        <w:t>á</w:t>
      </w:r>
      <w:r>
        <w:t xml:space="preserve">ření testu (viz </w:t>
      </w:r>
      <w:r w:rsidR="000D058E">
        <w:fldChar w:fldCharType="begin"/>
      </w:r>
      <w:r w:rsidR="000D058E">
        <w:instrText xml:space="preserve"> REF _Ref17768347 \h </w:instrText>
      </w:r>
      <w:r w:rsidR="000D058E">
        <w:fldChar w:fldCharType="separate"/>
      </w:r>
      <w:r w:rsidR="00AB62EF">
        <w:t xml:space="preserve">Obrázek </w:t>
      </w:r>
      <w:r w:rsidR="00AB62EF">
        <w:rPr>
          <w:noProof/>
        </w:rPr>
        <w:t>19</w:t>
      </w:r>
      <w:r w:rsidR="00AB62EF">
        <w:t>: Přidání testu do projektu</w:t>
      </w:r>
      <w:r w:rsidR="000D058E">
        <w:fldChar w:fldCharType="end"/>
      </w:r>
      <w:r w:rsidR="000D058E">
        <w:t>).</w:t>
      </w:r>
      <w:r>
        <w:t xml:space="preserve"> </w:t>
      </w:r>
    </w:p>
    <w:p w:rsidR="003933C7" w:rsidRDefault="00E47B9B" w:rsidP="005C547B">
      <w:pPr>
        <w:keepNext/>
        <w:jc w:val="center"/>
      </w:pPr>
      <w:r>
        <w:rPr>
          <w:noProof/>
        </w:rPr>
        <w:lastRenderedPageBreak/>
        <w:drawing>
          <wp:inline distT="0" distB="0" distL="0" distR="0" wp14:anchorId="45B8FB94" wp14:editId="64983029">
            <wp:extent cx="5580380" cy="1953074"/>
            <wp:effectExtent l="0" t="0" r="127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580380" cy="1953074"/>
                    </a:xfrm>
                    <a:prstGeom prst="rect">
                      <a:avLst/>
                    </a:prstGeom>
                  </pic:spPr>
                </pic:pic>
              </a:graphicData>
            </a:graphic>
          </wp:inline>
        </w:drawing>
      </w:r>
    </w:p>
    <w:p w:rsidR="00E47B9B" w:rsidRDefault="003933C7" w:rsidP="005C547B">
      <w:pPr>
        <w:pStyle w:val="Caption"/>
      </w:pPr>
      <w:bookmarkStart w:id="191" w:name="_Ref8949556"/>
      <w:bookmarkStart w:id="192" w:name="_Ref17768347"/>
      <w:bookmarkStart w:id="193" w:name="_Toc17774565"/>
      <w:r>
        <w:t xml:space="preserve">Obrázek </w:t>
      </w:r>
      <w:fldSimple w:instr=" SEQ Obrázek \* ARABIC ">
        <w:r w:rsidR="00AB62EF">
          <w:rPr>
            <w:noProof/>
          </w:rPr>
          <w:t>19</w:t>
        </w:r>
      </w:fldSimple>
      <w:bookmarkEnd w:id="191"/>
      <w:r>
        <w:t xml:space="preserve">: </w:t>
      </w:r>
      <w:r w:rsidR="00844284">
        <w:t>Přidání testu do projektu</w:t>
      </w:r>
      <w:bookmarkEnd w:id="192"/>
      <w:bookmarkEnd w:id="193"/>
    </w:p>
    <w:p w:rsidR="008B0199" w:rsidRDefault="008B0199" w:rsidP="005C547B">
      <w:pPr>
        <w:ind w:firstLine="709"/>
      </w:pPr>
      <w:r>
        <w:t xml:space="preserve">To že byl test úspěšně přidán, pozná uživatel tak, že </w:t>
      </w:r>
      <w:r w:rsidR="000D058E">
        <w:t xml:space="preserve">je přesměrován na stránku pro přidávání kroků. Dále </w:t>
      </w:r>
      <w:r>
        <w:t xml:space="preserve">jej uvidí v přehledu testů (viz </w:t>
      </w:r>
      <w:r>
        <w:fldChar w:fldCharType="begin"/>
      </w:r>
      <w:r>
        <w:instrText xml:space="preserve"> REF _Ref8949867 \h </w:instrText>
      </w:r>
      <w:r>
        <w:fldChar w:fldCharType="separate"/>
      </w:r>
      <w:r w:rsidR="00AB62EF">
        <w:t xml:space="preserve">Obrázek </w:t>
      </w:r>
      <w:r w:rsidR="00AB62EF">
        <w:rPr>
          <w:noProof/>
        </w:rPr>
        <w:t>20</w:t>
      </w:r>
      <w:r>
        <w:fldChar w:fldCharType="end"/>
      </w:r>
      <w:r>
        <w:t>)</w:t>
      </w:r>
      <w:r w:rsidR="00A87990">
        <w:t>. Nyní je třeba, aby uživ</w:t>
      </w:r>
      <w:r w:rsidR="00A87990">
        <w:t>a</w:t>
      </w:r>
      <w:r w:rsidR="00A87990">
        <w:t>tel do testu přidal kroky, které má test provádět. Bez těchto kroků test pouze otevře stránku a tím test končí.</w:t>
      </w:r>
    </w:p>
    <w:p w:rsidR="008B0199" w:rsidRDefault="000D058E" w:rsidP="005C547B">
      <w:pPr>
        <w:keepNext/>
        <w:jc w:val="center"/>
      </w:pPr>
      <w:r>
        <w:rPr>
          <w:noProof/>
        </w:rPr>
        <w:drawing>
          <wp:inline distT="0" distB="0" distL="0" distR="0" wp14:anchorId="630B2BCD" wp14:editId="09ABB663">
            <wp:extent cx="5580380" cy="1284449"/>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580380" cy="1284449"/>
                    </a:xfrm>
                    <a:prstGeom prst="rect">
                      <a:avLst/>
                    </a:prstGeom>
                  </pic:spPr>
                </pic:pic>
              </a:graphicData>
            </a:graphic>
          </wp:inline>
        </w:drawing>
      </w:r>
    </w:p>
    <w:p w:rsidR="008B0199" w:rsidRDefault="008B0199" w:rsidP="005C547B">
      <w:pPr>
        <w:pStyle w:val="Caption"/>
      </w:pPr>
      <w:bookmarkStart w:id="194" w:name="_Ref8949867"/>
      <w:bookmarkStart w:id="195" w:name="_Ref17768800"/>
      <w:bookmarkStart w:id="196" w:name="_Toc17774566"/>
      <w:r>
        <w:t xml:space="preserve">Obrázek </w:t>
      </w:r>
      <w:fldSimple w:instr=" SEQ Obrázek \* ARABIC ">
        <w:r w:rsidR="00AB62EF">
          <w:rPr>
            <w:noProof/>
          </w:rPr>
          <w:t>20</w:t>
        </w:r>
      </w:fldSimple>
      <w:bookmarkEnd w:id="194"/>
      <w:r>
        <w:t>: Přehled testů v</w:t>
      </w:r>
      <w:r w:rsidR="00A87990">
        <w:t> </w:t>
      </w:r>
      <w:r>
        <w:t>projektu</w:t>
      </w:r>
      <w:bookmarkEnd w:id="195"/>
      <w:bookmarkEnd w:id="196"/>
    </w:p>
    <w:p w:rsidR="00A87990" w:rsidRDefault="002D2F57" w:rsidP="005C547B">
      <w:pPr>
        <w:ind w:firstLine="709"/>
      </w:pPr>
      <w:r>
        <w:t xml:space="preserve">Pro příklad </w:t>
      </w:r>
      <w:r w:rsidR="000D058E">
        <w:t>byl vytvořen</w:t>
      </w:r>
      <w:r>
        <w:t xml:space="preserve"> test stránek UTB, </w:t>
      </w:r>
      <w:r w:rsidR="000D058E">
        <w:t>kde je cílem proklikat se ke zboží „Tr</w:t>
      </w:r>
      <w:r w:rsidR="000D058E">
        <w:t>i</w:t>
      </w:r>
      <w:r w:rsidR="000D058E">
        <w:t>ko černé Be In“ (</w:t>
      </w:r>
      <w:r w:rsidR="000D058E">
        <w:fldChar w:fldCharType="begin"/>
      </w:r>
      <w:r w:rsidR="000D058E">
        <w:instrText xml:space="preserve"> REF _Ref17768679 \h </w:instrText>
      </w:r>
      <w:r w:rsidR="000D058E">
        <w:fldChar w:fldCharType="separate"/>
      </w:r>
      <w:r w:rsidR="00AB62EF">
        <w:t xml:space="preserve">Obrázek </w:t>
      </w:r>
      <w:r w:rsidR="00AB62EF">
        <w:rPr>
          <w:noProof/>
        </w:rPr>
        <w:t>21</w:t>
      </w:r>
      <w:r w:rsidR="00AB62EF">
        <w:t>: Detail testu</w:t>
      </w:r>
      <w:r w:rsidR="000D058E">
        <w:fldChar w:fldCharType="end"/>
      </w:r>
      <w:r w:rsidR="000D058E">
        <w:t>)</w:t>
      </w:r>
      <w:r w:rsidR="000A5373">
        <w:t>.</w:t>
      </w:r>
    </w:p>
    <w:p w:rsidR="000A5373" w:rsidRDefault="000D058E" w:rsidP="005C547B">
      <w:pPr>
        <w:keepNext/>
        <w:jc w:val="center"/>
      </w:pPr>
      <w:r>
        <w:rPr>
          <w:noProof/>
        </w:rPr>
        <w:drawing>
          <wp:inline distT="0" distB="0" distL="0" distR="0" wp14:anchorId="386D0030" wp14:editId="48AD0296">
            <wp:extent cx="5667375" cy="242517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74424" cy="2428190"/>
                    </a:xfrm>
                    <a:prstGeom prst="rect">
                      <a:avLst/>
                    </a:prstGeom>
                  </pic:spPr>
                </pic:pic>
              </a:graphicData>
            </a:graphic>
          </wp:inline>
        </w:drawing>
      </w:r>
    </w:p>
    <w:p w:rsidR="00DE7BEC" w:rsidRDefault="000A5373" w:rsidP="005C547B">
      <w:pPr>
        <w:pStyle w:val="Caption"/>
      </w:pPr>
      <w:bookmarkStart w:id="197" w:name="_Ref8954807"/>
      <w:bookmarkStart w:id="198" w:name="_Ref17768679"/>
      <w:bookmarkStart w:id="199" w:name="_Toc17774567"/>
      <w:r>
        <w:t xml:space="preserve">Obrázek </w:t>
      </w:r>
      <w:fldSimple w:instr=" SEQ Obrázek \* ARABIC ">
        <w:r w:rsidR="00AB62EF">
          <w:rPr>
            <w:noProof/>
          </w:rPr>
          <w:t>21</w:t>
        </w:r>
      </w:fldSimple>
      <w:bookmarkEnd w:id="197"/>
      <w:r>
        <w:t xml:space="preserve">: </w:t>
      </w:r>
      <w:r w:rsidR="000D058E">
        <w:t>Detail</w:t>
      </w:r>
      <w:r>
        <w:t xml:space="preserve"> testu</w:t>
      </w:r>
      <w:bookmarkEnd w:id="198"/>
      <w:bookmarkEnd w:id="199"/>
    </w:p>
    <w:p w:rsidR="000D058E" w:rsidRDefault="000D058E" w:rsidP="000D058E">
      <w:pPr>
        <w:pStyle w:val="Heading2"/>
      </w:pPr>
      <w:bookmarkStart w:id="200" w:name="_Toc17792024"/>
      <w:r>
        <w:lastRenderedPageBreak/>
        <w:t>Spouštění a výsledek testů</w:t>
      </w:r>
      <w:bookmarkEnd w:id="200"/>
    </w:p>
    <w:p w:rsidR="000D058E" w:rsidRDefault="000D058E" w:rsidP="005C547B">
      <w:pPr>
        <w:ind w:firstLine="709"/>
      </w:pPr>
      <w:r>
        <w:t xml:space="preserve">Spuštění testu je možné ze sekce „Tests“ (viz </w:t>
      </w:r>
      <w:r>
        <w:fldChar w:fldCharType="begin"/>
      </w:r>
      <w:r>
        <w:instrText xml:space="preserve"> REF _Ref17768800 \h </w:instrText>
      </w:r>
      <w:r>
        <w:fldChar w:fldCharType="separate"/>
      </w:r>
      <w:r w:rsidR="00AB62EF">
        <w:t xml:space="preserve">Obrázek </w:t>
      </w:r>
      <w:r w:rsidR="00AB62EF">
        <w:rPr>
          <w:noProof/>
        </w:rPr>
        <w:t>20</w:t>
      </w:r>
      <w:r w:rsidR="00AB62EF">
        <w:t>: Přehled testů v projektu</w:t>
      </w:r>
      <w:r>
        <w:fldChar w:fldCharType="end"/>
      </w:r>
      <w:r>
        <w:t>), kde po kliknutí na možnost „Run test“ se objeví stránka pro výběr prohlížeče, na kterém test má být spuštěn.</w:t>
      </w:r>
      <w:r w:rsidR="00F96A02">
        <w:t xml:space="preserve"> Po potvrzení proběhne spojení a komunikace s aplikací pro spouštění testů (</w:t>
      </w:r>
      <w:r w:rsidR="00F96A02">
        <w:fldChar w:fldCharType="begin"/>
      </w:r>
      <w:r w:rsidR="00F96A02">
        <w:instrText xml:space="preserve"> REF _Ref17769235 \h </w:instrText>
      </w:r>
      <w:r w:rsidR="00F96A02">
        <w:fldChar w:fldCharType="separate"/>
      </w:r>
      <w:r w:rsidR="00AB62EF">
        <w:t xml:space="preserve">Obrázek </w:t>
      </w:r>
      <w:r w:rsidR="00AB62EF">
        <w:rPr>
          <w:noProof/>
        </w:rPr>
        <w:t>22</w:t>
      </w:r>
      <w:r w:rsidR="00AB62EF">
        <w:t>: Aplikace pro spouštění testů</w:t>
      </w:r>
      <w:r w:rsidR="00F96A02">
        <w:fldChar w:fldCharType="end"/>
      </w:r>
      <w:r w:rsidR="00F96A02">
        <w:t>). Tato aplikace na základě obdržené zpr</w:t>
      </w:r>
      <w:r w:rsidR="00F96A02">
        <w:t>á</w:t>
      </w:r>
      <w:r w:rsidR="00F96A02">
        <w:t xml:space="preserve">vy o spuštění testu, provede test. </w:t>
      </w:r>
    </w:p>
    <w:p w:rsidR="00F96A02" w:rsidRDefault="00F96A02" w:rsidP="00F96A02">
      <w:pPr>
        <w:keepNext/>
        <w:jc w:val="center"/>
      </w:pPr>
      <w:r>
        <w:rPr>
          <w:noProof/>
        </w:rPr>
        <w:drawing>
          <wp:inline distT="0" distB="0" distL="0" distR="0" wp14:anchorId="452D17DF" wp14:editId="6DF9AED5">
            <wp:extent cx="4953000" cy="27908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953000" cy="2790825"/>
                    </a:xfrm>
                    <a:prstGeom prst="rect">
                      <a:avLst/>
                    </a:prstGeom>
                  </pic:spPr>
                </pic:pic>
              </a:graphicData>
            </a:graphic>
          </wp:inline>
        </w:drawing>
      </w:r>
    </w:p>
    <w:p w:rsidR="00F96A02" w:rsidRDefault="00F96A02" w:rsidP="00F96A02">
      <w:pPr>
        <w:pStyle w:val="Caption"/>
      </w:pPr>
      <w:bookmarkStart w:id="201" w:name="_Ref17769235"/>
      <w:bookmarkStart w:id="202" w:name="_Toc17774568"/>
      <w:r>
        <w:t xml:space="preserve">Obrázek </w:t>
      </w:r>
      <w:fldSimple w:instr=" SEQ Obrázek \* ARABIC ">
        <w:r w:rsidR="00AB62EF">
          <w:rPr>
            <w:noProof/>
          </w:rPr>
          <w:t>22</w:t>
        </w:r>
      </w:fldSimple>
      <w:r>
        <w:t>: Aplikace pro spouštění testů</w:t>
      </w:r>
      <w:bookmarkEnd w:id="201"/>
      <w:bookmarkEnd w:id="202"/>
    </w:p>
    <w:p w:rsidR="00F96A02" w:rsidRDefault="00F96A02" w:rsidP="00F96A02">
      <w:pPr>
        <w:ind w:firstLine="709"/>
      </w:pPr>
      <w:r>
        <w:t xml:space="preserve">Po zahájení testu se vytvoří report, který lze i v průběhu testu sledovat, a mít tak přehled o tom, jak test běží. Výsledek testu se nachází v sekci „Dashboard“ </w:t>
      </w:r>
      <w:r w:rsidR="00956071">
        <w:t xml:space="preserve">(viz </w:t>
      </w:r>
      <w:r w:rsidR="00741EB2">
        <w:fldChar w:fldCharType="begin"/>
      </w:r>
      <w:r w:rsidR="00741EB2">
        <w:instrText xml:space="preserve"> REF _Ref17769585 \h </w:instrText>
      </w:r>
      <w:r w:rsidR="00741EB2">
        <w:fldChar w:fldCharType="separate"/>
      </w:r>
      <w:r w:rsidR="00AB62EF">
        <w:t xml:space="preserve">Obrázek </w:t>
      </w:r>
      <w:r w:rsidR="00AB62EF">
        <w:rPr>
          <w:noProof/>
        </w:rPr>
        <w:t>23</w:t>
      </w:r>
      <w:r w:rsidR="00AB62EF">
        <w:t>: Dashboard</w:t>
      </w:r>
      <w:r w:rsidR="00741EB2">
        <w:fldChar w:fldCharType="end"/>
      </w:r>
      <w:r w:rsidR="00956071">
        <w:fldChar w:fldCharType="begin"/>
      </w:r>
      <w:r w:rsidR="00956071">
        <w:instrText xml:space="preserve"> REF _Ref8955508 \h </w:instrText>
      </w:r>
      <w:r w:rsidR="00956071">
        <w:fldChar w:fldCharType="separate"/>
      </w:r>
      <w:r w:rsidR="00AB62EF">
        <w:t xml:space="preserve">Obrázek </w:t>
      </w:r>
      <w:r w:rsidR="00AB62EF">
        <w:rPr>
          <w:noProof/>
        </w:rPr>
        <w:t>24</w:t>
      </w:r>
      <w:r w:rsidR="00956071">
        <w:fldChar w:fldCharType="end"/>
      </w:r>
      <w:r w:rsidR="00956071">
        <w:t xml:space="preserve">). </w:t>
      </w:r>
    </w:p>
    <w:p w:rsidR="00F96A02" w:rsidRDefault="00F96A02" w:rsidP="00F96A02">
      <w:pPr>
        <w:keepNext/>
        <w:jc w:val="center"/>
      </w:pPr>
      <w:r>
        <w:rPr>
          <w:noProof/>
        </w:rPr>
        <w:drawing>
          <wp:inline distT="0" distB="0" distL="0" distR="0" wp14:anchorId="1920B05D" wp14:editId="161A9C7B">
            <wp:extent cx="5580380" cy="1110618"/>
            <wp:effectExtent l="0" t="0" r="127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580380" cy="1110618"/>
                    </a:xfrm>
                    <a:prstGeom prst="rect">
                      <a:avLst/>
                    </a:prstGeom>
                  </pic:spPr>
                </pic:pic>
              </a:graphicData>
            </a:graphic>
          </wp:inline>
        </w:drawing>
      </w:r>
    </w:p>
    <w:p w:rsidR="00F96A02" w:rsidRDefault="00F96A02" w:rsidP="00F96A02">
      <w:pPr>
        <w:pStyle w:val="Caption"/>
      </w:pPr>
      <w:bookmarkStart w:id="203" w:name="_Ref17769585"/>
      <w:bookmarkStart w:id="204" w:name="_Toc17774569"/>
      <w:r>
        <w:t xml:space="preserve">Obrázek </w:t>
      </w:r>
      <w:fldSimple w:instr=" SEQ Obrázek \* ARABIC ">
        <w:r w:rsidR="00AB62EF">
          <w:rPr>
            <w:noProof/>
          </w:rPr>
          <w:t>23</w:t>
        </w:r>
      </w:fldSimple>
      <w:r w:rsidR="00741EB2">
        <w:t>: Dashboard</w:t>
      </w:r>
      <w:bookmarkEnd w:id="203"/>
      <w:bookmarkEnd w:id="204"/>
    </w:p>
    <w:p w:rsidR="00F96A02" w:rsidRDefault="00741EB2" w:rsidP="005C547B">
      <w:pPr>
        <w:ind w:firstLine="709"/>
      </w:pPr>
      <w:r>
        <w:t xml:space="preserve">Po rozkliknutí možnosti „Details“ si lze prohlédnout výsledek krok po kroku (viz </w:t>
      </w:r>
      <w:r>
        <w:fldChar w:fldCharType="begin"/>
      </w:r>
      <w:r>
        <w:instrText xml:space="preserve"> REF _Ref17769719 \h </w:instrText>
      </w:r>
      <w:r>
        <w:fldChar w:fldCharType="separate"/>
      </w:r>
      <w:r w:rsidR="00AB62EF">
        <w:t xml:space="preserve">Obrázek </w:t>
      </w:r>
      <w:r w:rsidR="00AB62EF">
        <w:rPr>
          <w:noProof/>
        </w:rPr>
        <w:t>24</w:t>
      </w:r>
      <w:r w:rsidR="00AB62EF">
        <w:t>: Výsledek spuštěného testu</w:t>
      </w:r>
      <w:r>
        <w:fldChar w:fldCharType="end"/>
      </w:r>
      <w:r>
        <w:t>).</w:t>
      </w:r>
    </w:p>
    <w:p w:rsidR="00956071" w:rsidRDefault="00741EB2" w:rsidP="005C547B">
      <w:pPr>
        <w:keepNext/>
        <w:jc w:val="center"/>
      </w:pPr>
      <w:r>
        <w:rPr>
          <w:noProof/>
        </w:rPr>
        <w:lastRenderedPageBreak/>
        <w:drawing>
          <wp:inline distT="0" distB="0" distL="0" distR="0" wp14:anchorId="622EE589" wp14:editId="03E54D32">
            <wp:extent cx="5600700" cy="471051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604951" cy="4714094"/>
                    </a:xfrm>
                    <a:prstGeom prst="rect">
                      <a:avLst/>
                    </a:prstGeom>
                  </pic:spPr>
                </pic:pic>
              </a:graphicData>
            </a:graphic>
          </wp:inline>
        </w:drawing>
      </w:r>
    </w:p>
    <w:p w:rsidR="00956071" w:rsidRPr="00956071" w:rsidRDefault="00956071" w:rsidP="005C547B">
      <w:pPr>
        <w:pStyle w:val="Caption"/>
      </w:pPr>
      <w:bookmarkStart w:id="205" w:name="_Ref8955508"/>
      <w:bookmarkStart w:id="206" w:name="_Ref17769719"/>
      <w:bookmarkStart w:id="207" w:name="_Toc17774570"/>
      <w:r>
        <w:t xml:space="preserve">Obrázek </w:t>
      </w:r>
      <w:fldSimple w:instr=" SEQ Obrázek \* ARABIC ">
        <w:r w:rsidR="00AB62EF">
          <w:rPr>
            <w:noProof/>
          </w:rPr>
          <w:t>24</w:t>
        </w:r>
      </w:fldSimple>
      <w:bookmarkEnd w:id="205"/>
      <w:r>
        <w:t>: Výsledek spuštěného testu</w:t>
      </w:r>
      <w:bookmarkEnd w:id="206"/>
      <w:bookmarkEnd w:id="207"/>
    </w:p>
    <w:p w:rsidR="00A24550" w:rsidRDefault="00A24550" w:rsidP="00A24550">
      <w:pPr>
        <w:pStyle w:val="Heading2"/>
      </w:pPr>
      <w:bookmarkStart w:id="208" w:name="_Toc17792025"/>
      <w:r>
        <w:t>Přidání dalšího uživatele do projektu</w:t>
      </w:r>
      <w:bookmarkEnd w:id="208"/>
    </w:p>
    <w:p w:rsidR="00A24550" w:rsidRDefault="00A24550" w:rsidP="005C547B">
      <w:pPr>
        <w:ind w:firstLine="576"/>
      </w:pPr>
      <w:r>
        <w:t xml:space="preserve">Pro přidání dalšího uživatele do projektu je potřeba kliknout na </w:t>
      </w:r>
      <w:r w:rsidRPr="00A24550">
        <w:rPr>
          <w:rStyle w:val="Zvraznn"/>
        </w:rPr>
        <w:t>Team</w:t>
      </w:r>
      <w:r>
        <w:t xml:space="preserve"> v horním menu (uživatel musí mít vybraný projekt). Zde je možnost </w:t>
      </w:r>
      <w:r w:rsidRPr="00A24550">
        <w:rPr>
          <w:rStyle w:val="Zvraznn"/>
        </w:rPr>
        <w:t>Add project member</w:t>
      </w:r>
      <w:r>
        <w:t>, na kterou je p</w:t>
      </w:r>
      <w:r>
        <w:t>o</w:t>
      </w:r>
      <w:r>
        <w:t>třeba kliknout. Aby bylo možné přidat dalšího uživatele</w:t>
      </w:r>
      <w:r w:rsidR="006D3C5B">
        <w:t xml:space="preserve">, je potřeba, aby tento uživatel byl zaregistrovaný v této aplikaci. Je-li uživatel registrovaný, lze jeho přidání provést zadáním jeho emailu </w:t>
      </w:r>
      <w:r w:rsidR="00367E83">
        <w:t xml:space="preserve">a stiskem tlačítka </w:t>
      </w:r>
      <w:r w:rsidR="00367E83" w:rsidRPr="00367E83">
        <w:rPr>
          <w:rStyle w:val="Zvraznn"/>
        </w:rPr>
        <w:t>Add</w:t>
      </w:r>
      <w:r w:rsidR="00367E83">
        <w:t xml:space="preserve"> </w:t>
      </w:r>
      <w:r w:rsidR="006D3C5B">
        <w:t xml:space="preserve">(viz </w:t>
      </w:r>
      <w:r w:rsidR="006D3C5B">
        <w:fldChar w:fldCharType="begin"/>
      </w:r>
      <w:r w:rsidR="006D3C5B">
        <w:instrText xml:space="preserve"> REF _Ref8956556 \h </w:instrText>
      </w:r>
      <w:r w:rsidR="006D3C5B">
        <w:fldChar w:fldCharType="separate"/>
      </w:r>
      <w:r w:rsidR="00AB62EF">
        <w:t xml:space="preserve">Obrázek </w:t>
      </w:r>
      <w:r w:rsidR="00AB62EF">
        <w:rPr>
          <w:noProof/>
        </w:rPr>
        <w:t>25</w:t>
      </w:r>
      <w:r w:rsidR="006D3C5B">
        <w:fldChar w:fldCharType="end"/>
      </w:r>
      <w:r w:rsidR="006D3C5B">
        <w:t>).</w:t>
      </w:r>
    </w:p>
    <w:p w:rsidR="006D3C5B" w:rsidRDefault="006D3C5B" w:rsidP="005C547B">
      <w:pPr>
        <w:keepNext/>
        <w:jc w:val="center"/>
      </w:pPr>
      <w:r>
        <w:rPr>
          <w:noProof/>
        </w:rPr>
        <w:lastRenderedPageBreak/>
        <w:drawing>
          <wp:inline distT="0" distB="0" distL="0" distR="0" wp14:anchorId="7CBEBF4F" wp14:editId="3CBE3901">
            <wp:extent cx="5580380" cy="1316486"/>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580380" cy="1316486"/>
                    </a:xfrm>
                    <a:prstGeom prst="rect">
                      <a:avLst/>
                    </a:prstGeom>
                  </pic:spPr>
                </pic:pic>
              </a:graphicData>
            </a:graphic>
          </wp:inline>
        </w:drawing>
      </w:r>
    </w:p>
    <w:p w:rsidR="00A24550" w:rsidRPr="00A24550" w:rsidRDefault="006D3C5B" w:rsidP="005C547B">
      <w:pPr>
        <w:pStyle w:val="Caption"/>
      </w:pPr>
      <w:bookmarkStart w:id="209" w:name="_Ref8956556"/>
      <w:bookmarkStart w:id="210" w:name="_Toc17774571"/>
      <w:r>
        <w:t xml:space="preserve">Obrázek </w:t>
      </w:r>
      <w:fldSimple w:instr=" SEQ Obrázek \* ARABIC ">
        <w:r w:rsidR="00AB62EF">
          <w:rPr>
            <w:noProof/>
          </w:rPr>
          <w:t>25</w:t>
        </w:r>
      </w:fldSimple>
      <w:bookmarkEnd w:id="209"/>
      <w:r>
        <w:t>: Přidání uživatele do projektu</w:t>
      </w:r>
      <w:bookmarkEnd w:id="210"/>
    </w:p>
    <w:p w:rsidR="002D2F57" w:rsidRPr="00741EB2" w:rsidRDefault="007427A8" w:rsidP="005C547B">
      <w:pPr>
        <w:ind w:firstLine="709"/>
      </w:pPr>
      <w:r w:rsidRPr="00741EB2">
        <w:t xml:space="preserve">O tom, že je uživatel již součástí týmu se lze ujistit tak, že jej </w:t>
      </w:r>
      <w:r w:rsidR="00741EB2">
        <w:t xml:space="preserve">lze vidět </w:t>
      </w:r>
      <w:r w:rsidRPr="00741EB2">
        <w:t>mezi členy týmu</w:t>
      </w:r>
      <w:r w:rsidR="00CC5F54" w:rsidRPr="00741EB2">
        <w:t xml:space="preserve"> (viz </w:t>
      </w:r>
      <w:r w:rsidR="00CC5F54" w:rsidRPr="00741EB2">
        <w:fldChar w:fldCharType="begin"/>
      </w:r>
      <w:r w:rsidR="00CC5F54" w:rsidRPr="00741EB2">
        <w:instrText xml:space="preserve"> REF _Ref8956847 \h </w:instrText>
      </w:r>
      <w:r w:rsidR="00741EB2" w:rsidRPr="00741EB2">
        <w:instrText xml:space="preserve"> \* MERGEFORMAT </w:instrText>
      </w:r>
      <w:r w:rsidR="00CC5F54" w:rsidRPr="00741EB2">
        <w:fldChar w:fldCharType="separate"/>
      </w:r>
      <w:r w:rsidR="00AB62EF">
        <w:t xml:space="preserve">Obrázek </w:t>
      </w:r>
      <w:r w:rsidR="00AB62EF">
        <w:rPr>
          <w:noProof/>
        </w:rPr>
        <w:t>26</w:t>
      </w:r>
      <w:r w:rsidR="00CC5F54" w:rsidRPr="00741EB2">
        <w:fldChar w:fldCharType="end"/>
      </w:r>
      <w:r w:rsidR="00CC5F54" w:rsidRPr="00741EB2">
        <w:t>)</w:t>
      </w:r>
      <w:r w:rsidRPr="00741EB2">
        <w:t>.</w:t>
      </w:r>
    </w:p>
    <w:p w:rsidR="007427A8" w:rsidRDefault="007427A8" w:rsidP="005C547B">
      <w:pPr>
        <w:keepNext/>
        <w:jc w:val="center"/>
      </w:pPr>
      <w:r>
        <w:rPr>
          <w:noProof/>
        </w:rPr>
        <w:drawing>
          <wp:inline distT="0" distB="0" distL="0" distR="0" wp14:anchorId="689DA637" wp14:editId="02FE776F">
            <wp:extent cx="5580380" cy="1126636"/>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580380" cy="1126636"/>
                    </a:xfrm>
                    <a:prstGeom prst="rect">
                      <a:avLst/>
                    </a:prstGeom>
                  </pic:spPr>
                </pic:pic>
              </a:graphicData>
            </a:graphic>
          </wp:inline>
        </w:drawing>
      </w:r>
    </w:p>
    <w:p w:rsidR="00F30CA6" w:rsidRDefault="007427A8" w:rsidP="005C547B">
      <w:pPr>
        <w:pStyle w:val="Caption"/>
      </w:pPr>
      <w:bookmarkStart w:id="211" w:name="_Ref8956847"/>
      <w:bookmarkStart w:id="212" w:name="_Toc17774572"/>
      <w:r>
        <w:t xml:space="preserve">Obrázek </w:t>
      </w:r>
      <w:fldSimple w:instr=" SEQ Obrázek \* ARABIC ">
        <w:r w:rsidR="00AB62EF">
          <w:rPr>
            <w:noProof/>
          </w:rPr>
          <w:t>26</w:t>
        </w:r>
      </w:fldSimple>
      <w:bookmarkEnd w:id="211"/>
      <w:r>
        <w:t>: Tým na projektu</w:t>
      </w:r>
      <w:bookmarkEnd w:id="212"/>
    </w:p>
    <w:p w:rsidR="002D2F57" w:rsidRPr="002474B0" w:rsidRDefault="002D2F57" w:rsidP="002474B0"/>
    <w:p w:rsidR="002474B0" w:rsidRPr="009449C8" w:rsidRDefault="002474B0" w:rsidP="009449C8"/>
    <w:p w:rsidR="00F03DA6" w:rsidRDefault="00F03DA6">
      <w:pPr>
        <w:pStyle w:val="Nadpis"/>
      </w:pPr>
      <w:bookmarkStart w:id="213" w:name="_Toc37577734"/>
      <w:bookmarkStart w:id="214" w:name="_Toc88120445"/>
      <w:bookmarkStart w:id="215" w:name="_Toc88120682"/>
      <w:bookmarkStart w:id="216" w:name="_Toc88120894"/>
      <w:bookmarkStart w:id="217" w:name="_Toc88120998"/>
      <w:bookmarkStart w:id="218" w:name="_Toc88121041"/>
      <w:bookmarkStart w:id="219" w:name="_Toc88121178"/>
      <w:bookmarkStart w:id="220" w:name="_Toc88121552"/>
      <w:bookmarkStart w:id="221" w:name="_Toc88121609"/>
      <w:bookmarkStart w:id="222" w:name="_Toc88121747"/>
      <w:bookmarkStart w:id="223" w:name="_Toc88122013"/>
      <w:bookmarkStart w:id="224" w:name="_Toc88124618"/>
      <w:bookmarkStart w:id="225" w:name="_Toc88124655"/>
      <w:bookmarkStart w:id="226" w:name="_Toc88124805"/>
      <w:bookmarkStart w:id="227" w:name="_Toc88125788"/>
      <w:bookmarkStart w:id="228" w:name="_Toc88126308"/>
      <w:bookmarkStart w:id="229" w:name="_Toc88126459"/>
      <w:bookmarkStart w:id="230" w:name="_Toc88126526"/>
      <w:bookmarkStart w:id="231" w:name="_Toc88126555"/>
      <w:bookmarkStart w:id="232" w:name="_Toc88126771"/>
      <w:bookmarkStart w:id="233" w:name="_Toc88126861"/>
      <w:bookmarkStart w:id="234" w:name="_Toc88127102"/>
      <w:bookmarkStart w:id="235" w:name="_Toc88127145"/>
      <w:bookmarkStart w:id="236" w:name="_Toc88128510"/>
      <w:bookmarkStart w:id="237" w:name="_Toc107634152"/>
      <w:bookmarkStart w:id="238" w:name="_Toc107635187"/>
      <w:bookmarkStart w:id="239" w:name="_Toc107635227"/>
      <w:bookmarkStart w:id="240" w:name="_Toc107635244"/>
      <w:bookmarkStart w:id="241" w:name="_Toc17792026"/>
      <w:r>
        <w:lastRenderedPageBreak/>
        <w:t>Závěr</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rsidR="006B270E" w:rsidRDefault="006B270E" w:rsidP="001D2512">
      <w:pPr>
        <w:ind w:firstLine="709"/>
      </w:pPr>
      <w:r>
        <w:t>Motivací pro tuto diplomovou práci bylo získat zkušenosti s tvorbou webové apl</w:t>
      </w:r>
      <w:r>
        <w:t>i</w:t>
      </w:r>
      <w:r>
        <w:t>kace v technologii ASP.NET a možnost vytvořit aplikaci, na kter</w:t>
      </w:r>
      <w:r w:rsidR="00FD23A8">
        <w:t>á bude mít přínos</w:t>
      </w:r>
      <w:r>
        <w:t xml:space="preserve">. </w:t>
      </w:r>
      <w:r w:rsidR="00FD23A8">
        <w:t>Cílem bylo</w:t>
      </w:r>
      <w:r>
        <w:t>, aby aplikace pomohla při práci testerům, kteří nemají mnoho zkušeností s kódováním a umožnila jim tak testovat aplikace automatizovaně.</w:t>
      </w:r>
    </w:p>
    <w:p w:rsidR="001D2512" w:rsidRDefault="001D2512" w:rsidP="001D2512">
      <w:pPr>
        <w:ind w:firstLine="709"/>
      </w:pPr>
      <w:r>
        <w:t>Při vývoji software je nedílnou součástí i testování kvality vyvíjeného software. D</w:t>
      </w:r>
      <w:r>
        <w:t>í</w:t>
      </w:r>
      <w:r>
        <w:t xml:space="preserve">ky testování si </w:t>
      </w:r>
      <w:r w:rsidR="00FD23A8">
        <w:t>lze být více jistý</w:t>
      </w:r>
      <w:r>
        <w:t xml:space="preserve"> výsledkem, který </w:t>
      </w:r>
      <w:r w:rsidR="00FD23A8">
        <w:t>má být prezentován</w:t>
      </w:r>
      <w:r>
        <w:t xml:space="preserve"> zákazníkům. Odh</w:t>
      </w:r>
      <w:r>
        <w:t>a</w:t>
      </w:r>
      <w:r>
        <w:t xml:space="preserve">lení chyby zákazníkem sice může být přínosné pro obě strany, nicméně pokud zákazník objeví chyb až příliš mnoho, byl by značně znepokojen. </w:t>
      </w:r>
    </w:p>
    <w:p w:rsidR="001D2512" w:rsidRDefault="001D2512" w:rsidP="001D2512">
      <w:pPr>
        <w:ind w:firstLine="709"/>
      </w:pPr>
      <w:r>
        <w:t xml:space="preserve">V agilním prostředí tedy pro testování software používejme automatizovaných testů k pokrytí funkcionalit v dostatečné míře, aby tak testy šetřili čas i práci. </w:t>
      </w:r>
      <w:r w:rsidR="00FD23A8">
        <w:t>Nelze</w:t>
      </w:r>
      <w:r>
        <w:t xml:space="preserve"> však zap</w:t>
      </w:r>
      <w:r>
        <w:t>o</w:t>
      </w:r>
      <w:r>
        <w:t>mínat i na testy manuální, které jsou vhodné například při testování nových funkcionalit.</w:t>
      </w:r>
    </w:p>
    <w:p w:rsidR="001D2512" w:rsidRDefault="001D2512" w:rsidP="001D2512">
      <w:pPr>
        <w:ind w:firstLine="709"/>
      </w:pPr>
      <w:r>
        <w:t>Nástroje</w:t>
      </w:r>
      <w:r w:rsidR="003C7538">
        <w:t>,</w:t>
      </w:r>
      <w:r>
        <w:t xml:space="preserve"> které lze pro automatizaci testů použít</w:t>
      </w:r>
      <w:r w:rsidR="003C7538">
        <w:t>,</w:t>
      </w:r>
      <w:r>
        <w:t xml:space="preserve"> existuje mnoho. Důležité je sh</w:t>
      </w:r>
      <w:r>
        <w:t>r</w:t>
      </w:r>
      <w:r>
        <w:t xml:space="preserve">nout si informace o tom, jak a co je potřeba testovat. </w:t>
      </w:r>
      <w:r w:rsidR="003C7538">
        <w:t xml:space="preserve">Vhodnou volbou nástroje totiž </w:t>
      </w:r>
      <w:r w:rsidR="00FD23A8">
        <w:t>lze</w:t>
      </w:r>
      <w:r w:rsidR="003C7538">
        <w:t xml:space="preserve"> výrazně ovlivnit efektivitu práce. </w:t>
      </w:r>
    </w:p>
    <w:p w:rsidR="004A7CCE" w:rsidRDefault="004A7CCE" w:rsidP="001D2512">
      <w:pPr>
        <w:ind w:firstLine="709"/>
      </w:pPr>
      <w:r>
        <w:t>Implementace</w:t>
      </w:r>
      <w:r w:rsidR="003C7538">
        <w:t xml:space="preserve"> aplikace</w:t>
      </w:r>
      <w:r>
        <w:t xml:space="preserve"> se částečně liší od návrhu. Tato skutečnost je dána pozna</w:t>
      </w:r>
      <w:r>
        <w:t>t</w:t>
      </w:r>
      <w:r>
        <w:t>ky, které přicházely až s tvorbou samotné aplikace. V zásadě to ale výsledek nijak neovli</w:t>
      </w:r>
      <w:r>
        <w:t>v</w:t>
      </w:r>
      <w:r>
        <w:t>ňuje</w:t>
      </w:r>
      <w:r w:rsidR="001D2512">
        <w:t>.</w:t>
      </w:r>
      <w:r w:rsidR="003C7538">
        <w:t xml:space="preserve"> Aplikace je napsaná v anglickém jazyce, neboť jde o jazyk, který je světově rozšířený a aplikaci tak může používat širší spektrum lidí.</w:t>
      </w:r>
    </w:p>
    <w:p w:rsidR="009275F7" w:rsidRDefault="00FD23A8" w:rsidP="001D2512">
      <w:pPr>
        <w:ind w:firstLine="709"/>
      </w:pPr>
      <w:r>
        <w:t>Pro tvorbu testů byly vybrány akce</w:t>
      </w:r>
      <w:r w:rsidR="00A26B36">
        <w:t xml:space="preserve">, které </w:t>
      </w:r>
      <w:r>
        <w:t>by měly pokrýt většinu testů</w:t>
      </w:r>
      <w:r w:rsidR="00A26B36">
        <w:t>.</w:t>
      </w:r>
      <w:r>
        <w:t xml:space="preserve"> Pokud by byl požadavek na nějaké další akce, bylo by možné aplikaci doplnit.</w:t>
      </w:r>
      <w:r w:rsidR="00A26B36">
        <w:t xml:space="preserve"> </w:t>
      </w:r>
      <w:r>
        <w:t xml:space="preserve">Testy se </w:t>
      </w:r>
      <w:r w:rsidR="00A26B36">
        <w:t>sp</w:t>
      </w:r>
      <w:r>
        <w:t>ouští</w:t>
      </w:r>
      <w:r w:rsidR="00A26B36">
        <w:t xml:space="preserve"> na prostředí, které </w:t>
      </w:r>
      <w:r>
        <w:t>je společné pro webovou aplikaci i databázový server</w:t>
      </w:r>
      <w:r w:rsidR="00386982">
        <w:t>.</w:t>
      </w:r>
      <w:r>
        <w:t xml:space="preserve"> Pro umožnění test</w:t>
      </w:r>
      <w:r>
        <w:t>o</w:t>
      </w:r>
      <w:r>
        <w:t>vat na více různorodém prostředí by bylo možné obstarat další zařízení</w:t>
      </w:r>
      <w:r w:rsidR="009275F7">
        <w:t>, na které by se aplikace také spustila. Údržba testů v této aplikaci se zdá být poměrně snadná, což v pr</w:t>
      </w:r>
      <w:r w:rsidR="009275F7">
        <w:t>o</w:t>
      </w:r>
      <w:r w:rsidR="009275F7">
        <w:t xml:space="preserve">jektech, kde trvá vývoj delší dobu a probíhá v nich poměrně dost změn, je určitě důležité. </w:t>
      </w:r>
    </w:p>
    <w:p w:rsidR="009275F7" w:rsidRDefault="009275F7" w:rsidP="001D2512">
      <w:pPr>
        <w:ind w:firstLine="709"/>
      </w:pPr>
      <w:r>
        <w:t xml:space="preserve">S výhledem do budoucna by šly dodělat vychytávky, jako je streamování průběhu testu. </w:t>
      </w:r>
      <w:r w:rsidR="004463FD">
        <w:t>Dále by mohla bý</w:t>
      </w:r>
      <w:r w:rsidR="004E06A0">
        <w:t>t přidána možnost nechat si posílat výsledky testů na email. D</w:t>
      </w:r>
      <w:r w:rsidR="004E06A0">
        <w:t>a</w:t>
      </w:r>
      <w:r w:rsidR="004E06A0">
        <w:t>shboard v budoucnu může obsahovat i grafy pro lepší přehled.</w:t>
      </w:r>
    </w:p>
    <w:p w:rsidR="00F03DA6" w:rsidRDefault="00F03DA6" w:rsidP="001D2512">
      <w:pPr>
        <w:ind w:firstLine="709"/>
      </w:pPr>
    </w:p>
    <w:p w:rsidR="0035753A" w:rsidRDefault="0035753A"/>
    <w:p w:rsidR="00AB72C1" w:rsidRDefault="00F03DA6" w:rsidP="00AB72C1">
      <w:pPr>
        <w:pStyle w:val="Heading1"/>
        <w:numPr>
          <w:ilvl w:val="0"/>
          <w:numId w:val="0"/>
        </w:numPr>
      </w:pPr>
      <w:bookmarkStart w:id="242" w:name="_Toc37577735"/>
      <w:bookmarkStart w:id="243" w:name="_Toc88120446"/>
      <w:bookmarkStart w:id="244" w:name="_Toc88120683"/>
      <w:bookmarkStart w:id="245" w:name="_Toc88120895"/>
      <w:bookmarkStart w:id="246" w:name="_Toc88120999"/>
      <w:bookmarkStart w:id="247" w:name="_Toc88121042"/>
      <w:bookmarkStart w:id="248" w:name="_Toc88121179"/>
      <w:bookmarkStart w:id="249" w:name="_Toc88121553"/>
      <w:bookmarkStart w:id="250" w:name="_Toc88121610"/>
      <w:bookmarkStart w:id="251" w:name="_Toc88121748"/>
      <w:bookmarkStart w:id="252" w:name="_Toc88122014"/>
      <w:bookmarkStart w:id="253" w:name="_Toc88124619"/>
      <w:bookmarkStart w:id="254" w:name="_Toc88124656"/>
      <w:bookmarkStart w:id="255" w:name="_Toc88124806"/>
      <w:bookmarkStart w:id="256" w:name="_Toc88125789"/>
      <w:bookmarkStart w:id="257" w:name="_Toc88126309"/>
      <w:bookmarkStart w:id="258" w:name="_Toc88126460"/>
      <w:bookmarkStart w:id="259" w:name="_Toc88126527"/>
      <w:bookmarkStart w:id="260" w:name="_Toc88126556"/>
      <w:bookmarkStart w:id="261" w:name="_Toc88126772"/>
      <w:bookmarkStart w:id="262" w:name="_Toc88126862"/>
      <w:bookmarkStart w:id="263" w:name="_Toc88127103"/>
      <w:bookmarkStart w:id="264" w:name="_Toc88127146"/>
      <w:bookmarkStart w:id="265" w:name="_Toc88128511"/>
      <w:bookmarkStart w:id="266" w:name="_Toc107634153"/>
      <w:bookmarkStart w:id="267" w:name="_Toc107635188"/>
      <w:bookmarkStart w:id="268" w:name="_Toc107635228"/>
      <w:bookmarkStart w:id="269" w:name="_Toc107635245"/>
      <w:bookmarkStart w:id="270" w:name="_Toc17792027"/>
      <w:r>
        <w:lastRenderedPageBreak/>
        <w:t>Seznam použité literatury</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sdt>
      <w:sdtPr>
        <w:id w:val="-774473231"/>
        <w:docPartObj>
          <w:docPartGallery w:val="Bibliographies"/>
          <w:docPartUnique/>
        </w:docPartObj>
      </w:sdtPr>
      <w:sdtEndPr/>
      <w:sdtContent>
        <w:sdt>
          <w:sdtPr>
            <w:id w:val="111145805"/>
            <w:bibliography/>
          </w:sdtPr>
          <w:sdtEndPr/>
          <w:sdtContent>
            <w:p w:rsidR="00847267" w:rsidRDefault="00AB72C1" w:rsidP="00847267">
              <w:pPr>
                <w:pStyle w:val="Bibliography"/>
                <w:rPr>
                  <w:noProof/>
                </w:rPr>
              </w:pPr>
              <w:r>
                <w:fldChar w:fldCharType="begin"/>
              </w:r>
              <w:r>
                <w:instrText xml:space="preserve"> BIBLIOGRAPHY </w:instrText>
              </w:r>
              <w:r>
                <w:fldChar w:fldCharType="separate"/>
              </w:r>
              <w:r w:rsidR="00847267">
                <w:rPr>
                  <w:noProof/>
                </w:rPr>
                <w:t xml:space="preserve">1. Software Engineering | Prototyping Model. </w:t>
              </w:r>
              <w:r w:rsidR="00847267">
                <w:rPr>
                  <w:i/>
                  <w:iCs/>
                  <w:noProof/>
                </w:rPr>
                <w:t xml:space="preserve">Geeks for geeks. </w:t>
              </w:r>
              <w:r w:rsidR="00847267">
                <w:rPr>
                  <w:noProof/>
                </w:rPr>
                <w:t>[Online] https://www.geeksforgeeks.org/software-engineering-prototyping-model/.</w:t>
              </w:r>
            </w:p>
            <w:p w:rsidR="00847267" w:rsidRDefault="00847267" w:rsidP="00847267">
              <w:pPr>
                <w:pStyle w:val="Bibliography"/>
                <w:rPr>
                  <w:noProof/>
                </w:rPr>
              </w:pPr>
              <w:r>
                <w:rPr>
                  <w:noProof/>
                </w:rPr>
                <w:t xml:space="preserve">2. Software Engineering | Incremental process model. </w:t>
              </w:r>
              <w:r>
                <w:rPr>
                  <w:i/>
                  <w:iCs/>
                  <w:noProof/>
                </w:rPr>
                <w:t xml:space="preserve">Geeks for geeks. </w:t>
              </w:r>
              <w:r>
                <w:rPr>
                  <w:noProof/>
                </w:rPr>
                <w:t>[Online] https://www.geeksforgeeks.org/software-engineering-incremental-process-model/.</w:t>
              </w:r>
            </w:p>
            <w:p w:rsidR="00847267" w:rsidRDefault="00847267" w:rsidP="00847267">
              <w:pPr>
                <w:pStyle w:val="Bibliography"/>
                <w:rPr>
                  <w:noProof/>
                </w:rPr>
              </w:pPr>
              <w:r>
                <w:rPr>
                  <w:noProof/>
                </w:rPr>
                <w:t xml:space="preserve">3. </w:t>
              </w:r>
              <w:r>
                <w:rPr>
                  <w:b/>
                  <w:bCs/>
                  <w:noProof/>
                </w:rPr>
                <w:t>Ghahrai, Amir.</w:t>
              </w:r>
              <w:r>
                <w:rPr>
                  <w:noProof/>
                </w:rPr>
                <w:t xml:space="preserve"> Incremental Model. </w:t>
              </w:r>
              <w:r>
                <w:rPr>
                  <w:i/>
                  <w:iCs/>
                  <w:noProof/>
                </w:rPr>
                <w:t xml:space="preserve">Testing Excellence. </w:t>
              </w:r>
              <w:r>
                <w:rPr>
                  <w:noProof/>
                </w:rPr>
                <w:t>[Online] 2. 12 2018. https://www.testingexcellence.com/incremental-model/.</w:t>
              </w:r>
            </w:p>
            <w:p w:rsidR="00847267" w:rsidRDefault="00847267" w:rsidP="00847267">
              <w:pPr>
                <w:pStyle w:val="Bibliography"/>
                <w:rPr>
                  <w:noProof/>
                </w:rPr>
              </w:pPr>
              <w:r>
                <w:rPr>
                  <w:noProof/>
                </w:rPr>
                <w:t xml:space="preserve">4. </w:t>
              </w:r>
              <w:r>
                <w:rPr>
                  <w:b/>
                  <w:bCs/>
                  <w:noProof/>
                </w:rPr>
                <w:t>PAL, SAYAN KUMAR.</w:t>
              </w:r>
              <w:r>
                <w:rPr>
                  <w:noProof/>
                </w:rPr>
                <w:t xml:space="preserve"> Software Engineering | Spiral Model. </w:t>
              </w:r>
              <w:r>
                <w:rPr>
                  <w:i/>
                  <w:iCs/>
                  <w:noProof/>
                </w:rPr>
                <w:t xml:space="preserve">Geeks for geeks. </w:t>
              </w:r>
              <w:r>
                <w:rPr>
                  <w:noProof/>
                </w:rPr>
                <w:t>[Online] https://www.geeksforgeeks.org/software-engineering-spiral-model/.</w:t>
              </w:r>
            </w:p>
            <w:p w:rsidR="00847267" w:rsidRDefault="00847267" w:rsidP="00847267">
              <w:pPr>
                <w:pStyle w:val="Bibliography"/>
                <w:rPr>
                  <w:noProof/>
                </w:rPr>
              </w:pPr>
              <w:r>
                <w:rPr>
                  <w:noProof/>
                </w:rPr>
                <w:t xml:space="preserve">5. </w:t>
              </w:r>
              <w:r>
                <w:rPr>
                  <w:b/>
                  <w:bCs/>
                  <w:noProof/>
                </w:rPr>
                <w:t>Mgr. Jiří MARTINŮ, doc.Ing.Petr ČERMÁK, Ph.D.</w:t>
              </w:r>
              <w:r>
                <w:rPr>
                  <w:noProof/>
                </w:rPr>
                <w:t xml:space="preserve"> </w:t>
              </w:r>
              <w:r>
                <w:rPr>
                  <w:i/>
                  <w:iCs/>
                  <w:noProof/>
                </w:rPr>
                <w:t xml:space="preserve">METODIKY VÝVOJE SOFTWARE. </w:t>
              </w:r>
              <w:r>
                <w:rPr>
                  <w:noProof/>
                </w:rPr>
                <w:t>Olomouc : Moravská vysoká škola Olomouc, o. p. s., 2018.</w:t>
              </w:r>
            </w:p>
            <w:p w:rsidR="00847267" w:rsidRDefault="00847267" w:rsidP="00847267">
              <w:pPr>
                <w:pStyle w:val="Bibliography"/>
                <w:rPr>
                  <w:noProof/>
                </w:rPr>
              </w:pPr>
              <w:r>
                <w:rPr>
                  <w:noProof/>
                </w:rPr>
                <w:t xml:space="preserve">6. Software Engineering | Rapid application development model (RAD). </w:t>
              </w:r>
              <w:r>
                <w:rPr>
                  <w:i/>
                  <w:iCs/>
                  <w:noProof/>
                </w:rPr>
                <w:t xml:space="preserve">Geeks for geeks. </w:t>
              </w:r>
              <w:r>
                <w:rPr>
                  <w:noProof/>
                </w:rPr>
                <w:t>[Online] https://www.geeksforgeeks.org/software-engineering-rapid-application-development-model-rad/.</w:t>
              </w:r>
            </w:p>
            <w:p w:rsidR="00847267" w:rsidRDefault="00847267" w:rsidP="00847267">
              <w:pPr>
                <w:pStyle w:val="Bibliography"/>
                <w:rPr>
                  <w:noProof/>
                </w:rPr>
              </w:pPr>
              <w:r>
                <w:rPr>
                  <w:noProof/>
                </w:rPr>
                <w:t xml:space="preserve">7. </w:t>
              </w:r>
              <w:r>
                <w:rPr>
                  <w:b/>
                  <w:bCs/>
                  <w:noProof/>
                </w:rPr>
                <w:t>Beck, Kent, a další, a další.</w:t>
              </w:r>
              <w:r>
                <w:rPr>
                  <w:noProof/>
                </w:rPr>
                <w:t xml:space="preserve"> Manifest Agilního vývoje software. </w:t>
              </w:r>
              <w:r>
                <w:rPr>
                  <w:i/>
                  <w:iCs/>
                  <w:noProof/>
                </w:rPr>
                <w:t xml:space="preserve">Agile manifesto. </w:t>
              </w:r>
              <w:r>
                <w:rPr>
                  <w:noProof/>
                </w:rPr>
                <w:t>[Online] 2001. http://agilemanifesto.org.</w:t>
              </w:r>
            </w:p>
            <w:p w:rsidR="00847267" w:rsidRDefault="00847267" w:rsidP="00847267">
              <w:pPr>
                <w:pStyle w:val="Bibliography"/>
                <w:rPr>
                  <w:noProof/>
                </w:rPr>
              </w:pPr>
              <w:r>
                <w:rPr>
                  <w:noProof/>
                </w:rPr>
                <w:t xml:space="preserve">8. </w:t>
              </w:r>
              <w:r>
                <w:rPr>
                  <w:b/>
                  <w:bCs/>
                  <w:noProof/>
                </w:rPr>
                <w:t>PAL, SAYAN KUMAR.</w:t>
              </w:r>
              <w:r>
                <w:rPr>
                  <w:noProof/>
                </w:rPr>
                <w:t xml:space="preserve"> Software Engineering | Agile Development Models. </w:t>
              </w:r>
              <w:r>
                <w:rPr>
                  <w:i/>
                  <w:iCs/>
                  <w:noProof/>
                </w:rPr>
                <w:t xml:space="preserve">Geeks for geeks. </w:t>
              </w:r>
              <w:r>
                <w:rPr>
                  <w:noProof/>
                </w:rPr>
                <w:t>[Online] https://www.geeksforgeeks.org/software-engineering-agile-development-models/.</w:t>
              </w:r>
            </w:p>
            <w:p w:rsidR="00847267" w:rsidRDefault="00847267" w:rsidP="00847267">
              <w:pPr>
                <w:pStyle w:val="Bibliography"/>
                <w:rPr>
                  <w:noProof/>
                </w:rPr>
              </w:pPr>
              <w:r>
                <w:rPr>
                  <w:noProof/>
                </w:rPr>
                <w:t xml:space="preserve">9. </w:t>
              </w:r>
              <w:r>
                <w:rPr>
                  <w:b/>
                  <w:bCs/>
                  <w:noProof/>
                </w:rPr>
                <w:t>ROUDENSKÝ, Petr a Anna HAVLÍČKOVÁ.</w:t>
              </w:r>
              <w:r>
                <w:rPr>
                  <w:noProof/>
                </w:rPr>
                <w:t xml:space="preserve"> </w:t>
              </w:r>
              <w:r>
                <w:rPr>
                  <w:i/>
                  <w:iCs/>
                  <w:noProof/>
                </w:rPr>
                <w:t xml:space="preserve">Řízení kvality softwaru: průvodce testováním. </w:t>
              </w:r>
              <w:r>
                <w:rPr>
                  <w:noProof/>
                </w:rPr>
                <w:t>Brno : Computer Pres, 2013. ISBN 978-80-251-3816-8.</w:t>
              </w:r>
            </w:p>
            <w:p w:rsidR="00847267" w:rsidRDefault="00847267" w:rsidP="00847267">
              <w:pPr>
                <w:pStyle w:val="Bibliography"/>
                <w:rPr>
                  <w:noProof/>
                </w:rPr>
              </w:pPr>
              <w:r>
                <w:rPr>
                  <w:noProof/>
                </w:rPr>
                <w:t xml:space="preserve">10. Black Box Testing. </w:t>
              </w:r>
              <w:r>
                <w:rPr>
                  <w:i/>
                  <w:iCs/>
                  <w:noProof/>
                </w:rPr>
                <w:t xml:space="preserve">Software Testing Fundamentals. </w:t>
              </w:r>
              <w:r>
                <w:rPr>
                  <w:noProof/>
                </w:rPr>
                <w:t>[Online] http://softwaretestingfundamentals.com/black-box-testing/.</w:t>
              </w:r>
            </w:p>
            <w:p w:rsidR="00847267" w:rsidRDefault="00847267" w:rsidP="00847267">
              <w:pPr>
                <w:pStyle w:val="Bibliography"/>
                <w:rPr>
                  <w:noProof/>
                </w:rPr>
              </w:pPr>
              <w:r>
                <w:rPr>
                  <w:noProof/>
                </w:rPr>
                <w:t xml:space="preserve">11. White Box Testing. </w:t>
              </w:r>
              <w:r>
                <w:rPr>
                  <w:i/>
                  <w:iCs/>
                  <w:noProof/>
                </w:rPr>
                <w:t xml:space="preserve">Software Testing Fundamentals. </w:t>
              </w:r>
              <w:r>
                <w:rPr>
                  <w:noProof/>
                </w:rPr>
                <w:t>[Online] http://softwaretestingfundamentals.com/white-box-testing/.</w:t>
              </w:r>
            </w:p>
            <w:p w:rsidR="00847267" w:rsidRDefault="00847267" w:rsidP="00847267">
              <w:pPr>
                <w:pStyle w:val="Bibliography"/>
                <w:rPr>
                  <w:noProof/>
                </w:rPr>
              </w:pPr>
              <w:r>
                <w:rPr>
                  <w:noProof/>
                </w:rPr>
                <w:t xml:space="preserve">12. </w:t>
              </w:r>
              <w:r>
                <w:rPr>
                  <w:b/>
                  <w:bCs/>
                  <w:noProof/>
                </w:rPr>
                <w:t>Hlava, Tomáš.</w:t>
              </w:r>
              <w:r>
                <w:rPr>
                  <w:noProof/>
                </w:rPr>
                <w:t xml:space="preserve"> Testování bílé a černé skříňky. </w:t>
              </w:r>
              <w:r>
                <w:rPr>
                  <w:i/>
                  <w:iCs/>
                  <w:noProof/>
                </w:rPr>
                <w:t xml:space="preserve">Testování softwaru. </w:t>
              </w:r>
              <w:r>
                <w:rPr>
                  <w:noProof/>
                </w:rPr>
                <w:t>[Online] 20. 8 2011. http://testovanisoftwaru.cz/tag/white-box/.</w:t>
              </w:r>
            </w:p>
            <w:p w:rsidR="00847267" w:rsidRDefault="00847267" w:rsidP="00847267">
              <w:pPr>
                <w:pStyle w:val="Bibliography"/>
                <w:rPr>
                  <w:noProof/>
                </w:rPr>
              </w:pPr>
              <w:r>
                <w:rPr>
                  <w:noProof/>
                </w:rPr>
                <w:t xml:space="preserve">13. </w:t>
              </w:r>
              <w:r>
                <w:rPr>
                  <w:b/>
                  <w:bCs/>
                  <w:noProof/>
                </w:rPr>
                <w:t xml:space="preserve">Rex Black, Anders Claesson, Gerry Coleman, Bertrand Cornanguer, Istvan Forgacs, Alon Linetzki, Tilo Linz, Leo van der Aalst, Marie Walsh, and Stephan </w:t>
              </w:r>
              <w:r>
                <w:rPr>
                  <w:b/>
                  <w:bCs/>
                  <w:noProof/>
                </w:rPr>
                <w:lastRenderedPageBreak/>
                <w:t>Weber.</w:t>
              </w:r>
              <w:r>
                <w:rPr>
                  <w:noProof/>
                </w:rPr>
                <w:t xml:space="preserve"> Foundation Level Extension SyllabusAgile Tester. </w:t>
              </w:r>
              <w:r>
                <w:rPr>
                  <w:i/>
                  <w:iCs/>
                  <w:noProof/>
                </w:rPr>
                <w:t xml:space="preserve">ISTQB. </w:t>
              </w:r>
              <w:r>
                <w:rPr>
                  <w:noProof/>
                </w:rPr>
                <w:t>[Online] 2014. https://www.istqb.org/downloads/send/5-agile-tester-extension-documents/41-agile-tester-extension-syllabus.html.</w:t>
              </w:r>
            </w:p>
            <w:p w:rsidR="00847267" w:rsidRDefault="00847267" w:rsidP="00847267">
              <w:pPr>
                <w:pStyle w:val="Bibliography"/>
                <w:rPr>
                  <w:noProof/>
                </w:rPr>
              </w:pPr>
              <w:r>
                <w:rPr>
                  <w:noProof/>
                </w:rPr>
                <w:t xml:space="preserve">14. </w:t>
              </w:r>
              <w:r>
                <w:rPr>
                  <w:b/>
                  <w:bCs/>
                  <w:noProof/>
                </w:rPr>
                <w:t>Klaus Olsen (chair), Tauhida Parveen (vice chair), Rex Black (project manager), Debra Friedenberg, Matthias Hamburg, Judy McKay, Meile Posthuma, Hans Schaefer, Radoslaw Smilgin, Mike Smith, Steve Toms, Stephanie Ulrich, Marie Walsh, and Eshraka Zakaria.</w:t>
              </w:r>
              <w:r>
                <w:rPr>
                  <w:noProof/>
                </w:rPr>
                <w:t xml:space="preserve"> Foundation Level Syllabus. </w:t>
              </w:r>
              <w:r>
                <w:rPr>
                  <w:i/>
                  <w:iCs/>
                  <w:noProof/>
                </w:rPr>
                <w:t xml:space="preserve">ISTQB. </w:t>
              </w:r>
              <w:r>
                <w:rPr>
                  <w:noProof/>
                </w:rPr>
                <w:t>[Online] 2018. https://www.istqb.org/downloads/send/51-ctfl2018/208-ctfl-2018-syllabus.html.</w:t>
              </w:r>
            </w:p>
            <w:p w:rsidR="00847267" w:rsidRDefault="00847267" w:rsidP="00847267">
              <w:pPr>
                <w:pStyle w:val="Bibliography"/>
                <w:rPr>
                  <w:noProof/>
                </w:rPr>
              </w:pPr>
              <w:r>
                <w:rPr>
                  <w:noProof/>
                </w:rPr>
                <w:t xml:space="preserve">15. ISTQB – Test Levels. </w:t>
              </w:r>
              <w:r>
                <w:rPr>
                  <w:i/>
                  <w:iCs/>
                  <w:noProof/>
                </w:rPr>
                <w:t xml:space="preserve">Get Software Services. </w:t>
              </w:r>
              <w:r>
                <w:rPr>
                  <w:noProof/>
                </w:rPr>
                <w:t>[Online] https://www.getsoftwareservice.com/481/.</w:t>
              </w:r>
            </w:p>
            <w:p w:rsidR="00847267" w:rsidRDefault="00847267" w:rsidP="00847267">
              <w:pPr>
                <w:pStyle w:val="Bibliography"/>
                <w:rPr>
                  <w:noProof/>
                </w:rPr>
              </w:pPr>
              <w:r>
                <w:rPr>
                  <w:noProof/>
                </w:rPr>
                <w:t xml:space="preserve">16. Unit Testing. </w:t>
              </w:r>
              <w:r>
                <w:rPr>
                  <w:i/>
                  <w:iCs/>
                  <w:noProof/>
                </w:rPr>
                <w:t xml:space="preserve">Software Testing Fundamentals. </w:t>
              </w:r>
              <w:r>
                <w:rPr>
                  <w:noProof/>
                </w:rPr>
                <w:t>[Online] http://softwaretestingfundamentals.com/unit-testing/.</w:t>
              </w:r>
            </w:p>
            <w:p w:rsidR="00847267" w:rsidRDefault="00847267" w:rsidP="00847267">
              <w:pPr>
                <w:pStyle w:val="Bibliography"/>
                <w:rPr>
                  <w:noProof/>
                </w:rPr>
              </w:pPr>
              <w:r>
                <w:rPr>
                  <w:noProof/>
                </w:rPr>
                <w:t xml:space="preserve">17. </w:t>
              </w:r>
              <w:r>
                <w:rPr>
                  <w:b/>
                  <w:bCs/>
                  <w:noProof/>
                </w:rPr>
                <w:t>Hlava, Tomáš.</w:t>
              </w:r>
              <w:r>
                <w:rPr>
                  <w:noProof/>
                </w:rPr>
                <w:t xml:space="preserve"> Fáze a úrovně provádění testů. </w:t>
              </w:r>
              <w:r>
                <w:rPr>
                  <w:i/>
                  <w:iCs/>
                  <w:noProof/>
                </w:rPr>
                <w:t xml:space="preserve">Testování softwaru. </w:t>
              </w:r>
              <w:r>
                <w:rPr>
                  <w:noProof/>
                </w:rPr>
                <w:t>[Online] 21. 8 2011. http://testovanisoftwaru.cz/metodika-testovani/druhy-typy-a-kategorie-testu/faze-testu/.</w:t>
              </w:r>
            </w:p>
            <w:p w:rsidR="00847267" w:rsidRDefault="00847267" w:rsidP="00847267">
              <w:pPr>
                <w:pStyle w:val="Bibliography"/>
                <w:rPr>
                  <w:noProof/>
                </w:rPr>
              </w:pPr>
              <w:r>
                <w:rPr>
                  <w:noProof/>
                </w:rPr>
                <w:t xml:space="preserve">18. What is Regression Testing? </w:t>
              </w:r>
              <w:r>
                <w:rPr>
                  <w:i/>
                  <w:iCs/>
                  <w:noProof/>
                </w:rPr>
                <w:t xml:space="preserve">Smartbear. </w:t>
              </w:r>
              <w:r>
                <w:rPr>
                  <w:noProof/>
                </w:rPr>
                <w:t>[Online] https://smartbear.com/learn/automated-testing/what-is-regression-testing/.</w:t>
              </w:r>
            </w:p>
            <w:p w:rsidR="00847267" w:rsidRDefault="00847267" w:rsidP="00847267">
              <w:pPr>
                <w:pStyle w:val="Bibliography"/>
                <w:rPr>
                  <w:noProof/>
                </w:rPr>
              </w:pPr>
              <w:r>
                <w:rPr>
                  <w:noProof/>
                </w:rPr>
                <w:t xml:space="preserve">19. </w:t>
              </w:r>
              <w:r>
                <w:rPr>
                  <w:b/>
                  <w:bCs/>
                  <w:noProof/>
                </w:rPr>
                <w:t>SM, Rajkumar.</w:t>
              </w:r>
              <w:r>
                <w:rPr>
                  <w:noProof/>
                </w:rPr>
                <w:t xml:space="preserve"> Automation Testing Vs Manual Testing | SoftwareTestingMaterial. </w:t>
              </w:r>
              <w:r>
                <w:rPr>
                  <w:i/>
                  <w:iCs/>
                  <w:noProof/>
                </w:rPr>
                <w:t xml:space="preserve">Software Testing Material. </w:t>
              </w:r>
              <w:r>
                <w:rPr>
                  <w:noProof/>
                </w:rPr>
                <w:t>[Online] 16. 3 2019. https://www.softwaretestingmaterial.com/automation-testing-vs-manual-testing/.</w:t>
              </w:r>
            </w:p>
            <w:p w:rsidR="00847267" w:rsidRDefault="00847267" w:rsidP="00847267">
              <w:pPr>
                <w:pStyle w:val="Bibliography"/>
                <w:rPr>
                  <w:noProof/>
                </w:rPr>
              </w:pPr>
              <w:r>
                <w:rPr>
                  <w:noProof/>
                </w:rPr>
                <w:t xml:space="preserve">20. Test Automation Framework. </w:t>
              </w:r>
              <w:r>
                <w:rPr>
                  <w:i/>
                  <w:iCs/>
                  <w:noProof/>
                </w:rPr>
                <w:t xml:space="preserve">Techopedia. </w:t>
              </w:r>
              <w:r>
                <w:rPr>
                  <w:noProof/>
                </w:rPr>
                <w:t>[Online] https://www.techopedia.com/definition/30670/test-automation-framework.</w:t>
              </w:r>
            </w:p>
            <w:p w:rsidR="00847267" w:rsidRDefault="00847267" w:rsidP="00847267">
              <w:pPr>
                <w:pStyle w:val="Bibliography"/>
                <w:rPr>
                  <w:noProof/>
                </w:rPr>
              </w:pPr>
              <w:r>
                <w:rPr>
                  <w:noProof/>
                </w:rPr>
                <w:t xml:space="preserve">21. </w:t>
              </w:r>
              <w:r>
                <w:rPr>
                  <w:b/>
                  <w:bCs/>
                  <w:noProof/>
                </w:rPr>
                <w:t>SM, Rajkumar.</w:t>
              </w:r>
              <w:r>
                <w:rPr>
                  <w:noProof/>
                </w:rPr>
                <w:t xml:space="preserve"> Most Popular Test Automation Framework Interview Questions. </w:t>
              </w:r>
              <w:r>
                <w:rPr>
                  <w:i/>
                  <w:iCs/>
                  <w:noProof/>
                </w:rPr>
                <w:t xml:space="preserve">Software testing material. </w:t>
              </w:r>
              <w:r>
                <w:rPr>
                  <w:noProof/>
                </w:rPr>
                <w:t>[Online] 22. 4 2019. https://www.softwaretestingmaterial.com/test-automation-framework-interview-questions/.</w:t>
              </w:r>
            </w:p>
            <w:p w:rsidR="00847267" w:rsidRDefault="00847267" w:rsidP="00847267">
              <w:pPr>
                <w:pStyle w:val="Bibliography"/>
                <w:rPr>
                  <w:noProof/>
                </w:rPr>
              </w:pPr>
              <w:r>
                <w:rPr>
                  <w:noProof/>
                </w:rPr>
                <w:t xml:space="preserve">22. </w:t>
              </w:r>
              <w:r>
                <w:rPr>
                  <w:b/>
                  <w:bCs/>
                  <w:noProof/>
                </w:rPr>
                <w:t>Rajkumar.</w:t>
              </w:r>
              <w:r>
                <w:rPr>
                  <w:noProof/>
                </w:rPr>
                <w:t xml:space="preserve"> Types of Test Automation Frameworks | Software Testing Material. </w:t>
              </w:r>
              <w:r>
                <w:rPr>
                  <w:i/>
                  <w:iCs/>
                  <w:noProof/>
                </w:rPr>
                <w:t xml:space="preserve">Software testing material. </w:t>
              </w:r>
              <w:r>
                <w:rPr>
                  <w:noProof/>
                </w:rPr>
                <w:t>[Online] 2. 3 2019. https://www.softwaretestingmaterial.com/types-test-automation-frameworks/#What-is-a-framework.</w:t>
              </w:r>
            </w:p>
            <w:p w:rsidR="00847267" w:rsidRDefault="00847267" w:rsidP="00847267">
              <w:pPr>
                <w:pStyle w:val="Bibliography"/>
                <w:rPr>
                  <w:noProof/>
                </w:rPr>
              </w:pPr>
              <w:r>
                <w:rPr>
                  <w:noProof/>
                </w:rPr>
                <w:t xml:space="preserve">23. Types of Automation Frameworks. </w:t>
              </w:r>
              <w:r>
                <w:rPr>
                  <w:i/>
                  <w:iCs/>
                  <w:noProof/>
                </w:rPr>
                <w:t xml:space="preserve">3Qi Labs. </w:t>
              </w:r>
              <w:r>
                <w:rPr>
                  <w:noProof/>
                </w:rPr>
                <w:t>[Online] 19. 9 2014. http://3qilabs.com/types-of-automation-frameworks/.</w:t>
              </w:r>
            </w:p>
            <w:p w:rsidR="00847267" w:rsidRDefault="00847267" w:rsidP="00847267">
              <w:pPr>
                <w:pStyle w:val="Bibliography"/>
                <w:rPr>
                  <w:noProof/>
                </w:rPr>
              </w:pPr>
              <w:r>
                <w:rPr>
                  <w:noProof/>
                </w:rPr>
                <w:lastRenderedPageBreak/>
                <w:t xml:space="preserve">24. Behavior Driven Testing in Automated testing . </w:t>
              </w:r>
              <w:r>
                <w:rPr>
                  <w:i/>
                  <w:iCs/>
                  <w:noProof/>
                </w:rPr>
                <w:t xml:space="preserve">Katalon. </w:t>
              </w:r>
              <w:r>
                <w:rPr>
                  <w:noProof/>
                </w:rPr>
                <w:t>[Online] https://www.katalon.com/sa/behavior-driven-testing/.</w:t>
              </w:r>
            </w:p>
            <w:p w:rsidR="00847267" w:rsidRDefault="00847267" w:rsidP="00847267">
              <w:pPr>
                <w:pStyle w:val="Bibliography"/>
                <w:rPr>
                  <w:noProof/>
                </w:rPr>
              </w:pPr>
              <w:r>
                <w:rPr>
                  <w:noProof/>
                </w:rPr>
                <w:t xml:space="preserve">25. </w:t>
              </w:r>
              <w:r>
                <w:rPr>
                  <w:b/>
                  <w:bCs/>
                  <w:noProof/>
                </w:rPr>
                <w:t>Kagathara, Mehul.</w:t>
              </w:r>
              <w:r>
                <w:rPr>
                  <w:noProof/>
                </w:rPr>
                <w:t xml:space="preserve"> Automated Testing using BDT (Behavior Driven Testing). </w:t>
              </w:r>
              <w:r>
                <w:rPr>
                  <w:i/>
                  <w:iCs/>
                  <w:noProof/>
                </w:rPr>
                <w:t xml:space="preserve">Infostretch. </w:t>
              </w:r>
              <w:r>
                <w:rPr>
                  <w:noProof/>
                </w:rPr>
                <w:t>[Online] 13. 2 2013. https://www.infostretch.com/blog/automated-testing-using-bdt-behavior-driven-testing/.</w:t>
              </w:r>
            </w:p>
            <w:p w:rsidR="00847267" w:rsidRDefault="00847267" w:rsidP="00847267">
              <w:pPr>
                <w:pStyle w:val="Bibliography"/>
                <w:rPr>
                  <w:noProof/>
                </w:rPr>
              </w:pPr>
              <w:r>
                <w:rPr>
                  <w:noProof/>
                </w:rPr>
                <w:t xml:space="preserve">26. </w:t>
              </w:r>
              <w:r>
                <w:rPr>
                  <w:b/>
                  <w:bCs/>
                  <w:noProof/>
                </w:rPr>
                <w:t>Brian.</w:t>
              </w:r>
              <w:r>
                <w:rPr>
                  <w:noProof/>
                </w:rPr>
                <w:t xml:space="preserve"> Best Automation Testing Tools for 2019 (Top 10 reviews). </w:t>
              </w:r>
              <w:r>
                <w:rPr>
                  <w:i/>
                  <w:iCs/>
                  <w:noProof/>
                </w:rPr>
                <w:t xml:space="preserve">Medium. </w:t>
              </w:r>
              <w:r>
                <w:rPr>
                  <w:noProof/>
                </w:rPr>
                <w:t>[Online] 26. 11 2017. https://medium.com/@briananderson2209/best-automation-testing-tools-for-2018-top-10-reviews-8a4a19f664d2.</w:t>
              </w:r>
            </w:p>
            <w:p w:rsidR="00847267" w:rsidRDefault="00847267" w:rsidP="00847267">
              <w:pPr>
                <w:pStyle w:val="Bibliography"/>
                <w:rPr>
                  <w:noProof/>
                </w:rPr>
              </w:pPr>
              <w:r>
                <w:rPr>
                  <w:noProof/>
                </w:rPr>
                <w:t xml:space="preserve">27. </w:t>
              </w:r>
              <w:r>
                <w:rPr>
                  <w:i/>
                  <w:iCs/>
                  <w:noProof/>
                </w:rPr>
                <w:t xml:space="preserve">SeleniumHQ. </w:t>
              </w:r>
              <w:r>
                <w:rPr>
                  <w:noProof/>
                </w:rPr>
                <w:t>[Online] https://www.seleniumhq.org.</w:t>
              </w:r>
            </w:p>
            <w:p w:rsidR="00847267" w:rsidRDefault="00847267" w:rsidP="00847267">
              <w:pPr>
                <w:pStyle w:val="Bibliography"/>
                <w:rPr>
                  <w:noProof/>
                </w:rPr>
              </w:pPr>
              <w:r>
                <w:rPr>
                  <w:noProof/>
                </w:rPr>
                <w:t xml:space="preserve">28. Simplify API, Web, Mobile Automation Tests. </w:t>
              </w:r>
              <w:r>
                <w:rPr>
                  <w:i/>
                  <w:iCs/>
                  <w:noProof/>
                </w:rPr>
                <w:t xml:space="preserve">Katalon. </w:t>
              </w:r>
              <w:r>
                <w:rPr>
                  <w:noProof/>
                </w:rPr>
                <w:t>[Online] https://www.katalon.com/.</w:t>
              </w:r>
            </w:p>
            <w:p w:rsidR="00847267" w:rsidRDefault="00847267" w:rsidP="00847267">
              <w:pPr>
                <w:pStyle w:val="Bibliography"/>
                <w:rPr>
                  <w:noProof/>
                </w:rPr>
              </w:pPr>
              <w:r>
                <w:rPr>
                  <w:noProof/>
                </w:rPr>
                <w:t xml:space="preserve">29. Unified Functional Testing (UFT). </w:t>
              </w:r>
              <w:r>
                <w:rPr>
                  <w:i/>
                  <w:iCs/>
                  <w:noProof/>
                </w:rPr>
                <w:t xml:space="preserve">Micro Focus. </w:t>
              </w:r>
              <w:r>
                <w:rPr>
                  <w:noProof/>
                </w:rPr>
                <w:t>[Online] https://www.microfocus.com/en-us/products/unified-functional-automated-testing/overview.</w:t>
              </w:r>
            </w:p>
            <w:p w:rsidR="00847267" w:rsidRDefault="00847267" w:rsidP="00847267">
              <w:pPr>
                <w:pStyle w:val="Bibliography"/>
                <w:rPr>
                  <w:noProof/>
                </w:rPr>
              </w:pPr>
              <w:r>
                <w:rPr>
                  <w:noProof/>
                </w:rPr>
                <w:t xml:space="preserve">30. What is QTP/UFT Automation Testing Tool? </w:t>
              </w:r>
              <w:r>
                <w:rPr>
                  <w:i/>
                  <w:iCs/>
                  <w:noProof/>
                </w:rPr>
                <w:t xml:space="preserve">Guru99. </w:t>
              </w:r>
              <w:r>
                <w:rPr>
                  <w:noProof/>
                </w:rPr>
                <w:t>[Online] https://www.guru99.com/uft-qtp-automation-testing.html.</w:t>
              </w:r>
            </w:p>
            <w:p w:rsidR="00847267" w:rsidRDefault="00847267" w:rsidP="00847267">
              <w:pPr>
                <w:pStyle w:val="Bibliography"/>
                <w:rPr>
                  <w:noProof/>
                </w:rPr>
              </w:pPr>
              <w:r>
                <w:rPr>
                  <w:noProof/>
                </w:rPr>
                <w:t xml:space="preserve">31. TestComplete. </w:t>
              </w:r>
              <w:r>
                <w:rPr>
                  <w:i/>
                  <w:iCs/>
                  <w:noProof/>
                </w:rPr>
                <w:t xml:space="preserve">SMARTBEAR. </w:t>
              </w:r>
              <w:r>
                <w:rPr>
                  <w:noProof/>
                </w:rPr>
                <w:t>[Online] https://smartbear.com/product/testcomplete/overview/.</w:t>
              </w:r>
            </w:p>
            <w:p w:rsidR="00847267" w:rsidRDefault="00847267" w:rsidP="00847267">
              <w:pPr>
                <w:pStyle w:val="Bibliography"/>
                <w:rPr>
                  <w:noProof/>
                </w:rPr>
              </w:pPr>
              <w:r>
                <w:rPr>
                  <w:noProof/>
                </w:rPr>
                <w:t>32. SoapUI. [Online] https://www.soapui.org/.</w:t>
              </w:r>
            </w:p>
            <w:p w:rsidR="00847267" w:rsidRDefault="00847267" w:rsidP="00847267">
              <w:pPr>
                <w:pStyle w:val="Bibliography"/>
                <w:rPr>
                  <w:noProof/>
                </w:rPr>
              </w:pPr>
              <w:r>
                <w:rPr>
                  <w:noProof/>
                </w:rPr>
                <w:t xml:space="preserve">33. </w:t>
              </w:r>
              <w:r>
                <w:rPr>
                  <w:i/>
                  <w:iCs/>
                  <w:noProof/>
                </w:rPr>
                <w:t xml:space="preserve">Robot Framework. </w:t>
              </w:r>
              <w:r>
                <w:rPr>
                  <w:noProof/>
                </w:rPr>
                <w:t>[Online] https://robotframework.org.</w:t>
              </w:r>
            </w:p>
            <w:p w:rsidR="00847267" w:rsidRDefault="00847267" w:rsidP="00847267">
              <w:pPr>
                <w:pStyle w:val="Bibliography"/>
                <w:rPr>
                  <w:noProof/>
                </w:rPr>
              </w:pPr>
              <w:r>
                <w:rPr>
                  <w:noProof/>
                </w:rPr>
                <w:t xml:space="preserve">34. </w:t>
              </w:r>
              <w:r>
                <w:rPr>
                  <w:i/>
                  <w:iCs/>
                  <w:noProof/>
                </w:rPr>
                <w:t xml:space="preserve">Ranorex. </w:t>
              </w:r>
              <w:r>
                <w:rPr>
                  <w:noProof/>
                </w:rPr>
                <w:t>[Online] https://www.ranorex.com.</w:t>
              </w:r>
            </w:p>
            <w:p w:rsidR="00847267" w:rsidRDefault="00847267" w:rsidP="00847267">
              <w:pPr>
                <w:pStyle w:val="Bibliography"/>
                <w:rPr>
                  <w:noProof/>
                </w:rPr>
              </w:pPr>
              <w:r>
                <w:rPr>
                  <w:noProof/>
                </w:rPr>
                <w:t xml:space="preserve">35. Top 20 Best Automation Testing Tools in 2019 (Comprehensive List). </w:t>
              </w:r>
              <w:r>
                <w:rPr>
                  <w:i/>
                  <w:iCs/>
                  <w:noProof/>
                </w:rPr>
                <w:t xml:space="preserve">Software Testing Help. </w:t>
              </w:r>
              <w:r>
                <w:rPr>
                  <w:noProof/>
                </w:rPr>
                <w:t>[Online] 25. 4 2019. https://www.softwaretestinghelp.com/top-20-automation-testing-tools/.</w:t>
              </w:r>
            </w:p>
            <w:p w:rsidR="00847267" w:rsidRDefault="00847267" w:rsidP="00847267">
              <w:pPr>
                <w:pStyle w:val="Bibliography"/>
                <w:rPr>
                  <w:noProof/>
                </w:rPr>
              </w:pPr>
              <w:r>
                <w:rPr>
                  <w:noProof/>
                </w:rPr>
                <w:t xml:space="preserve">36. Volba mezi .NET Core a .NET Framework pro serverové aplikace. </w:t>
              </w:r>
              <w:r>
                <w:rPr>
                  <w:i/>
                  <w:iCs/>
                  <w:noProof/>
                </w:rPr>
                <w:t xml:space="preserve">Microsoft. </w:t>
              </w:r>
              <w:r>
                <w:rPr>
                  <w:noProof/>
                </w:rPr>
                <w:t>[Online] 19. June 2018. https://docs.microsoft.com/cs-cz/dotnet/standard/choosing-core-framework-server?toc=%2Faspnet%2Fcore%2Ftoc.json&amp;bc=%2Faspnet%2Fcore%2Fbreadcrumb%2Ftoc.json&amp;view=aspnetcore-2.2.</w:t>
              </w:r>
            </w:p>
            <w:p w:rsidR="00847267" w:rsidRDefault="00847267" w:rsidP="00847267">
              <w:pPr>
                <w:pStyle w:val="Bibliography"/>
                <w:rPr>
                  <w:noProof/>
                </w:rPr>
              </w:pPr>
              <w:r>
                <w:rPr>
                  <w:noProof/>
                </w:rPr>
                <w:t xml:space="preserve">37. Informace o webových aplikacích. </w:t>
              </w:r>
              <w:r>
                <w:rPr>
                  <w:i/>
                  <w:iCs/>
                  <w:noProof/>
                </w:rPr>
                <w:t xml:space="preserve">Adobe. </w:t>
              </w:r>
              <w:r>
                <w:rPr>
                  <w:noProof/>
                </w:rPr>
                <w:t>[Online] https://helpx.adobe.com/cz/dreamweaver/using/web-applications.html.</w:t>
              </w:r>
            </w:p>
            <w:p w:rsidR="00847267" w:rsidRDefault="00847267" w:rsidP="00847267">
              <w:pPr>
                <w:pStyle w:val="Bibliography"/>
                <w:rPr>
                  <w:noProof/>
                </w:rPr>
              </w:pPr>
              <w:r>
                <w:rPr>
                  <w:noProof/>
                </w:rPr>
                <w:lastRenderedPageBreak/>
                <w:t xml:space="preserve">38. </w:t>
              </w:r>
              <w:r>
                <w:rPr>
                  <w:b/>
                  <w:bCs/>
                  <w:noProof/>
                </w:rPr>
                <w:t>Čápka, David.</w:t>
              </w:r>
              <w:r>
                <w:rPr>
                  <w:noProof/>
                </w:rPr>
                <w:t xml:space="preserve"> MVC architektura. </w:t>
              </w:r>
              <w:r>
                <w:rPr>
                  <w:i/>
                  <w:iCs/>
                  <w:noProof/>
                </w:rPr>
                <w:t xml:space="preserve">ITnetwork.cz. </w:t>
              </w:r>
              <w:r>
                <w:rPr>
                  <w:noProof/>
                </w:rPr>
                <w:t>[Online] https://www.itnetwork.cz/navrh/mvc-architektura-navrhovy-vzor.</w:t>
              </w:r>
            </w:p>
            <w:p w:rsidR="00847267" w:rsidRDefault="00847267" w:rsidP="00847267">
              <w:pPr>
                <w:pStyle w:val="Bibliography"/>
                <w:rPr>
                  <w:noProof/>
                </w:rPr>
              </w:pPr>
              <w:r>
                <w:rPr>
                  <w:noProof/>
                </w:rPr>
                <w:t xml:space="preserve">39. </w:t>
              </w:r>
              <w:r>
                <w:rPr>
                  <w:b/>
                  <w:bCs/>
                  <w:noProof/>
                </w:rPr>
                <w:t>Bernard, Borek.</w:t>
              </w:r>
              <w:r>
                <w:rPr>
                  <w:noProof/>
                </w:rPr>
                <w:t xml:space="preserve"> Úvod do architektury MVC. </w:t>
              </w:r>
              <w:r>
                <w:rPr>
                  <w:i/>
                  <w:iCs/>
                  <w:noProof/>
                </w:rPr>
                <w:t xml:space="preserve">zdroják.cz. </w:t>
              </w:r>
              <w:r>
                <w:rPr>
                  <w:noProof/>
                </w:rPr>
                <w:t>[Online] 7. May 2009. https://www.zdrojak.cz/clanky/uvod-do-architektury-mvc/.</w:t>
              </w:r>
            </w:p>
            <w:p w:rsidR="00847267" w:rsidRDefault="00847267" w:rsidP="00847267">
              <w:pPr>
                <w:pStyle w:val="Bibliography"/>
                <w:rPr>
                  <w:noProof/>
                </w:rPr>
              </w:pPr>
              <w:r>
                <w:rPr>
                  <w:noProof/>
                </w:rPr>
                <w:t xml:space="preserve">40. </w:t>
              </w:r>
              <w:r>
                <w:rPr>
                  <w:b/>
                  <w:bCs/>
                  <w:noProof/>
                </w:rPr>
                <w:t>Smith, Steve.</w:t>
              </w:r>
              <w:r>
                <w:rPr>
                  <w:noProof/>
                </w:rPr>
                <w:t xml:space="preserve"> Přehled ASP.NET Core MVC. </w:t>
              </w:r>
              <w:r>
                <w:rPr>
                  <w:i/>
                  <w:iCs/>
                  <w:noProof/>
                </w:rPr>
                <w:t xml:space="preserve">Microsoft. </w:t>
              </w:r>
              <w:r>
                <w:rPr>
                  <w:noProof/>
                </w:rPr>
                <w:t>[Online] 8. January 2018. https://docs.microsoft.com/cs-cz/aspnet/core/mvc/overview?view=aspnetcore-2.2.</w:t>
              </w:r>
            </w:p>
            <w:p w:rsidR="00847267" w:rsidRDefault="00847267" w:rsidP="00847267">
              <w:pPr>
                <w:pStyle w:val="Bibliography"/>
                <w:rPr>
                  <w:noProof/>
                </w:rPr>
              </w:pPr>
              <w:r>
                <w:rPr>
                  <w:noProof/>
                </w:rPr>
                <w:t xml:space="preserve">41. Dokumentace Entity Framework. </w:t>
              </w:r>
              <w:r>
                <w:rPr>
                  <w:i/>
                  <w:iCs/>
                  <w:noProof/>
                </w:rPr>
                <w:t xml:space="preserve">Microsoft. </w:t>
              </w:r>
              <w:r>
                <w:rPr>
                  <w:noProof/>
                </w:rPr>
                <w:t>[Online] https://docs.microsoft.com/cs-cz/ef/#pivot=entityfmwk&amp;panel=entityfmwk1.</w:t>
              </w:r>
            </w:p>
            <w:p w:rsidR="00847267" w:rsidRDefault="00847267" w:rsidP="00847267">
              <w:pPr>
                <w:pStyle w:val="Bibliography"/>
                <w:rPr>
                  <w:noProof/>
                </w:rPr>
              </w:pPr>
              <w:r>
                <w:rPr>
                  <w:noProof/>
                </w:rPr>
                <w:t xml:space="preserve">42. Code-Based Migration in Entity Framework 6. </w:t>
              </w:r>
              <w:r>
                <w:rPr>
                  <w:i/>
                  <w:iCs/>
                  <w:noProof/>
                </w:rPr>
                <w:t xml:space="preserve">Entity Framework Tutorial. </w:t>
              </w:r>
              <w:r>
                <w:rPr>
                  <w:noProof/>
                </w:rPr>
                <w:t>[Online] https://www.entityframeworktutorial.net/code-first/code-based-migration-in-code-first.aspx.</w:t>
              </w:r>
            </w:p>
            <w:p w:rsidR="00847267" w:rsidRDefault="00847267" w:rsidP="00847267">
              <w:pPr>
                <w:pStyle w:val="Bibliography"/>
                <w:rPr>
                  <w:noProof/>
                </w:rPr>
              </w:pPr>
              <w:r>
                <w:rPr>
                  <w:noProof/>
                </w:rPr>
                <w:t xml:space="preserve">43. Seriál Začínáme s ASP.NET. </w:t>
              </w:r>
              <w:r>
                <w:rPr>
                  <w:i/>
                  <w:iCs/>
                  <w:noProof/>
                </w:rPr>
                <w:t xml:space="preserve">dotnetportal.cz. </w:t>
              </w:r>
              <w:r>
                <w:rPr>
                  <w:noProof/>
                </w:rPr>
                <w:t>[Online] https://www.dotnetportal.cz/clanky/serial/6/Zaciname-s-ASP-NET.</w:t>
              </w:r>
            </w:p>
            <w:p w:rsidR="00847267" w:rsidRDefault="00847267" w:rsidP="00847267">
              <w:pPr>
                <w:pStyle w:val="Bibliography"/>
                <w:rPr>
                  <w:noProof/>
                </w:rPr>
              </w:pPr>
              <w:r>
                <w:rPr>
                  <w:noProof/>
                </w:rPr>
                <w:t xml:space="preserve">44. </w:t>
              </w:r>
              <w:r>
                <w:rPr>
                  <w:b/>
                  <w:bCs/>
                  <w:noProof/>
                </w:rPr>
                <w:t>SPAANJAARS, Imar.</w:t>
              </w:r>
              <w:r>
                <w:rPr>
                  <w:noProof/>
                </w:rPr>
                <w:t xml:space="preserve"> </w:t>
              </w:r>
              <w:r>
                <w:rPr>
                  <w:i/>
                  <w:iCs/>
                  <w:noProof/>
                </w:rPr>
                <w:t xml:space="preserve">Beginning ASP.NET 4.5 in C# and VB. </w:t>
              </w:r>
              <w:r>
                <w:rPr>
                  <w:noProof/>
                </w:rPr>
                <w:t>[editor] 1. Indianapolis : Wrox;, 2013. ISBN 9781118311806.</w:t>
              </w:r>
            </w:p>
            <w:p w:rsidR="00847267" w:rsidRDefault="00847267" w:rsidP="00847267">
              <w:pPr>
                <w:pStyle w:val="Bibliography"/>
                <w:rPr>
                  <w:noProof/>
                </w:rPr>
              </w:pPr>
              <w:r>
                <w:rPr>
                  <w:noProof/>
                </w:rPr>
                <w:t xml:space="preserve">45. </w:t>
              </w:r>
              <w:r>
                <w:rPr>
                  <w:b/>
                  <w:bCs/>
                  <w:noProof/>
                </w:rPr>
                <w:t>ŠOCHOVÁ, Zuzana a Eduard KUNCE.</w:t>
              </w:r>
              <w:r>
                <w:rPr>
                  <w:noProof/>
                </w:rPr>
                <w:t xml:space="preserve"> </w:t>
              </w:r>
              <w:r>
                <w:rPr>
                  <w:i/>
                  <w:iCs/>
                  <w:noProof/>
                </w:rPr>
                <w:t xml:space="preserve">Agilní metody řízení projektů. </w:t>
              </w:r>
              <w:r>
                <w:rPr>
                  <w:noProof/>
                </w:rPr>
                <w:t>Brno : Computer Press, 2014. str. 175. ISBN 978-80-251-4194-6.</w:t>
              </w:r>
            </w:p>
            <w:p w:rsidR="00847267" w:rsidRDefault="00847267" w:rsidP="00847267">
              <w:pPr>
                <w:pStyle w:val="Bibliography"/>
                <w:rPr>
                  <w:noProof/>
                </w:rPr>
              </w:pPr>
              <w:r>
                <w:rPr>
                  <w:noProof/>
                </w:rPr>
                <w:t xml:space="preserve">46. </w:t>
              </w:r>
              <w:r>
                <w:rPr>
                  <w:b/>
                  <w:bCs/>
                  <w:noProof/>
                </w:rPr>
                <w:t>MYSLÍN, Josef.</w:t>
              </w:r>
              <w:r>
                <w:rPr>
                  <w:noProof/>
                </w:rPr>
                <w:t xml:space="preserve"> </w:t>
              </w:r>
              <w:r>
                <w:rPr>
                  <w:i/>
                  <w:iCs/>
                  <w:noProof/>
                </w:rPr>
                <w:t xml:space="preserve">Scrum: průvodce agilním vývojem softwaru. </w:t>
              </w:r>
              <w:r>
                <w:rPr>
                  <w:noProof/>
                </w:rPr>
                <w:t>1. Brno : Computer Press, 2016. str. 167. ISBN 978-80-251-4650-7.</w:t>
              </w:r>
            </w:p>
            <w:p w:rsidR="00AB72C1" w:rsidRDefault="00AB72C1" w:rsidP="00847267">
              <w:r>
                <w:rPr>
                  <w:b/>
                  <w:bCs/>
                  <w:noProof/>
                </w:rPr>
                <w:fldChar w:fldCharType="end"/>
              </w:r>
            </w:p>
          </w:sdtContent>
        </w:sdt>
      </w:sdtContent>
    </w:sdt>
    <w:p w:rsidR="00FC0F26" w:rsidRDefault="00FC0F26">
      <w:pPr>
        <w:pStyle w:val="Literatura"/>
        <w:rPr>
          <w:bCs/>
        </w:rPr>
      </w:pPr>
    </w:p>
    <w:p w:rsidR="00F03DA6" w:rsidRDefault="00F03DA6">
      <w:pPr>
        <w:pStyle w:val="Nadpis"/>
      </w:pPr>
      <w:bookmarkStart w:id="271" w:name="_Toc37577736"/>
      <w:bookmarkStart w:id="272" w:name="_Toc88120447"/>
      <w:bookmarkStart w:id="273" w:name="_Toc88120684"/>
      <w:bookmarkStart w:id="274" w:name="_Toc88120896"/>
      <w:bookmarkStart w:id="275" w:name="_Toc88121000"/>
      <w:bookmarkStart w:id="276" w:name="_Toc88121043"/>
      <w:bookmarkStart w:id="277" w:name="_Toc88121180"/>
      <w:bookmarkStart w:id="278" w:name="_Toc88121554"/>
      <w:bookmarkStart w:id="279" w:name="_Toc88121611"/>
      <w:bookmarkStart w:id="280" w:name="_Toc88121749"/>
      <w:bookmarkStart w:id="281" w:name="_Toc88122015"/>
      <w:bookmarkStart w:id="282" w:name="_Toc88124620"/>
      <w:bookmarkStart w:id="283" w:name="_Toc88124657"/>
      <w:bookmarkStart w:id="284" w:name="_Toc88124807"/>
      <w:bookmarkStart w:id="285" w:name="_Toc88125790"/>
      <w:bookmarkStart w:id="286" w:name="_Toc88126310"/>
      <w:bookmarkStart w:id="287" w:name="_Toc88126461"/>
      <w:bookmarkStart w:id="288" w:name="_Toc88126528"/>
      <w:bookmarkStart w:id="289" w:name="_Toc88126557"/>
      <w:bookmarkStart w:id="290" w:name="_Toc88126773"/>
      <w:bookmarkStart w:id="291" w:name="_Toc88126863"/>
      <w:bookmarkStart w:id="292" w:name="_Toc88127104"/>
      <w:bookmarkStart w:id="293" w:name="_Toc88127147"/>
      <w:bookmarkStart w:id="294" w:name="_Toc88128512"/>
      <w:bookmarkStart w:id="295" w:name="_Toc107634154"/>
      <w:bookmarkStart w:id="296" w:name="_Toc107635189"/>
      <w:bookmarkStart w:id="297" w:name="_Toc107635229"/>
      <w:bookmarkStart w:id="298" w:name="_Toc107635246"/>
      <w:bookmarkStart w:id="299" w:name="_Toc17792028"/>
      <w:r>
        <w:lastRenderedPageBreak/>
        <w:t>Seznam použitých symbolů a zkratek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tbl>
      <w:tblPr>
        <w:tblW w:w="8859" w:type="dxa"/>
        <w:tblCellMar>
          <w:left w:w="0" w:type="dxa"/>
          <w:right w:w="70" w:type="dxa"/>
        </w:tblCellMar>
        <w:tblLook w:val="0000" w:firstRow="0" w:lastRow="0" w:firstColumn="0" w:lastColumn="0" w:noHBand="0" w:noVBand="0"/>
      </w:tblPr>
      <w:tblGrid>
        <w:gridCol w:w="634"/>
        <w:gridCol w:w="170"/>
        <w:gridCol w:w="8055"/>
      </w:tblGrid>
      <w:tr w:rsidR="00351EF1">
        <w:tc>
          <w:tcPr>
            <w:tcW w:w="0" w:type="auto"/>
            <w:noWrap/>
          </w:tcPr>
          <w:p w:rsidR="00351EF1" w:rsidRDefault="00351EF1">
            <w:pPr>
              <w:pStyle w:val="Bezodstavce"/>
            </w:pPr>
            <w:r>
              <w:t>API</w:t>
            </w:r>
          </w:p>
        </w:tc>
        <w:tc>
          <w:tcPr>
            <w:tcW w:w="170" w:type="dxa"/>
          </w:tcPr>
          <w:p w:rsidR="00351EF1" w:rsidRDefault="00351EF1">
            <w:pPr>
              <w:pStyle w:val="Bezodstavce"/>
            </w:pPr>
          </w:p>
        </w:tc>
        <w:tc>
          <w:tcPr>
            <w:tcW w:w="8055" w:type="dxa"/>
          </w:tcPr>
          <w:p w:rsidR="00351EF1" w:rsidRDefault="00351EF1">
            <w:pPr>
              <w:pStyle w:val="Bezodstavce"/>
            </w:pPr>
            <w:r>
              <w:t xml:space="preserve">Rozhraní pro programování aplikací (angl. </w:t>
            </w:r>
            <w:r w:rsidRPr="00494D36">
              <w:t>Application Programming Interface</w:t>
            </w:r>
            <w:r>
              <w:t>)</w:t>
            </w:r>
          </w:p>
        </w:tc>
      </w:tr>
      <w:tr w:rsidR="00351EF1">
        <w:tc>
          <w:tcPr>
            <w:tcW w:w="0" w:type="auto"/>
            <w:noWrap/>
          </w:tcPr>
          <w:p w:rsidR="00351EF1" w:rsidRDefault="00351EF1">
            <w:pPr>
              <w:pStyle w:val="Bezodstavce"/>
            </w:pPr>
            <w:r>
              <w:t>ASP</w:t>
            </w:r>
          </w:p>
        </w:tc>
        <w:tc>
          <w:tcPr>
            <w:tcW w:w="170" w:type="dxa"/>
          </w:tcPr>
          <w:p w:rsidR="00351EF1" w:rsidRDefault="00351EF1">
            <w:pPr>
              <w:pStyle w:val="Bezodstavce"/>
            </w:pPr>
          </w:p>
        </w:tc>
        <w:tc>
          <w:tcPr>
            <w:tcW w:w="8055" w:type="dxa"/>
          </w:tcPr>
          <w:p w:rsidR="00351EF1" w:rsidRDefault="00351EF1">
            <w:pPr>
              <w:pStyle w:val="Bezodstavce"/>
            </w:pPr>
            <w:r>
              <w:t>Active Server Pages</w:t>
            </w:r>
          </w:p>
        </w:tc>
      </w:tr>
      <w:tr w:rsidR="00351EF1">
        <w:tc>
          <w:tcPr>
            <w:tcW w:w="0" w:type="auto"/>
            <w:noWrap/>
          </w:tcPr>
          <w:p w:rsidR="00351EF1" w:rsidRDefault="00351EF1">
            <w:pPr>
              <w:pStyle w:val="Bezodstavce"/>
            </w:pPr>
            <w:r>
              <w:t>BDD</w:t>
            </w:r>
          </w:p>
        </w:tc>
        <w:tc>
          <w:tcPr>
            <w:tcW w:w="170" w:type="dxa"/>
          </w:tcPr>
          <w:p w:rsidR="00351EF1" w:rsidRDefault="00351EF1">
            <w:pPr>
              <w:pStyle w:val="Bezodstavce"/>
            </w:pPr>
          </w:p>
        </w:tc>
        <w:tc>
          <w:tcPr>
            <w:tcW w:w="8055" w:type="dxa"/>
          </w:tcPr>
          <w:p w:rsidR="00351EF1" w:rsidRDefault="00351EF1">
            <w:pPr>
              <w:pStyle w:val="Bezodstavce"/>
            </w:pPr>
            <w:r w:rsidRPr="001E4032">
              <w:t>Behavior Driven</w:t>
            </w:r>
            <w:r>
              <w:t xml:space="preserve"> Development</w:t>
            </w:r>
          </w:p>
        </w:tc>
      </w:tr>
      <w:tr w:rsidR="00351EF1">
        <w:tc>
          <w:tcPr>
            <w:tcW w:w="0" w:type="auto"/>
            <w:noWrap/>
          </w:tcPr>
          <w:p w:rsidR="00351EF1" w:rsidRDefault="00351EF1">
            <w:pPr>
              <w:pStyle w:val="Bezodstavce"/>
            </w:pPr>
            <w:r>
              <w:t>BDT</w:t>
            </w:r>
          </w:p>
        </w:tc>
        <w:tc>
          <w:tcPr>
            <w:tcW w:w="170" w:type="dxa"/>
          </w:tcPr>
          <w:p w:rsidR="00351EF1" w:rsidRDefault="00351EF1">
            <w:pPr>
              <w:pStyle w:val="Bezodstavce"/>
            </w:pPr>
          </w:p>
        </w:tc>
        <w:tc>
          <w:tcPr>
            <w:tcW w:w="8055" w:type="dxa"/>
          </w:tcPr>
          <w:p w:rsidR="00351EF1" w:rsidRDefault="00351EF1">
            <w:pPr>
              <w:pStyle w:val="Bezodstavce"/>
            </w:pPr>
            <w:r>
              <w:t>Behavior Driven Testing</w:t>
            </w:r>
          </w:p>
        </w:tc>
      </w:tr>
      <w:tr w:rsidR="00351EF1">
        <w:tc>
          <w:tcPr>
            <w:tcW w:w="0" w:type="auto"/>
            <w:noWrap/>
          </w:tcPr>
          <w:p w:rsidR="00351EF1" w:rsidRDefault="00351EF1">
            <w:pPr>
              <w:pStyle w:val="Bezodstavce"/>
            </w:pPr>
            <w:r>
              <w:t>SW</w:t>
            </w:r>
          </w:p>
        </w:tc>
        <w:tc>
          <w:tcPr>
            <w:tcW w:w="170" w:type="dxa"/>
          </w:tcPr>
          <w:p w:rsidR="00351EF1" w:rsidRDefault="00351EF1">
            <w:pPr>
              <w:pStyle w:val="Bezodstavce"/>
            </w:pPr>
          </w:p>
        </w:tc>
        <w:tc>
          <w:tcPr>
            <w:tcW w:w="8055" w:type="dxa"/>
          </w:tcPr>
          <w:p w:rsidR="00351EF1" w:rsidRDefault="00351EF1">
            <w:pPr>
              <w:pStyle w:val="Bezodstavce"/>
            </w:pPr>
            <w:r>
              <w:t>Software</w:t>
            </w:r>
          </w:p>
        </w:tc>
      </w:tr>
      <w:tr w:rsidR="00351EF1">
        <w:tc>
          <w:tcPr>
            <w:tcW w:w="0" w:type="auto"/>
            <w:noWrap/>
          </w:tcPr>
          <w:p w:rsidR="00351EF1" w:rsidRDefault="00351EF1">
            <w:pPr>
              <w:pStyle w:val="Bezodstavce"/>
            </w:pPr>
            <w:r>
              <w:t>TDD</w:t>
            </w:r>
          </w:p>
        </w:tc>
        <w:tc>
          <w:tcPr>
            <w:tcW w:w="170" w:type="dxa"/>
          </w:tcPr>
          <w:p w:rsidR="00351EF1" w:rsidRDefault="00351EF1">
            <w:pPr>
              <w:pStyle w:val="Bezodstavce"/>
            </w:pPr>
          </w:p>
        </w:tc>
        <w:tc>
          <w:tcPr>
            <w:tcW w:w="8055" w:type="dxa"/>
          </w:tcPr>
          <w:p w:rsidR="00351EF1" w:rsidRPr="001E4032" w:rsidRDefault="00351EF1">
            <w:pPr>
              <w:pStyle w:val="Bezodstavce"/>
            </w:pPr>
            <w:r>
              <w:t>Test Driven Development</w:t>
            </w:r>
          </w:p>
        </w:tc>
      </w:tr>
    </w:tbl>
    <w:p w:rsidR="00F03DA6" w:rsidRDefault="00F03DA6"/>
    <w:p w:rsidR="00F03DA6" w:rsidRDefault="00F03DA6">
      <w:pPr>
        <w:pStyle w:val="Nadpis"/>
      </w:pPr>
      <w:bookmarkStart w:id="300" w:name="_Toc37577737"/>
      <w:bookmarkStart w:id="301" w:name="_Toc88120448"/>
      <w:bookmarkStart w:id="302" w:name="_Toc88120685"/>
      <w:bookmarkStart w:id="303" w:name="_Toc88120897"/>
      <w:bookmarkStart w:id="304" w:name="_Toc88121001"/>
      <w:bookmarkStart w:id="305" w:name="_Toc88121044"/>
      <w:bookmarkStart w:id="306" w:name="_Toc88121181"/>
      <w:bookmarkStart w:id="307" w:name="_Toc88121555"/>
      <w:bookmarkStart w:id="308" w:name="_Toc88121612"/>
      <w:bookmarkStart w:id="309" w:name="_Toc88121750"/>
      <w:bookmarkStart w:id="310" w:name="_Toc88122016"/>
      <w:bookmarkStart w:id="311" w:name="_Toc88124621"/>
      <w:bookmarkStart w:id="312" w:name="_Toc88124658"/>
      <w:bookmarkStart w:id="313" w:name="_Toc88124808"/>
      <w:bookmarkStart w:id="314" w:name="_Toc88125791"/>
      <w:bookmarkStart w:id="315" w:name="_Toc88126311"/>
      <w:bookmarkStart w:id="316" w:name="_Toc88126462"/>
      <w:bookmarkStart w:id="317" w:name="_Toc88126529"/>
      <w:bookmarkStart w:id="318" w:name="_Toc88126558"/>
      <w:bookmarkStart w:id="319" w:name="_Toc88126774"/>
      <w:bookmarkStart w:id="320" w:name="_Toc88126864"/>
      <w:bookmarkStart w:id="321" w:name="_Toc88127105"/>
      <w:bookmarkStart w:id="322" w:name="_Toc88127148"/>
      <w:bookmarkStart w:id="323" w:name="_Toc88128513"/>
      <w:bookmarkStart w:id="324" w:name="_Toc107634155"/>
      <w:bookmarkStart w:id="325" w:name="_Toc107635190"/>
      <w:bookmarkStart w:id="326" w:name="_Toc107635230"/>
      <w:bookmarkStart w:id="327" w:name="_Toc107635247"/>
      <w:bookmarkStart w:id="328" w:name="_Toc17792029"/>
      <w:r>
        <w:lastRenderedPageBreak/>
        <w:t>Seznam obrázků</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rsidR="00056135" w:rsidRDefault="009F1E42">
      <w:pPr>
        <w:pStyle w:val="TableofFigures"/>
        <w:rPr>
          <w:rFonts w:asciiTheme="minorHAnsi" w:eastAsiaTheme="minorEastAsia" w:hAnsiTheme="minorHAnsi" w:cstheme="minorBidi"/>
          <w:sz w:val="22"/>
          <w:szCs w:val="22"/>
        </w:rPr>
      </w:pPr>
      <w:r>
        <w:fldChar w:fldCharType="begin"/>
      </w:r>
      <w:r>
        <w:instrText xml:space="preserve"> TOC \h \z \t "Caption;Obrázek" \c "Obrázek" </w:instrText>
      </w:r>
      <w:r>
        <w:fldChar w:fldCharType="separate"/>
      </w:r>
      <w:hyperlink w:anchor="_Toc17774547" w:history="1">
        <w:r w:rsidR="00056135" w:rsidRPr="00701A4B">
          <w:rPr>
            <w:rStyle w:val="Hyperlink"/>
          </w:rPr>
          <w:t>Obrázek 1: Vodopádový model</w:t>
        </w:r>
        <w:r w:rsidR="00056135">
          <w:rPr>
            <w:webHidden/>
          </w:rPr>
          <w:tab/>
        </w:r>
        <w:r w:rsidR="00056135">
          <w:rPr>
            <w:webHidden/>
          </w:rPr>
          <w:fldChar w:fldCharType="begin"/>
        </w:r>
        <w:r w:rsidR="00056135">
          <w:rPr>
            <w:webHidden/>
          </w:rPr>
          <w:instrText xml:space="preserve"> PAGEREF _Toc17774547 \h </w:instrText>
        </w:r>
        <w:r w:rsidR="00056135">
          <w:rPr>
            <w:webHidden/>
          </w:rPr>
        </w:r>
        <w:r w:rsidR="00056135">
          <w:rPr>
            <w:webHidden/>
          </w:rPr>
          <w:fldChar w:fldCharType="separate"/>
        </w:r>
        <w:r w:rsidR="00AB62EF">
          <w:rPr>
            <w:webHidden/>
          </w:rPr>
          <w:t>14</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48" w:history="1">
        <w:r w:rsidR="00056135" w:rsidRPr="00701A4B">
          <w:rPr>
            <w:rStyle w:val="Hyperlink"/>
          </w:rPr>
          <w:t>Obrázek 2: Prototypový model</w:t>
        </w:r>
        <w:r w:rsidR="00056135">
          <w:rPr>
            <w:webHidden/>
          </w:rPr>
          <w:tab/>
        </w:r>
        <w:r w:rsidR="00056135">
          <w:rPr>
            <w:webHidden/>
          </w:rPr>
          <w:fldChar w:fldCharType="begin"/>
        </w:r>
        <w:r w:rsidR="00056135">
          <w:rPr>
            <w:webHidden/>
          </w:rPr>
          <w:instrText xml:space="preserve"> PAGEREF _Toc17774548 \h </w:instrText>
        </w:r>
        <w:r w:rsidR="00056135">
          <w:rPr>
            <w:webHidden/>
          </w:rPr>
        </w:r>
        <w:r w:rsidR="00056135">
          <w:rPr>
            <w:webHidden/>
          </w:rPr>
          <w:fldChar w:fldCharType="separate"/>
        </w:r>
        <w:r>
          <w:rPr>
            <w:webHidden/>
          </w:rPr>
          <w:t>15</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49" w:history="1">
        <w:r w:rsidR="00056135" w:rsidRPr="00701A4B">
          <w:rPr>
            <w:rStyle w:val="Hyperlink"/>
          </w:rPr>
          <w:t>Obrázek 3: Inkrementální model</w:t>
        </w:r>
        <w:r w:rsidR="00056135">
          <w:rPr>
            <w:webHidden/>
          </w:rPr>
          <w:tab/>
        </w:r>
        <w:r w:rsidR="00056135">
          <w:rPr>
            <w:webHidden/>
          </w:rPr>
          <w:fldChar w:fldCharType="begin"/>
        </w:r>
        <w:r w:rsidR="00056135">
          <w:rPr>
            <w:webHidden/>
          </w:rPr>
          <w:instrText xml:space="preserve"> PAGEREF _Toc17774549 \h </w:instrText>
        </w:r>
        <w:r w:rsidR="00056135">
          <w:rPr>
            <w:webHidden/>
          </w:rPr>
        </w:r>
        <w:r w:rsidR="00056135">
          <w:rPr>
            <w:webHidden/>
          </w:rPr>
          <w:fldChar w:fldCharType="separate"/>
        </w:r>
        <w:r>
          <w:rPr>
            <w:webHidden/>
          </w:rPr>
          <w:t>16</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0" w:history="1">
        <w:r w:rsidR="00056135" w:rsidRPr="00701A4B">
          <w:rPr>
            <w:rStyle w:val="Hyperlink"/>
          </w:rPr>
          <w:t>Obrázek 4: Spirálový model</w:t>
        </w:r>
        <w:r w:rsidR="00056135">
          <w:rPr>
            <w:webHidden/>
          </w:rPr>
          <w:tab/>
        </w:r>
        <w:r w:rsidR="00056135">
          <w:rPr>
            <w:webHidden/>
          </w:rPr>
          <w:fldChar w:fldCharType="begin"/>
        </w:r>
        <w:r w:rsidR="00056135">
          <w:rPr>
            <w:webHidden/>
          </w:rPr>
          <w:instrText xml:space="preserve"> PAGEREF _Toc17774550 \h </w:instrText>
        </w:r>
        <w:r w:rsidR="00056135">
          <w:rPr>
            <w:webHidden/>
          </w:rPr>
        </w:r>
        <w:r w:rsidR="00056135">
          <w:rPr>
            <w:webHidden/>
          </w:rPr>
          <w:fldChar w:fldCharType="separate"/>
        </w:r>
        <w:r>
          <w:rPr>
            <w:webHidden/>
          </w:rPr>
          <w:t>17</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1" w:history="1">
        <w:r w:rsidR="00056135" w:rsidRPr="00701A4B">
          <w:rPr>
            <w:rStyle w:val="Hyperlink"/>
          </w:rPr>
          <w:t>Obrázek 5: MVC model</w:t>
        </w:r>
        <w:r w:rsidR="00056135">
          <w:rPr>
            <w:webHidden/>
          </w:rPr>
          <w:tab/>
        </w:r>
        <w:r w:rsidR="00056135">
          <w:rPr>
            <w:webHidden/>
          </w:rPr>
          <w:fldChar w:fldCharType="begin"/>
        </w:r>
        <w:r w:rsidR="00056135">
          <w:rPr>
            <w:webHidden/>
          </w:rPr>
          <w:instrText xml:space="preserve"> PAGEREF _Toc17774551 \h </w:instrText>
        </w:r>
        <w:r w:rsidR="00056135">
          <w:rPr>
            <w:webHidden/>
          </w:rPr>
        </w:r>
        <w:r w:rsidR="00056135">
          <w:rPr>
            <w:webHidden/>
          </w:rPr>
          <w:fldChar w:fldCharType="separate"/>
        </w:r>
        <w:r>
          <w:rPr>
            <w:webHidden/>
          </w:rPr>
          <w:t>33</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2" w:history="1">
        <w:r w:rsidR="00056135" w:rsidRPr="00701A4B">
          <w:rPr>
            <w:rStyle w:val="Hyperlink"/>
          </w:rPr>
          <w:t>Obrázek 6: Výběr šablony pro vytvoření projektu</w:t>
        </w:r>
        <w:r w:rsidR="00056135">
          <w:rPr>
            <w:webHidden/>
          </w:rPr>
          <w:tab/>
        </w:r>
        <w:r w:rsidR="00056135">
          <w:rPr>
            <w:webHidden/>
          </w:rPr>
          <w:fldChar w:fldCharType="begin"/>
        </w:r>
        <w:r w:rsidR="00056135">
          <w:rPr>
            <w:webHidden/>
          </w:rPr>
          <w:instrText xml:space="preserve"> PAGEREF _Toc17774552 \h </w:instrText>
        </w:r>
        <w:r w:rsidR="00056135">
          <w:rPr>
            <w:webHidden/>
          </w:rPr>
        </w:r>
        <w:r w:rsidR="00056135">
          <w:rPr>
            <w:webHidden/>
          </w:rPr>
          <w:fldChar w:fldCharType="separate"/>
        </w:r>
        <w:r>
          <w:rPr>
            <w:webHidden/>
          </w:rPr>
          <w:t>39</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3" w:history="1">
        <w:r w:rsidR="00056135" w:rsidRPr="00701A4B">
          <w:rPr>
            <w:rStyle w:val="Hyperlink"/>
          </w:rPr>
          <w:t>Obrázek 7:Výběr šablony MVC</w:t>
        </w:r>
        <w:r w:rsidR="00056135">
          <w:rPr>
            <w:webHidden/>
          </w:rPr>
          <w:tab/>
        </w:r>
        <w:r w:rsidR="00056135">
          <w:rPr>
            <w:webHidden/>
          </w:rPr>
          <w:fldChar w:fldCharType="begin"/>
        </w:r>
        <w:r w:rsidR="00056135">
          <w:rPr>
            <w:webHidden/>
          </w:rPr>
          <w:instrText xml:space="preserve"> PAGEREF _Toc17774553 \h </w:instrText>
        </w:r>
        <w:r w:rsidR="00056135">
          <w:rPr>
            <w:webHidden/>
          </w:rPr>
        </w:r>
        <w:r w:rsidR="00056135">
          <w:rPr>
            <w:webHidden/>
          </w:rPr>
          <w:fldChar w:fldCharType="separate"/>
        </w:r>
        <w:r>
          <w:rPr>
            <w:webHidden/>
          </w:rPr>
          <w:t>40</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4" w:history="1">
        <w:r w:rsidR="00056135" w:rsidRPr="00701A4B">
          <w:rPr>
            <w:rStyle w:val="Hyperlink"/>
          </w:rPr>
          <w:t>Obrázek 8: Diagram tříd použitých modelů</w:t>
        </w:r>
        <w:r w:rsidR="00056135">
          <w:rPr>
            <w:webHidden/>
          </w:rPr>
          <w:tab/>
        </w:r>
        <w:r w:rsidR="00056135">
          <w:rPr>
            <w:webHidden/>
          </w:rPr>
          <w:fldChar w:fldCharType="begin"/>
        </w:r>
        <w:r w:rsidR="00056135">
          <w:rPr>
            <w:webHidden/>
          </w:rPr>
          <w:instrText xml:space="preserve"> PAGEREF _Toc17774554 \h </w:instrText>
        </w:r>
        <w:r w:rsidR="00056135">
          <w:rPr>
            <w:webHidden/>
          </w:rPr>
        </w:r>
        <w:r w:rsidR="00056135">
          <w:rPr>
            <w:webHidden/>
          </w:rPr>
          <w:fldChar w:fldCharType="separate"/>
        </w:r>
        <w:r>
          <w:rPr>
            <w:webHidden/>
          </w:rPr>
          <w:t>41</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5" w:history="1">
        <w:r w:rsidR="00056135" w:rsidRPr="00701A4B">
          <w:rPr>
            <w:rStyle w:val="Hyperlink"/>
          </w:rPr>
          <w:t>Obrázek 9: Třída Step</w:t>
        </w:r>
        <w:r w:rsidR="00056135">
          <w:rPr>
            <w:webHidden/>
          </w:rPr>
          <w:tab/>
        </w:r>
        <w:r w:rsidR="00056135">
          <w:rPr>
            <w:webHidden/>
          </w:rPr>
          <w:fldChar w:fldCharType="begin"/>
        </w:r>
        <w:r w:rsidR="00056135">
          <w:rPr>
            <w:webHidden/>
          </w:rPr>
          <w:instrText xml:space="preserve"> PAGEREF _Toc17774555 \h </w:instrText>
        </w:r>
        <w:r w:rsidR="00056135">
          <w:rPr>
            <w:webHidden/>
          </w:rPr>
        </w:r>
        <w:r w:rsidR="00056135">
          <w:rPr>
            <w:webHidden/>
          </w:rPr>
          <w:fldChar w:fldCharType="separate"/>
        </w:r>
        <w:r>
          <w:rPr>
            <w:webHidden/>
          </w:rPr>
          <w:t>42</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6" w:history="1">
        <w:r w:rsidR="00056135" w:rsidRPr="00701A4B">
          <w:rPr>
            <w:rStyle w:val="Hyperlink"/>
          </w:rPr>
          <w:t>Obrázek 10: Diagram tříd kontrolérů</w:t>
        </w:r>
        <w:r w:rsidR="00056135">
          <w:rPr>
            <w:webHidden/>
          </w:rPr>
          <w:tab/>
        </w:r>
        <w:r w:rsidR="00056135">
          <w:rPr>
            <w:webHidden/>
          </w:rPr>
          <w:fldChar w:fldCharType="begin"/>
        </w:r>
        <w:r w:rsidR="00056135">
          <w:rPr>
            <w:webHidden/>
          </w:rPr>
          <w:instrText xml:space="preserve"> PAGEREF _Toc17774556 \h </w:instrText>
        </w:r>
        <w:r w:rsidR="00056135">
          <w:rPr>
            <w:webHidden/>
          </w:rPr>
        </w:r>
        <w:r w:rsidR="00056135">
          <w:rPr>
            <w:webHidden/>
          </w:rPr>
          <w:fldChar w:fldCharType="separate"/>
        </w:r>
        <w:r>
          <w:rPr>
            <w:webHidden/>
          </w:rPr>
          <w:t>43</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7" w:history="1">
        <w:r w:rsidR="00056135" w:rsidRPr="00701A4B">
          <w:rPr>
            <w:rStyle w:val="Hyperlink"/>
          </w:rPr>
          <w:t>Obrázek 11: Třída ElementSelectionViewModel</w:t>
        </w:r>
        <w:r w:rsidR="00056135">
          <w:rPr>
            <w:webHidden/>
          </w:rPr>
          <w:tab/>
        </w:r>
        <w:r w:rsidR="00056135">
          <w:rPr>
            <w:webHidden/>
          </w:rPr>
          <w:fldChar w:fldCharType="begin"/>
        </w:r>
        <w:r w:rsidR="00056135">
          <w:rPr>
            <w:webHidden/>
          </w:rPr>
          <w:instrText xml:space="preserve"> PAGEREF _Toc17774557 \h </w:instrText>
        </w:r>
        <w:r w:rsidR="00056135">
          <w:rPr>
            <w:webHidden/>
          </w:rPr>
        </w:r>
        <w:r w:rsidR="00056135">
          <w:rPr>
            <w:webHidden/>
          </w:rPr>
          <w:fldChar w:fldCharType="separate"/>
        </w:r>
        <w:r>
          <w:rPr>
            <w:webHidden/>
          </w:rPr>
          <w:t>44</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8" w:history="1">
        <w:r w:rsidR="00056135" w:rsidRPr="00701A4B">
          <w:rPr>
            <w:rStyle w:val="Hyperlink"/>
          </w:rPr>
          <w:t>Obrázek 12: Výběr elementu</w:t>
        </w:r>
        <w:r w:rsidR="00056135">
          <w:rPr>
            <w:webHidden/>
          </w:rPr>
          <w:tab/>
        </w:r>
        <w:r w:rsidR="00056135">
          <w:rPr>
            <w:webHidden/>
          </w:rPr>
          <w:fldChar w:fldCharType="begin"/>
        </w:r>
        <w:r w:rsidR="00056135">
          <w:rPr>
            <w:webHidden/>
          </w:rPr>
          <w:instrText xml:space="preserve"> PAGEREF _Toc17774558 \h </w:instrText>
        </w:r>
        <w:r w:rsidR="00056135">
          <w:rPr>
            <w:webHidden/>
          </w:rPr>
        </w:r>
        <w:r w:rsidR="00056135">
          <w:rPr>
            <w:webHidden/>
          </w:rPr>
          <w:fldChar w:fldCharType="separate"/>
        </w:r>
        <w:r>
          <w:rPr>
            <w:webHidden/>
          </w:rPr>
          <w:t>45</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59" w:history="1">
        <w:r w:rsidR="00056135" w:rsidRPr="00701A4B">
          <w:rPr>
            <w:rStyle w:val="Hyperlink"/>
          </w:rPr>
          <w:t>Obrázek 13: Funkce pro získání elementů pro projekt, který je identifikovaný vstupní hodnotou id</w:t>
        </w:r>
        <w:r w:rsidR="00056135">
          <w:rPr>
            <w:webHidden/>
          </w:rPr>
          <w:tab/>
        </w:r>
        <w:r w:rsidR="00056135">
          <w:rPr>
            <w:webHidden/>
          </w:rPr>
          <w:fldChar w:fldCharType="begin"/>
        </w:r>
        <w:r w:rsidR="00056135">
          <w:rPr>
            <w:webHidden/>
          </w:rPr>
          <w:instrText xml:space="preserve"> PAGEREF _Toc17774559 \h </w:instrText>
        </w:r>
        <w:r w:rsidR="00056135">
          <w:rPr>
            <w:webHidden/>
          </w:rPr>
        </w:r>
        <w:r w:rsidR="00056135">
          <w:rPr>
            <w:webHidden/>
          </w:rPr>
          <w:fldChar w:fldCharType="separate"/>
        </w:r>
        <w:r>
          <w:rPr>
            <w:webHidden/>
          </w:rPr>
          <w:t>45</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0" w:history="1">
        <w:r w:rsidR="00056135" w:rsidRPr="00701A4B">
          <w:rPr>
            <w:rStyle w:val="Hyperlink"/>
          </w:rPr>
          <w:t>Obrázek 14: Diagram databáze</w:t>
        </w:r>
        <w:r w:rsidR="00056135">
          <w:rPr>
            <w:webHidden/>
          </w:rPr>
          <w:tab/>
        </w:r>
        <w:r w:rsidR="00056135">
          <w:rPr>
            <w:webHidden/>
          </w:rPr>
          <w:fldChar w:fldCharType="begin"/>
        </w:r>
        <w:r w:rsidR="00056135">
          <w:rPr>
            <w:webHidden/>
          </w:rPr>
          <w:instrText xml:space="preserve"> PAGEREF _Toc17774560 \h </w:instrText>
        </w:r>
        <w:r w:rsidR="00056135">
          <w:rPr>
            <w:webHidden/>
          </w:rPr>
        </w:r>
        <w:r w:rsidR="00056135">
          <w:rPr>
            <w:webHidden/>
          </w:rPr>
          <w:fldChar w:fldCharType="separate"/>
        </w:r>
        <w:r>
          <w:rPr>
            <w:webHidden/>
          </w:rPr>
          <w:t>47</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1" w:history="1">
        <w:r w:rsidR="00056135" w:rsidRPr="00701A4B">
          <w:rPr>
            <w:rStyle w:val="Hyperlink"/>
          </w:rPr>
          <w:t>Obrázek 16: Nastavení routeru</w:t>
        </w:r>
        <w:r w:rsidR="00056135">
          <w:rPr>
            <w:webHidden/>
          </w:rPr>
          <w:tab/>
        </w:r>
        <w:r w:rsidR="00056135">
          <w:rPr>
            <w:webHidden/>
          </w:rPr>
          <w:fldChar w:fldCharType="begin"/>
        </w:r>
        <w:r w:rsidR="00056135">
          <w:rPr>
            <w:webHidden/>
          </w:rPr>
          <w:instrText xml:space="preserve"> PAGEREF _Toc17774561 \h </w:instrText>
        </w:r>
        <w:r w:rsidR="00056135">
          <w:rPr>
            <w:webHidden/>
          </w:rPr>
        </w:r>
        <w:r w:rsidR="00056135">
          <w:rPr>
            <w:webHidden/>
          </w:rPr>
          <w:fldChar w:fldCharType="separate"/>
        </w:r>
        <w:r>
          <w:rPr>
            <w:webHidden/>
          </w:rPr>
          <w:t>49</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2" w:history="1">
        <w:r w:rsidR="00056135" w:rsidRPr="00701A4B">
          <w:rPr>
            <w:rStyle w:val="Hyperlink"/>
          </w:rPr>
          <w:t>Obrázek 17: Vytvoření nového pravidla pro povolení portu z internetu</w:t>
        </w:r>
        <w:r w:rsidR="00056135">
          <w:rPr>
            <w:webHidden/>
          </w:rPr>
          <w:tab/>
        </w:r>
        <w:r w:rsidR="00056135">
          <w:rPr>
            <w:webHidden/>
          </w:rPr>
          <w:fldChar w:fldCharType="begin"/>
        </w:r>
        <w:r w:rsidR="00056135">
          <w:rPr>
            <w:webHidden/>
          </w:rPr>
          <w:instrText xml:space="preserve"> PAGEREF _Toc17774562 \h </w:instrText>
        </w:r>
        <w:r w:rsidR="00056135">
          <w:rPr>
            <w:webHidden/>
          </w:rPr>
        </w:r>
        <w:r w:rsidR="00056135">
          <w:rPr>
            <w:webHidden/>
          </w:rPr>
          <w:fldChar w:fldCharType="separate"/>
        </w:r>
        <w:r>
          <w:rPr>
            <w:webHidden/>
          </w:rPr>
          <w:t>50</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3" w:history="1">
        <w:r w:rsidR="00056135" w:rsidRPr="00701A4B">
          <w:rPr>
            <w:rStyle w:val="Hyperlink"/>
          </w:rPr>
          <w:t>Obrázek 18: ipconfig</w:t>
        </w:r>
        <w:r w:rsidR="00056135">
          <w:rPr>
            <w:webHidden/>
          </w:rPr>
          <w:tab/>
        </w:r>
        <w:r w:rsidR="00056135">
          <w:rPr>
            <w:webHidden/>
          </w:rPr>
          <w:fldChar w:fldCharType="begin"/>
        </w:r>
        <w:r w:rsidR="00056135">
          <w:rPr>
            <w:webHidden/>
          </w:rPr>
          <w:instrText xml:space="preserve"> PAGEREF _Toc17774563 \h </w:instrText>
        </w:r>
        <w:r w:rsidR="00056135">
          <w:rPr>
            <w:webHidden/>
          </w:rPr>
        </w:r>
        <w:r w:rsidR="00056135">
          <w:rPr>
            <w:webHidden/>
          </w:rPr>
          <w:fldChar w:fldCharType="separate"/>
        </w:r>
        <w:r>
          <w:rPr>
            <w:webHidden/>
          </w:rPr>
          <w:t>51</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4" w:history="1">
        <w:r w:rsidR="00056135" w:rsidRPr="00701A4B">
          <w:rPr>
            <w:rStyle w:val="Hyperlink"/>
          </w:rPr>
          <w:t>Obrázek 19: Úvodní stránka</w:t>
        </w:r>
        <w:r w:rsidR="00056135">
          <w:rPr>
            <w:webHidden/>
          </w:rPr>
          <w:tab/>
        </w:r>
        <w:r w:rsidR="00056135">
          <w:rPr>
            <w:webHidden/>
          </w:rPr>
          <w:fldChar w:fldCharType="begin"/>
        </w:r>
        <w:r w:rsidR="00056135">
          <w:rPr>
            <w:webHidden/>
          </w:rPr>
          <w:instrText xml:space="preserve"> PAGEREF _Toc17774564 \h </w:instrText>
        </w:r>
        <w:r w:rsidR="00056135">
          <w:rPr>
            <w:webHidden/>
          </w:rPr>
        </w:r>
        <w:r w:rsidR="00056135">
          <w:rPr>
            <w:webHidden/>
          </w:rPr>
          <w:fldChar w:fldCharType="separate"/>
        </w:r>
        <w:r>
          <w:rPr>
            <w:webHidden/>
          </w:rPr>
          <w:t>52</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5" w:history="1">
        <w:r w:rsidR="00056135" w:rsidRPr="00701A4B">
          <w:rPr>
            <w:rStyle w:val="Hyperlink"/>
          </w:rPr>
          <w:t>Obrázek 20: Přidání testu do projektu</w:t>
        </w:r>
        <w:r w:rsidR="00056135">
          <w:rPr>
            <w:webHidden/>
          </w:rPr>
          <w:tab/>
        </w:r>
        <w:r w:rsidR="00056135">
          <w:rPr>
            <w:webHidden/>
          </w:rPr>
          <w:fldChar w:fldCharType="begin"/>
        </w:r>
        <w:r w:rsidR="00056135">
          <w:rPr>
            <w:webHidden/>
          </w:rPr>
          <w:instrText xml:space="preserve"> PAGEREF _Toc17774565 \h </w:instrText>
        </w:r>
        <w:r w:rsidR="00056135">
          <w:rPr>
            <w:webHidden/>
          </w:rPr>
        </w:r>
        <w:r w:rsidR="00056135">
          <w:rPr>
            <w:webHidden/>
          </w:rPr>
          <w:fldChar w:fldCharType="separate"/>
        </w:r>
        <w:r>
          <w:rPr>
            <w:webHidden/>
          </w:rPr>
          <w:t>53</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6" w:history="1">
        <w:r w:rsidR="00056135" w:rsidRPr="00701A4B">
          <w:rPr>
            <w:rStyle w:val="Hyperlink"/>
          </w:rPr>
          <w:t>Obrázek 21: Přehled testů v projektu</w:t>
        </w:r>
        <w:r w:rsidR="00056135">
          <w:rPr>
            <w:webHidden/>
          </w:rPr>
          <w:tab/>
        </w:r>
        <w:r w:rsidR="00056135">
          <w:rPr>
            <w:webHidden/>
          </w:rPr>
          <w:fldChar w:fldCharType="begin"/>
        </w:r>
        <w:r w:rsidR="00056135">
          <w:rPr>
            <w:webHidden/>
          </w:rPr>
          <w:instrText xml:space="preserve"> PAGEREF _Toc17774566 \h </w:instrText>
        </w:r>
        <w:r w:rsidR="00056135">
          <w:rPr>
            <w:webHidden/>
          </w:rPr>
        </w:r>
        <w:r w:rsidR="00056135">
          <w:rPr>
            <w:webHidden/>
          </w:rPr>
          <w:fldChar w:fldCharType="separate"/>
        </w:r>
        <w:r>
          <w:rPr>
            <w:webHidden/>
          </w:rPr>
          <w:t>53</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7" w:history="1">
        <w:r w:rsidR="00056135" w:rsidRPr="00701A4B">
          <w:rPr>
            <w:rStyle w:val="Hyperlink"/>
          </w:rPr>
          <w:t>Obrázek 22: Detail testu</w:t>
        </w:r>
        <w:r w:rsidR="00056135">
          <w:rPr>
            <w:webHidden/>
          </w:rPr>
          <w:tab/>
        </w:r>
        <w:r w:rsidR="00056135">
          <w:rPr>
            <w:webHidden/>
          </w:rPr>
          <w:fldChar w:fldCharType="begin"/>
        </w:r>
        <w:r w:rsidR="00056135">
          <w:rPr>
            <w:webHidden/>
          </w:rPr>
          <w:instrText xml:space="preserve"> PAGEREF _Toc17774567 \h </w:instrText>
        </w:r>
        <w:r w:rsidR="00056135">
          <w:rPr>
            <w:webHidden/>
          </w:rPr>
        </w:r>
        <w:r w:rsidR="00056135">
          <w:rPr>
            <w:webHidden/>
          </w:rPr>
          <w:fldChar w:fldCharType="separate"/>
        </w:r>
        <w:r>
          <w:rPr>
            <w:webHidden/>
          </w:rPr>
          <w:t>53</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8" w:history="1">
        <w:r w:rsidR="00056135" w:rsidRPr="00701A4B">
          <w:rPr>
            <w:rStyle w:val="Hyperlink"/>
          </w:rPr>
          <w:t>Obrázek 23: Aplikace pro spouštění testů</w:t>
        </w:r>
        <w:r w:rsidR="00056135">
          <w:rPr>
            <w:webHidden/>
          </w:rPr>
          <w:tab/>
        </w:r>
        <w:r w:rsidR="00056135">
          <w:rPr>
            <w:webHidden/>
          </w:rPr>
          <w:fldChar w:fldCharType="begin"/>
        </w:r>
        <w:r w:rsidR="00056135">
          <w:rPr>
            <w:webHidden/>
          </w:rPr>
          <w:instrText xml:space="preserve"> PAGEREF _Toc17774568 \h </w:instrText>
        </w:r>
        <w:r w:rsidR="00056135">
          <w:rPr>
            <w:webHidden/>
          </w:rPr>
        </w:r>
        <w:r w:rsidR="00056135">
          <w:rPr>
            <w:webHidden/>
          </w:rPr>
          <w:fldChar w:fldCharType="separate"/>
        </w:r>
        <w:r>
          <w:rPr>
            <w:webHidden/>
          </w:rPr>
          <w:t>54</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69" w:history="1">
        <w:r w:rsidR="00056135" w:rsidRPr="00701A4B">
          <w:rPr>
            <w:rStyle w:val="Hyperlink"/>
          </w:rPr>
          <w:t>Obrázek 24: Dashboard</w:t>
        </w:r>
        <w:r w:rsidR="00056135">
          <w:rPr>
            <w:webHidden/>
          </w:rPr>
          <w:tab/>
        </w:r>
        <w:r w:rsidR="00056135">
          <w:rPr>
            <w:webHidden/>
          </w:rPr>
          <w:fldChar w:fldCharType="begin"/>
        </w:r>
        <w:r w:rsidR="00056135">
          <w:rPr>
            <w:webHidden/>
          </w:rPr>
          <w:instrText xml:space="preserve"> PAGEREF _Toc17774569 \h </w:instrText>
        </w:r>
        <w:r w:rsidR="00056135">
          <w:rPr>
            <w:webHidden/>
          </w:rPr>
        </w:r>
        <w:r w:rsidR="00056135">
          <w:rPr>
            <w:webHidden/>
          </w:rPr>
          <w:fldChar w:fldCharType="separate"/>
        </w:r>
        <w:r>
          <w:rPr>
            <w:webHidden/>
          </w:rPr>
          <w:t>54</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70" w:history="1">
        <w:r w:rsidR="00056135" w:rsidRPr="00701A4B">
          <w:rPr>
            <w:rStyle w:val="Hyperlink"/>
          </w:rPr>
          <w:t>Obrázek 25: Výsledek spuštěného testu</w:t>
        </w:r>
        <w:r w:rsidR="00056135">
          <w:rPr>
            <w:webHidden/>
          </w:rPr>
          <w:tab/>
        </w:r>
        <w:r w:rsidR="00056135">
          <w:rPr>
            <w:webHidden/>
          </w:rPr>
          <w:fldChar w:fldCharType="begin"/>
        </w:r>
        <w:r w:rsidR="00056135">
          <w:rPr>
            <w:webHidden/>
          </w:rPr>
          <w:instrText xml:space="preserve"> PAGEREF _Toc17774570 \h </w:instrText>
        </w:r>
        <w:r w:rsidR="00056135">
          <w:rPr>
            <w:webHidden/>
          </w:rPr>
        </w:r>
        <w:r w:rsidR="00056135">
          <w:rPr>
            <w:webHidden/>
          </w:rPr>
          <w:fldChar w:fldCharType="separate"/>
        </w:r>
        <w:r>
          <w:rPr>
            <w:webHidden/>
          </w:rPr>
          <w:t>55</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71" w:history="1">
        <w:r w:rsidR="00056135" w:rsidRPr="00701A4B">
          <w:rPr>
            <w:rStyle w:val="Hyperlink"/>
          </w:rPr>
          <w:t>Obrázek 26: Přidání uživatele do projektu</w:t>
        </w:r>
        <w:r w:rsidR="00056135">
          <w:rPr>
            <w:webHidden/>
          </w:rPr>
          <w:tab/>
        </w:r>
        <w:r w:rsidR="00056135">
          <w:rPr>
            <w:webHidden/>
          </w:rPr>
          <w:fldChar w:fldCharType="begin"/>
        </w:r>
        <w:r w:rsidR="00056135">
          <w:rPr>
            <w:webHidden/>
          </w:rPr>
          <w:instrText xml:space="preserve"> PAGEREF _Toc17774571 \h </w:instrText>
        </w:r>
        <w:r w:rsidR="00056135">
          <w:rPr>
            <w:webHidden/>
          </w:rPr>
        </w:r>
        <w:r w:rsidR="00056135">
          <w:rPr>
            <w:webHidden/>
          </w:rPr>
          <w:fldChar w:fldCharType="separate"/>
        </w:r>
        <w:r>
          <w:rPr>
            <w:webHidden/>
          </w:rPr>
          <w:t>56</w:t>
        </w:r>
        <w:r w:rsidR="00056135">
          <w:rPr>
            <w:webHidden/>
          </w:rPr>
          <w:fldChar w:fldCharType="end"/>
        </w:r>
      </w:hyperlink>
    </w:p>
    <w:p w:rsidR="00056135" w:rsidRDefault="00AB62EF">
      <w:pPr>
        <w:pStyle w:val="TableofFigures"/>
        <w:rPr>
          <w:rFonts w:asciiTheme="minorHAnsi" w:eastAsiaTheme="minorEastAsia" w:hAnsiTheme="minorHAnsi" w:cstheme="minorBidi"/>
          <w:sz w:val="22"/>
          <w:szCs w:val="22"/>
        </w:rPr>
      </w:pPr>
      <w:hyperlink w:anchor="_Toc17774572" w:history="1">
        <w:r w:rsidR="00056135" w:rsidRPr="00701A4B">
          <w:rPr>
            <w:rStyle w:val="Hyperlink"/>
          </w:rPr>
          <w:t>Obrázek 27: Tým na projektu</w:t>
        </w:r>
        <w:r w:rsidR="00056135">
          <w:rPr>
            <w:webHidden/>
          </w:rPr>
          <w:tab/>
        </w:r>
        <w:r w:rsidR="00056135">
          <w:rPr>
            <w:webHidden/>
          </w:rPr>
          <w:fldChar w:fldCharType="begin"/>
        </w:r>
        <w:r w:rsidR="00056135">
          <w:rPr>
            <w:webHidden/>
          </w:rPr>
          <w:instrText xml:space="preserve"> PAGEREF _Toc17774572 \h </w:instrText>
        </w:r>
        <w:r w:rsidR="00056135">
          <w:rPr>
            <w:webHidden/>
          </w:rPr>
        </w:r>
        <w:r w:rsidR="00056135">
          <w:rPr>
            <w:webHidden/>
          </w:rPr>
          <w:fldChar w:fldCharType="separate"/>
        </w:r>
        <w:r>
          <w:rPr>
            <w:webHidden/>
          </w:rPr>
          <w:t>56</w:t>
        </w:r>
        <w:r w:rsidR="00056135">
          <w:rPr>
            <w:webHidden/>
          </w:rPr>
          <w:fldChar w:fldCharType="end"/>
        </w:r>
      </w:hyperlink>
    </w:p>
    <w:p w:rsidR="00F03DA6" w:rsidRDefault="009F1E42">
      <w:r>
        <w:fldChar w:fldCharType="end"/>
      </w:r>
      <w:bookmarkStart w:id="329" w:name="_Toc420374803"/>
    </w:p>
    <w:p w:rsidR="00F03DA6" w:rsidRDefault="00F03DA6">
      <w:pPr>
        <w:pStyle w:val="Nadpis"/>
      </w:pPr>
      <w:bookmarkStart w:id="330" w:name="_Toc37577739"/>
      <w:bookmarkStart w:id="331" w:name="_Toc88120450"/>
      <w:bookmarkStart w:id="332" w:name="_Toc88120687"/>
      <w:bookmarkStart w:id="333" w:name="_Toc88120899"/>
      <w:bookmarkStart w:id="334" w:name="_Toc88121003"/>
      <w:bookmarkStart w:id="335" w:name="_Toc88121046"/>
      <w:bookmarkStart w:id="336" w:name="_Toc88121183"/>
      <w:bookmarkStart w:id="337" w:name="_Toc88121557"/>
      <w:bookmarkStart w:id="338" w:name="_Toc88121614"/>
      <w:bookmarkStart w:id="339" w:name="_Toc88121752"/>
      <w:bookmarkStart w:id="340" w:name="_Toc88122018"/>
      <w:bookmarkStart w:id="341" w:name="_Toc88124623"/>
      <w:bookmarkStart w:id="342" w:name="_Toc88124660"/>
      <w:bookmarkStart w:id="343" w:name="_Toc88124810"/>
      <w:bookmarkStart w:id="344" w:name="_Toc88125793"/>
      <w:bookmarkStart w:id="345" w:name="_Toc88126313"/>
      <w:bookmarkStart w:id="346" w:name="_Toc88126464"/>
      <w:bookmarkStart w:id="347" w:name="_Toc88126531"/>
      <w:bookmarkStart w:id="348" w:name="_Toc88126560"/>
      <w:bookmarkStart w:id="349" w:name="_Toc88126776"/>
      <w:bookmarkStart w:id="350" w:name="_Toc88126866"/>
      <w:bookmarkStart w:id="351" w:name="_Toc88127107"/>
      <w:bookmarkStart w:id="352" w:name="_Toc88127150"/>
      <w:bookmarkStart w:id="353" w:name="_Toc88128515"/>
      <w:bookmarkStart w:id="354" w:name="_Toc107634157"/>
      <w:bookmarkStart w:id="355" w:name="_Toc107635192"/>
      <w:bookmarkStart w:id="356" w:name="_Toc107635232"/>
      <w:bookmarkStart w:id="357" w:name="_Toc107635249"/>
      <w:bookmarkStart w:id="358" w:name="_Toc17792030"/>
      <w:bookmarkEnd w:id="329"/>
      <w:r>
        <w:lastRenderedPageBreak/>
        <w:t>Seznam Příloh</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rsidR="00BD46B3" w:rsidRDefault="00BD46B3" w:rsidP="00BD46B3">
      <w:pPr>
        <w:jc w:val="left"/>
      </w:pPr>
      <w:r w:rsidRPr="00BD46B3">
        <w:t>PŘÍLOHA P I: NÁVRH DESIGNU</w:t>
      </w:r>
    </w:p>
    <w:p w:rsidR="00056135" w:rsidRDefault="00056135" w:rsidP="00056135">
      <w:pPr>
        <w:jc w:val="left"/>
      </w:pPr>
      <w:r>
        <w:t xml:space="preserve">PŘÍLOHA P </w:t>
      </w:r>
      <w:r w:rsidRPr="00056135">
        <w:t>II: SPUŠTĚNÍ PROJEKTU NA WINDOWS SERVERU</w:t>
      </w:r>
    </w:p>
    <w:p w:rsidR="00056135" w:rsidRDefault="00056135" w:rsidP="00056135">
      <w:pPr>
        <w:jc w:val="left"/>
      </w:pPr>
      <w:r>
        <w:t xml:space="preserve">PŘÍLOHA P </w:t>
      </w:r>
      <w:r w:rsidRPr="00056135">
        <w:t>III: POVOLENÍ PORTU NA WINDOWS SERVERU</w:t>
      </w:r>
    </w:p>
    <w:p w:rsidR="00056135" w:rsidRDefault="00056135" w:rsidP="00056135">
      <w:pPr>
        <w:jc w:val="left"/>
      </w:pPr>
      <w:r>
        <w:t xml:space="preserve">PŘÍLOHA P </w:t>
      </w:r>
      <w:r w:rsidRPr="00056135">
        <w:t>IV: TUTORIÁL</w:t>
      </w:r>
    </w:p>
    <w:p w:rsidR="00BD46B3" w:rsidRDefault="00BD46B3" w:rsidP="00BD46B3">
      <w:pPr>
        <w:jc w:val="left"/>
      </w:pPr>
      <w:r>
        <w:t>CD</w:t>
      </w:r>
    </w:p>
    <w:p w:rsidR="001915CF" w:rsidRDefault="001915CF">
      <w:pPr>
        <w:spacing w:after="0" w:line="240" w:lineRule="auto"/>
        <w:jc w:val="left"/>
      </w:pPr>
      <w:r>
        <w:br w:type="page"/>
      </w:r>
    </w:p>
    <w:p w:rsidR="001915CF" w:rsidRDefault="001915CF">
      <w:pPr>
        <w:sectPr w:rsidR="001915CF">
          <w:headerReference w:type="default" r:id="rId50"/>
          <w:type w:val="continuous"/>
          <w:pgSz w:w="11907" w:h="16840" w:code="9"/>
          <w:pgMar w:top="1701" w:right="1134" w:bottom="1134" w:left="1134" w:header="851" w:footer="709" w:gutter="851"/>
          <w:cols w:space="708"/>
        </w:sectPr>
      </w:pPr>
    </w:p>
    <w:p w:rsidR="00294C06" w:rsidRDefault="00F03DA6">
      <w:pPr>
        <w:pStyle w:val="Title"/>
      </w:pPr>
      <w:r>
        <w:lastRenderedPageBreak/>
        <w:t xml:space="preserve">Příloha P I: </w:t>
      </w:r>
      <w:r w:rsidR="00F40778">
        <w:t>Návrh Designu</w:t>
      </w:r>
      <w:r>
        <w:t xml:space="preserve"> </w:t>
      </w:r>
    </w:p>
    <w:p w:rsidR="00F40778" w:rsidRDefault="00F40778" w:rsidP="00F40778">
      <w:r>
        <w:rPr>
          <w:noProof/>
        </w:rPr>
        <w:drawing>
          <wp:inline distT="0" distB="0" distL="0" distR="0" wp14:anchorId="7EFE5E3B" wp14:editId="7F71EF2C">
            <wp:extent cx="5581650" cy="4262120"/>
            <wp:effectExtent l="0" t="0" r="0" b="5080"/>
            <wp:docPr id="32" name="Picture 32" descr="E:\Stažené Souboy\FrontEndLayout-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tažené Souboy\FrontEndLayout-Hom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81650" cy="4262120"/>
                    </a:xfrm>
                    <a:prstGeom prst="rect">
                      <a:avLst/>
                    </a:prstGeom>
                    <a:noFill/>
                    <a:ln>
                      <a:noFill/>
                    </a:ln>
                  </pic:spPr>
                </pic:pic>
              </a:graphicData>
            </a:graphic>
          </wp:inline>
        </w:drawing>
      </w:r>
    </w:p>
    <w:p w:rsidR="00F40778" w:rsidRDefault="00F40778" w:rsidP="00F40778">
      <w:r>
        <w:rPr>
          <w:noProof/>
        </w:rPr>
        <w:lastRenderedPageBreak/>
        <w:drawing>
          <wp:inline distT="0" distB="0" distL="0" distR="0" wp14:anchorId="50F160D9" wp14:editId="571D3408">
            <wp:extent cx="5581650" cy="4262120"/>
            <wp:effectExtent l="0" t="0" r="0" b="5080"/>
            <wp:docPr id="35" name="Picture 35" descr="E:\Stažené Souboy\FrontEndLayout-Sign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tažené Souboy\FrontEndLayout-SignUp.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81650" cy="4262120"/>
                    </a:xfrm>
                    <a:prstGeom prst="rect">
                      <a:avLst/>
                    </a:prstGeom>
                    <a:noFill/>
                    <a:ln>
                      <a:noFill/>
                    </a:ln>
                  </pic:spPr>
                </pic:pic>
              </a:graphicData>
            </a:graphic>
          </wp:inline>
        </w:drawing>
      </w:r>
    </w:p>
    <w:p w:rsidR="00F40778" w:rsidRDefault="00F40778" w:rsidP="00F40778">
      <w:r>
        <w:rPr>
          <w:noProof/>
        </w:rPr>
        <w:drawing>
          <wp:inline distT="0" distB="0" distL="0" distR="0" wp14:anchorId="1661F086" wp14:editId="46550172">
            <wp:extent cx="5580380" cy="4269889"/>
            <wp:effectExtent l="0" t="0" r="1270" b="0"/>
            <wp:docPr id="40" name="Picture 40" descr="E:\Stažené Souboy\FrontEndLayout-Prof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tažené Souboy\FrontEndLayout-Profile.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80380" cy="4269889"/>
                    </a:xfrm>
                    <a:prstGeom prst="rect">
                      <a:avLst/>
                    </a:prstGeom>
                    <a:noFill/>
                    <a:ln>
                      <a:noFill/>
                    </a:ln>
                  </pic:spPr>
                </pic:pic>
              </a:graphicData>
            </a:graphic>
          </wp:inline>
        </w:drawing>
      </w:r>
    </w:p>
    <w:p w:rsidR="00F40778" w:rsidRDefault="00F40778" w:rsidP="00F40778">
      <w:r>
        <w:rPr>
          <w:noProof/>
        </w:rPr>
        <w:lastRenderedPageBreak/>
        <w:drawing>
          <wp:inline distT="0" distB="0" distL="0" distR="0" wp14:anchorId="4625582B" wp14:editId="21B436B9">
            <wp:extent cx="5574030" cy="4262120"/>
            <wp:effectExtent l="0" t="0" r="7620" b="5080"/>
            <wp:docPr id="34" name="Picture 34" descr="E:\Stažené Souboy\FrontEndLayout-Wel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tažené Souboy\FrontEndLayout-Welcome.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4030" cy="4262120"/>
                    </a:xfrm>
                    <a:prstGeom prst="rect">
                      <a:avLst/>
                    </a:prstGeom>
                    <a:noFill/>
                    <a:ln>
                      <a:noFill/>
                    </a:ln>
                  </pic:spPr>
                </pic:pic>
              </a:graphicData>
            </a:graphic>
          </wp:inline>
        </w:drawing>
      </w:r>
    </w:p>
    <w:p w:rsidR="00F40778" w:rsidRDefault="00F40778" w:rsidP="00F40778">
      <w:r>
        <w:rPr>
          <w:noProof/>
        </w:rPr>
        <w:lastRenderedPageBreak/>
        <w:drawing>
          <wp:inline distT="0" distB="0" distL="0" distR="0" wp14:anchorId="19A42D87" wp14:editId="4A73511C">
            <wp:extent cx="5581015" cy="5417185"/>
            <wp:effectExtent l="0" t="0" r="635" b="0"/>
            <wp:docPr id="36" name="Picture 36" descr="E:\Stažené Souboy\FrontEndLayout-Re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tažené Souboy\FrontEndLayout-Reports.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81015" cy="5417185"/>
                    </a:xfrm>
                    <a:prstGeom prst="rect">
                      <a:avLst/>
                    </a:prstGeom>
                    <a:noFill/>
                    <a:ln>
                      <a:noFill/>
                    </a:ln>
                  </pic:spPr>
                </pic:pic>
              </a:graphicData>
            </a:graphic>
          </wp:inline>
        </w:drawing>
      </w:r>
    </w:p>
    <w:p w:rsidR="00F40778" w:rsidRDefault="00F40778" w:rsidP="00F40778">
      <w:r>
        <w:rPr>
          <w:noProof/>
        </w:rPr>
        <w:drawing>
          <wp:inline distT="0" distB="0" distL="0" distR="0" wp14:anchorId="44FB7A6F" wp14:editId="7E94D74D">
            <wp:extent cx="5581015" cy="3260725"/>
            <wp:effectExtent l="0" t="0" r="635" b="0"/>
            <wp:docPr id="37" name="Picture 37" descr="E:\Stažené Souboy\FrontEndLayout-Lo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Stažené Souboy\FrontEndLayout-LogPage.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81015" cy="3260725"/>
                    </a:xfrm>
                    <a:prstGeom prst="rect">
                      <a:avLst/>
                    </a:prstGeom>
                    <a:noFill/>
                    <a:ln>
                      <a:noFill/>
                    </a:ln>
                  </pic:spPr>
                </pic:pic>
              </a:graphicData>
            </a:graphic>
          </wp:inline>
        </w:drawing>
      </w:r>
    </w:p>
    <w:p w:rsidR="00F40778" w:rsidRDefault="00F40778" w:rsidP="00F40778">
      <w:r>
        <w:rPr>
          <w:noProof/>
        </w:rPr>
        <w:lastRenderedPageBreak/>
        <w:drawing>
          <wp:inline distT="0" distB="0" distL="0" distR="0" wp14:anchorId="2F14A327" wp14:editId="45C3E483">
            <wp:extent cx="5581015" cy="4261485"/>
            <wp:effectExtent l="0" t="0" r="635" b="5715"/>
            <wp:docPr id="38" name="Picture 38" descr="E:\Stažené Souboy\FrontEndLayout-Tes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tažené Souboy\FrontEndLayout-Tests.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81015" cy="4261485"/>
                    </a:xfrm>
                    <a:prstGeom prst="rect">
                      <a:avLst/>
                    </a:prstGeom>
                    <a:noFill/>
                    <a:ln>
                      <a:noFill/>
                    </a:ln>
                  </pic:spPr>
                </pic:pic>
              </a:graphicData>
            </a:graphic>
          </wp:inline>
        </w:drawing>
      </w:r>
    </w:p>
    <w:p w:rsidR="00E96A21" w:rsidRDefault="00F40778" w:rsidP="00F40778">
      <w:r>
        <w:rPr>
          <w:noProof/>
        </w:rPr>
        <w:drawing>
          <wp:inline distT="0" distB="0" distL="0" distR="0" wp14:anchorId="07224B29" wp14:editId="49AA2801">
            <wp:extent cx="5581015" cy="4261485"/>
            <wp:effectExtent l="0" t="0" r="635" b="5715"/>
            <wp:docPr id="39" name="Picture 39" descr="E:\Stažené Souboy\FrontEndLayout-EditT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tažené Souboy\FrontEndLayout-EditTest.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81015" cy="4261485"/>
                    </a:xfrm>
                    <a:prstGeom prst="rect">
                      <a:avLst/>
                    </a:prstGeom>
                    <a:noFill/>
                    <a:ln>
                      <a:noFill/>
                    </a:ln>
                  </pic:spPr>
                </pic:pic>
              </a:graphicData>
            </a:graphic>
          </wp:inline>
        </w:drawing>
      </w:r>
    </w:p>
    <w:p w:rsidR="00E96A21" w:rsidRDefault="00E96A21" w:rsidP="00E96A21">
      <w:pPr>
        <w:pStyle w:val="Title"/>
      </w:pPr>
      <w:r>
        <w:lastRenderedPageBreak/>
        <w:t xml:space="preserve">Příloha P </w:t>
      </w:r>
      <w:r w:rsidR="00056135">
        <w:t>II</w:t>
      </w:r>
      <w:r>
        <w:t>: Spuštění projektu</w:t>
      </w:r>
      <w:r w:rsidR="006E73DA">
        <w:t xml:space="preserve"> Na windows serveru</w:t>
      </w:r>
    </w:p>
    <w:p w:rsidR="00E96A21" w:rsidRDefault="00E96A21" w:rsidP="00E96A21">
      <w:pPr>
        <w:jc w:val="left"/>
      </w:pPr>
      <w:r>
        <w:t xml:space="preserve">Jak postupovat při publikaci </w:t>
      </w:r>
      <w:r w:rsidRPr="00E96A21">
        <w:t>ASP.NET</w:t>
      </w:r>
      <w:r>
        <w:t xml:space="preserve"> projektu, existuje i video-tutoriál dostupný pod odkazem </w:t>
      </w:r>
      <w:hyperlink r:id="rId59" w:history="1">
        <w:r w:rsidRPr="00EC7BF8">
          <w:rPr>
            <w:rStyle w:val="Hyperlink"/>
          </w:rPr>
          <w:t>https://www.youtube.com/watch?v=PPaqVyBkwMk&amp;t=295s</w:t>
        </w:r>
      </w:hyperlink>
      <w:r>
        <w:t>.</w:t>
      </w:r>
    </w:p>
    <w:p w:rsidR="00E96A21" w:rsidRDefault="00E96A21" w:rsidP="00E96A21">
      <w:pPr>
        <w:jc w:val="left"/>
      </w:pPr>
      <w:r>
        <w:t>Kroky, které je třeba vykonat</w:t>
      </w:r>
      <w:r w:rsidR="00096CC9">
        <w:t>,</w:t>
      </w:r>
      <w:r>
        <w:t xml:space="preserve"> ke spuštění projektu jsou následující:</w:t>
      </w:r>
    </w:p>
    <w:p w:rsidR="00E96A21" w:rsidRDefault="00096CC9" w:rsidP="00E96A21">
      <w:pPr>
        <w:pStyle w:val="ListParagraph"/>
        <w:numPr>
          <w:ilvl w:val="0"/>
          <w:numId w:val="36"/>
        </w:numPr>
        <w:jc w:val="left"/>
      </w:pPr>
      <w:r>
        <w:t>Ve visual studiu kliknout pravým tlačítkem myši na ASP.NET projekt a vybrat z nabídky možnost „Publish…“.</w:t>
      </w:r>
    </w:p>
    <w:p w:rsidR="00096CC9" w:rsidRDefault="00096CC9" w:rsidP="00E96A21">
      <w:pPr>
        <w:pStyle w:val="ListParagraph"/>
        <w:numPr>
          <w:ilvl w:val="0"/>
          <w:numId w:val="36"/>
        </w:numPr>
        <w:jc w:val="left"/>
      </w:pPr>
      <w:r>
        <w:t>Pro zveřejnění programu do složky je třeba, vybrat možnost „Folder“ a zvolit si cestu, do které složky tuto akci požadujeme.</w:t>
      </w:r>
    </w:p>
    <w:p w:rsidR="00096CC9" w:rsidRDefault="00096CC9" w:rsidP="00E96A21">
      <w:pPr>
        <w:pStyle w:val="ListParagraph"/>
        <w:numPr>
          <w:ilvl w:val="0"/>
          <w:numId w:val="36"/>
        </w:numPr>
        <w:jc w:val="left"/>
      </w:pPr>
      <w:r>
        <w:t>Kliknutím na tlačítko „Publish“ proběhne operace sestavení projektu a jeho zveře</w:t>
      </w:r>
      <w:r>
        <w:t>j</w:t>
      </w:r>
      <w:r>
        <w:t xml:space="preserve">nění do požadované složky. </w:t>
      </w:r>
      <w:r w:rsidR="006E73DA">
        <w:t>O úspěšnosti</w:t>
      </w:r>
      <w:r>
        <w:t xml:space="preserve"> procesu </w:t>
      </w:r>
      <w:r w:rsidR="006E73DA">
        <w:t xml:space="preserve">se </w:t>
      </w:r>
      <w:r>
        <w:t xml:space="preserve">lze </w:t>
      </w:r>
      <w:r w:rsidR="006E73DA">
        <w:t>do</w:t>
      </w:r>
      <w:r>
        <w:t xml:space="preserve">číst </w:t>
      </w:r>
      <w:r w:rsidR="006E73DA">
        <w:t>v</w:t>
      </w:r>
      <w:r>
        <w:t> okně „Output“</w:t>
      </w:r>
      <w:r w:rsidR="006E73DA">
        <w:t xml:space="preserve"> (v programu VS)</w:t>
      </w:r>
      <w:r>
        <w:t>.</w:t>
      </w:r>
    </w:p>
    <w:p w:rsidR="006E73DA" w:rsidRDefault="006E73DA" w:rsidP="006E73DA">
      <w:pPr>
        <w:pStyle w:val="ListParagraph"/>
        <w:numPr>
          <w:ilvl w:val="0"/>
          <w:numId w:val="36"/>
        </w:numPr>
        <w:jc w:val="left"/>
      </w:pPr>
      <w:r>
        <w:t>Na Windows serveru je potřeba mít nainstalované balíčky „.NET Framework“ a „Internet Information Service (IIS)“. Tyto balíčky lze nainstalovat v „</w:t>
      </w:r>
      <w:r w:rsidRPr="006E73DA">
        <w:t>Control P</w:t>
      </w:r>
      <w:r w:rsidRPr="006E73DA">
        <w:t>a</w:t>
      </w:r>
      <w:r w:rsidRPr="006E73DA">
        <w:t>nel\Programs\Programs and Features</w:t>
      </w:r>
      <w:r>
        <w:t xml:space="preserve">“ zvolením </w:t>
      </w:r>
      <w:r w:rsidR="0041711B">
        <w:t>„Turn Windows features on or off“</w:t>
      </w:r>
      <w:r w:rsidRPr="006E73DA">
        <w:rPr>
          <w:noProof/>
        </w:rPr>
        <w:t xml:space="preserve"> </w:t>
      </w:r>
      <w:r w:rsidR="0041711B">
        <w:rPr>
          <w:noProof/>
        </w:rPr>
        <w:t>v levé nabídce.</w:t>
      </w:r>
      <w:r>
        <w:rPr>
          <w:noProof/>
        </w:rPr>
        <w:drawing>
          <wp:inline distT="0" distB="0" distL="0" distR="0" wp14:anchorId="2618A953" wp14:editId="1B249A63">
            <wp:extent cx="5580380" cy="4486967"/>
            <wp:effectExtent l="0" t="0" r="127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580380" cy="4486967"/>
                    </a:xfrm>
                    <a:prstGeom prst="rect">
                      <a:avLst/>
                    </a:prstGeom>
                  </pic:spPr>
                </pic:pic>
              </a:graphicData>
            </a:graphic>
          </wp:inline>
        </w:drawing>
      </w:r>
    </w:p>
    <w:p w:rsidR="006E73DA" w:rsidRDefault="0041711B" w:rsidP="00E96A21">
      <w:pPr>
        <w:pStyle w:val="ListParagraph"/>
        <w:numPr>
          <w:ilvl w:val="0"/>
          <w:numId w:val="36"/>
        </w:numPr>
        <w:jc w:val="left"/>
      </w:pPr>
      <w:r>
        <w:lastRenderedPageBreak/>
        <w:t>Otevřít program „Internet Information Services (IIS) Manager“</w:t>
      </w:r>
    </w:p>
    <w:p w:rsidR="0041711B" w:rsidRDefault="0041711B" w:rsidP="00E96A21">
      <w:pPr>
        <w:pStyle w:val="ListParagraph"/>
        <w:numPr>
          <w:ilvl w:val="0"/>
          <w:numId w:val="36"/>
        </w:numPr>
        <w:jc w:val="left"/>
      </w:pPr>
      <w:r>
        <w:t>Pravým tlačítkem myši kliknout na možnost „Sites“ v levém menu „Connections“  a zvolit možnost „Add website“.</w:t>
      </w:r>
    </w:p>
    <w:p w:rsidR="00600AF3" w:rsidRDefault="0041711B" w:rsidP="00E96A21">
      <w:pPr>
        <w:pStyle w:val="ListParagraph"/>
        <w:numPr>
          <w:ilvl w:val="0"/>
          <w:numId w:val="36"/>
        </w:numPr>
        <w:jc w:val="left"/>
      </w:pPr>
      <w:r>
        <w:t>V okně „Add website“ je potřeba vyplnit název sítě, zvolit umístění složky, ve kt</w:t>
      </w:r>
      <w:r>
        <w:t>e</w:t>
      </w:r>
      <w:r>
        <w:t xml:space="preserve">ré se nachází program, který jsme si ve VS zveřejnili. Dále kliknutím na tlačítko „Connect as…“ u cesty ke složce se objeví okno pro zadání </w:t>
      </w:r>
      <w:r w:rsidR="00600AF3">
        <w:t>jména a hesla pro účet, kterýmá potřebné oprávnění k této složce. V možnosti „Binding“ je potřeba nastavit „Port“ na hodnotu, která je na serveru volná. Kliknutím na tlačítko „OK“ se vytvoří nová síť na serveru.</w:t>
      </w:r>
    </w:p>
    <w:p w:rsidR="00600AF3" w:rsidRDefault="00600AF3" w:rsidP="00E96A21">
      <w:pPr>
        <w:pStyle w:val="ListParagraph"/>
        <w:numPr>
          <w:ilvl w:val="0"/>
          <w:numId w:val="36"/>
        </w:numPr>
        <w:jc w:val="left"/>
      </w:pPr>
      <w:r>
        <w:t>Po označení vytvořené sítě v levém menu „Connections“ se zobrazí nabídka „Act</w:t>
      </w:r>
      <w:r>
        <w:t>i</w:t>
      </w:r>
      <w:r>
        <w:t>ons“ v pravé části okna. Zde je možnost otevřít stránku v prohlížeči volbou „Bro</w:t>
      </w:r>
      <w:r>
        <w:t>w</w:t>
      </w:r>
      <w:r>
        <w:t>se Website“</w:t>
      </w:r>
      <w:r w:rsidR="00B02AFB">
        <w:t xml:space="preserve"> </w:t>
      </w:r>
      <w:r>
        <w:t xml:space="preserve"> </w:t>
      </w:r>
    </w:p>
    <w:p w:rsidR="00E96A21" w:rsidRPr="00E96A21" w:rsidRDefault="00E96A21" w:rsidP="00E96A21"/>
    <w:p w:rsidR="00F01A84" w:rsidRDefault="00E96A21" w:rsidP="00F01A84">
      <w:pPr>
        <w:pStyle w:val="Title"/>
      </w:pPr>
      <w:r>
        <w:lastRenderedPageBreak/>
        <w:t xml:space="preserve"> </w:t>
      </w:r>
      <w:r w:rsidR="00F01A84">
        <w:t xml:space="preserve">Příloha P </w:t>
      </w:r>
      <w:r w:rsidR="00056135">
        <w:t>III</w:t>
      </w:r>
      <w:r w:rsidR="00F01A84">
        <w:t>: Povolení portu Na windows serveru</w:t>
      </w:r>
    </w:p>
    <w:p w:rsidR="00005DDC" w:rsidRDefault="00F01A84" w:rsidP="00E96A21">
      <w:pPr>
        <w:spacing w:after="0" w:line="240" w:lineRule="auto"/>
        <w:jc w:val="left"/>
      </w:pPr>
      <w:r>
        <w:t xml:space="preserve">Nasazený projekt (webovou aplikaci) </w:t>
      </w:r>
      <w:r w:rsidR="00005DDC">
        <w:t>není přístupný z jiného zařízení, pokud tato možnost není povolena ve Windows Firewall. Pro povolení komunikace z jiného zařízení je možné využít následující postup:</w:t>
      </w:r>
    </w:p>
    <w:p w:rsidR="00005DDC" w:rsidRDefault="00005DDC" w:rsidP="00005DDC">
      <w:pPr>
        <w:pStyle w:val="ListParagraph"/>
        <w:numPr>
          <w:ilvl w:val="0"/>
          <w:numId w:val="37"/>
        </w:numPr>
        <w:spacing w:after="0" w:line="240" w:lineRule="auto"/>
        <w:jc w:val="left"/>
      </w:pPr>
      <w:r>
        <w:t>Otevřít Windows Firewall with Advanced Security</w:t>
      </w:r>
    </w:p>
    <w:p w:rsidR="00BB09F8" w:rsidRDefault="00BB09F8" w:rsidP="00BB09F8">
      <w:pPr>
        <w:pStyle w:val="ListParagraph"/>
        <w:numPr>
          <w:ilvl w:val="0"/>
          <w:numId w:val="37"/>
        </w:numPr>
        <w:spacing w:after="0" w:line="240" w:lineRule="auto"/>
        <w:jc w:val="left"/>
      </w:pPr>
      <w:r>
        <w:t>Ve Windows Firewall with Advanced Security vybrat možnost „Inbound Rules“</w:t>
      </w:r>
    </w:p>
    <w:p w:rsidR="00005DDC" w:rsidRDefault="00BB09F8" w:rsidP="00BB09F8">
      <w:pPr>
        <w:jc w:val="center"/>
      </w:pPr>
      <w:r w:rsidRPr="00BB09F8">
        <w:rPr>
          <w:noProof/>
        </w:rPr>
        <w:drawing>
          <wp:inline distT="0" distB="0" distL="0" distR="0" wp14:anchorId="1CDB808C" wp14:editId="2BDF3468">
            <wp:extent cx="5213695" cy="3903896"/>
            <wp:effectExtent l="0" t="0" r="635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17787" cy="3906960"/>
                    </a:xfrm>
                    <a:prstGeom prst="rect">
                      <a:avLst/>
                    </a:prstGeom>
                  </pic:spPr>
                </pic:pic>
              </a:graphicData>
            </a:graphic>
          </wp:inline>
        </w:drawing>
      </w:r>
    </w:p>
    <w:p w:rsidR="00BB09F8" w:rsidRDefault="00BB09F8" w:rsidP="00005DDC">
      <w:pPr>
        <w:pStyle w:val="ListParagraph"/>
        <w:numPr>
          <w:ilvl w:val="0"/>
          <w:numId w:val="37"/>
        </w:numPr>
        <w:spacing w:after="0" w:line="240" w:lineRule="auto"/>
        <w:jc w:val="left"/>
      </w:pPr>
      <w:r>
        <w:t>V nabídce Actions rozkliknout možnost „New Rule…“</w:t>
      </w:r>
    </w:p>
    <w:p w:rsidR="005B6EA9" w:rsidRDefault="00BB09F8" w:rsidP="005B6EA9">
      <w:pPr>
        <w:pStyle w:val="ListParagraph"/>
        <w:numPr>
          <w:ilvl w:val="0"/>
          <w:numId w:val="37"/>
        </w:numPr>
        <w:spacing w:after="0" w:line="240" w:lineRule="auto"/>
        <w:jc w:val="left"/>
      </w:pPr>
      <w:r>
        <w:t>V okně (New Inbound Rule Wizard), které se zobrazilo, je třeba provést výběr možnosti „Port“</w:t>
      </w:r>
      <w:r w:rsidR="005B6EA9">
        <w:t xml:space="preserve"> a kliknout na tlačítko „Next“</w:t>
      </w:r>
      <w:r>
        <w:t>. Typ pravidla „Port“ je pro komun</w:t>
      </w:r>
      <w:r>
        <w:t>i</w:t>
      </w:r>
      <w:r>
        <w:t xml:space="preserve">kaci </w:t>
      </w:r>
      <w:r w:rsidR="005B6EA9">
        <w:t>s aplikací ASP.NET vyhovující, neboť komunikace probíhá na zvoleném po</w:t>
      </w:r>
      <w:r w:rsidR="005B6EA9">
        <w:t>r</w:t>
      </w:r>
      <w:r w:rsidR="005B6EA9">
        <w:t>tu, který byl nastaven ke komunikaci při spouštění aplikace v IIS.</w:t>
      </w:r>
    </w:p>
    <w:p w:rsidR="00BB09F8" w:rsidRDefault="005B6EA9" w:rsidP="005B6EA9">
      <w:r>
        <w:rPr>
          <w:noProof/>
        </w:rPr>
        <w:lastRenderedPageBreak/>
        <w:drawing>
          <wp:inline distT="0" distB="0" distL="0" distR="0" wp14:anchorId="25FE23A5" wp14:editId="21AA2552">
            <wp:extent cx="5580380" cy="4087097"/>
            <wp:effectExtent l="0" t="0" r="127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580380" cy="4087097"/>
                    </a:xfrm>
                    <a:prstGeom prst="rect">
                      <a:avLst/>
                    </a:prstGeom>
                  </pic:spPr>
                </pic:pic>
              </a:graphicData>
            </a:graphic>
          </wp:inline>
        </w:drawing>
      </w:r>
    </w:p>
    <w:p w:rsidR="005B6EA9" w:rsidRDefault="005B6EA9" w:rsidP="005B6EA9">
      <w:pPr>
        <w:pStyle w:val="ListParagraph"/>
        <w:numPr>
          <w:ilvl w:val="0"/>
          <w:numId w:val="37"/>
        </w:numPr>
        <w:spacing w:after="0" w:line="240" w:lineRule="auto"/>
        <w:jc w:val="left"/>
      </w:pPr>
      <w:r>
        <w:t>Na další obrazovce „Protocol and Ports“ je třeba zvolit možnost „TCP“ a vybrat „Specific local ports“, kde do editačního pole je třeba vepsat hodnotu pro port, na kterém běží požadovaná aplikace.</w:t>
      </w:r>
      <w:r w:rsidRPr="005B6EA9">
        <w:rPr>
          <w:noProof/>
        </w:rPr>
        <w:t xml:space="preserve"> </w:t>
      </w:r>
      <w:r>
        <w:rPr>
          <w:noProof/>
        </w:rPr>
        <w:t>Tlačítkem „Next“ pokračuje nastavení dále.</w:t>
      </w:r>
    </w:p>
    <w:p w:rsidR="005B6EA9" w:rsidRDefault="005B6EA9" w:rsidP="005B6EA9">
      <w:r>
        <w:rPr>
          <w:noProof/>
        </w:rPr>
        <w:drawing>
          <wp:inline distT="0" distB="0" distL="0" distR="0" wp14:anchorId="13669D86" wp14:editId="62B5E4B6">
            <wp:extent cx="5580380" cy="3850972"/>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580380" cy="3850972"/>
                    </a:xfrm>
                    <a:prstGeom prst="rect">
                      <a:avLst/>
                    </a:prstGeom>
                  </pic:spPr>
                </pic:pic>
              </a:graphicData>
            </a:graphic>
          </wp:inline>
        </w:drawing>
      </w:r>
    </w:p>
    <w:p w:rsidR="007472DA" w:rsidRDefault="005B6EA9" w:rsidP="00005DDC">
      <w:pPr>
        <w:pStyle w:val="ListParagraph"/>
        <w:numPr>
          <w:ilvl w:val="0"/>
          <w:numId w:val="37"/>
        </w:numPr>
        <w:spacing w:after="0" w:line="240" w:lineRule="auto"/>
        <w:jc w:val="left"/>
      </w:pPr>
      <w:r>
        <w:lastRenderedPageBreak/>
        <w:t>Na obrazovce „Action“ je třeba vybrat možnost „Allow the connection“</w:t>
      </w:r>
      <w:r w:rsidR="007472DA">
        <w:t xml:space="preserve"> a pokrač</w:t>
      </w:r>
      <w:r w:rsidR="007472DA">
        <w:t>o</w:t>
      </w:r>
      <w:r w:rsidR="007472DA">
        <w:t>vat tlačítkem „Next“.</w:t>
      </w:r>
      <w:r w:rsidR="007472DA" w:rsidRPr="007472DA">
        <w:rPr>
          <w:noProof/>
        </w:rPr>
        <w:t xml:space="preserve"> </w:t>
      </w:r>
    </w:p>
    <w:p w:rsidR="00BB09F8" w:rsidRDefault="007472DA" w:rsidP="007472DA">
      <w:pPr>
        <w:jc w:val="center"/>
      </w:pPr>
      <w:r>
        <w:rPr>
          <w:noProof/>
        </w:rPr>
        <w:drawing>
          <wp:inline distT="0" distB="0" distL="0" distR="0" wp14:anchorId="1CD27483" wp14:editId="50CC795D">
            <wp:extent cx="5580380" cy="4540956"/>
            <wp:effectExtent l="0" t="0" r="127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580380" cy="4540956"/>
                    </a:xfrm>
                    <a:prstGeom prst="rect">
                      <a:avLst/>
                    </a:prstGeom>
                  </pic:spPr>
                </pic:pic>
              </a:graphicData>
            </a:graphic>
          </wp:inline>
        </w:drawing>
      </w:r>
    </w:p>
    <w:p w:rsidR="007472DA" w:rsidRDefault="007472DA" w:rsidP="007472DA">
      <w:pPr>
        <w:pStyle w:val="ListParagraph"/>
        <w:numPr>
          <w:ilvl w:val="0"/>
          <w:numId w:val="37"/>
        </w:numPr>
      </w:pPr>
      <w:r w:rsidRPr="007472DA">
        <w:t>Na obrazovce „</w:t>
      </w:r>
      <w:r>
        <w:t>Profile</w:t>
      </w:r>
      <w:r w:rsidRPr="007472DA">
        <w:t xml:space="preserve">“ je třeba vybrat </w:t>
      </w:r>
      <w:r>
        <w:t xml:space="preserve">všechny </w:t>
      </w:r>
      <w:r w:rsidRPr="007472DA">
        <w:t>možnost</w:t>
      </w:r>
      <w:r>
        <w:t>i (Domain, Private i P</w:t>
      </w:r>
      <w:r>
        <w:t>u</w:t>
      </w:r>
      <w:r>
        <w:t xml:space="preserve">blic) </w:t>
      </w:r>
      <w:r w:rsidRPr="007472DA">
        <w:t xml:space="preserve">a pokračovat tlačítkem „Next“. </w:t>
      </w:r>
    </w:p>
    <w:p w:rsidR="007472DA" w:rsidRPr="007472DA" w:rsidRDefault="007472DA" w:rsidP="007472DA">
      <w:r>
        <w:rPr>
          <w:noProof/>
        </w:rPr>
        <w:lastRenderedPageBreak/>
        <w:drawing>
          <wp:inline distT="0" distB="0" distL="0" distR="0" wp14:anchorId="418181CE" wp14:editId="205D8771">
            <wp:extent cx="5580380" cy="4540956"/>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80380" cy="4540956"/>
                    </a:xfrm>
                    <a:prstGeom prst="rect">
                      <a:avLst/>
                    </a:prstGeom>
                  </pic:spPr>
                </pic:pic>
              </a:graphicData>
            </a:graphic>
          </wp:inline>
        </w:drawing>
      </w:r>
    </w:p>
    <w:p w:rsidR="00BB09F8" w:rsidRDefault="007472DA" w:rsidP="00005DDC">
      <w:pPr>
        <w:pStyle w:val="ListParagraph"/>
        <w:numPr>
          <w:ilvl w:val="0"/>
          <w:numId w:val="37"/>
        </w:numPr>
        <w:spacing w:after="0" w:line="240" w:lineRule="auto"/>
        <w:jc w:val="left"/>
      </w:pPr>
      <w:r>
        <w:t>Poslední krok slouží k pojmenování vytvářeného pravidla. Po kliknutí na tlačítko „Finish“ se pravidlo uloží.</w:t>
      </w: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005DDC" w:rsidRDefault="00005DDC" w:rsidP="00E96A21">
      <w:pPr>
        <w:spacing w:after="0" w:line="240" w:lineRule="auto"/>
        <w:jc w:val="left"/>
      </w:pPr>
    </w:p>
    <w:p w:rsidR="008458C7" w:rsidRDefault="00005DDC" w:rsidP="00E96A21">
      <w:pPr>
        <w:spacing w:after="0" w:line="240" w:lineRule="auto"/>
        <w:jc w:val="left"/>
      </w:pPr>
      <w:r>
        <w:rPr>
          <w:noProof/>
        </w:rPr>
        <w:lastRenderedPageBreak/>
        <w:drawing>
          <wp:inline distT="0" distB="0" distL="0" distR="0" wp14:anchorId="3874C7C6" wp14:editId="032671E5">
            <wp:extent cx="5580380" cy="4540956"/>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580380" cy="4540956"/>
                    </a:xfrm>
                    <a:prstGeom prst="rect">
                      <a:avLst/>
                    </a:prstGeom>
                  </pic:spPr>
                </pic:pic>
              </a:graphicData>
            </a:graphic>
          </wp:inline>
        </w:drawing>
      </w:r>
    </w:p>
    <w:p w:rsidR="00056135" w:rsidRDefault="004F3064" w:rsidP="00056135">
      <w:pPr>
        <w:pStyle w:val="Title"/>
      </w:pPr>
      <w:r>
        <w:lastRenderedPageBreak/>
        <w:t xml:space="preserve">Příloha P </w:t>
      </w:r>
      <w:r w:rsidR="00056135">
        <w:t>IV</w:t>
      </w:r>
      <w:r>
        <w:t>: Tutoriál</w:t>
      </w:r>
    </w:p>
    <w:p w:rsidR="00133812" w:rsidRPr="00056135" w:rsidRDefault="00133812" w:rsidP="00056135">
      <w:pPr>
        <w:rPr>
          <w:rStyle w:val="Strong"/>
        </w:rPr>
      </w:pPr>
      <w:r w:rsidRPr="00056135">
        <w:rPr>
          <w:rStyle w:val="Strong"/>
        </w:rPr>
        <w:t>Registrace</w:t>
      </w:r>
    </w:p>
    <w:p w:rsidR="00133812" w:rsidRDefault="00133812" w:rsidP="00133812">
      <w:r>
        <w:t>Email může být použit pouze jednou. Je potřeba pamatovat na to, že na tento email bude zaslán aktivační odkaz. Ujistěte se tedy, že zadaný email je opravdu správný.</w:t>
      </w:r>
    </w:p>
    <w:p w:rsidR="00133812" w:rsidRDefault="00133812" w:rsidP="00133812">
      <w:r>
        <w:t>Heslo musí obsahovat alespoň jedno číslo, malé písmeno a jedno velké písmeno. Délka hesla musí být alespoň 6 znaků.</w:t>
      </w:r>
    </w:p>
    <w:p w:rsidR="00133812" w:rsidRDefault="00133812" w:rsidP="00133812">
      <w:r>
        <w:rPr>
          <w:noProof/>
        </w:rPr>
        <w:drawing>
          <wp:inline distT="0" distB="0" distL="0" distR="0" wp14:anchorId="2EADE500" wp14:editId="60370F09">
            <wp:extent cx="5760720" cy="2686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2686825"/>
                    </a:xfrm>
                    <a:prstGeom prst="rect">
                      <a:avLst/>
                    </a:prstGeom>
                  </pic:spPr>
                </pic:pic>
              </a:graphicData>
            </a:graphic>
          </wp:inline>
        </w:drawing>
      </w:r>
    </w:p>
    <w:p w:rsidR="00133812" w:rsidRPr="00056135" w:rsidRDefault="00133812" w:rsidP="00056135">
      <w:pPr>
        <w:rPr>
          <w:b/>
        </w:rPr>
      </w:pPr>
      <w:r w:rsidRPr="00056135">
        <w:rPr>
          <w:b/>
        </w:rPr>
        <w:t>Zapomenuté heslo</w:t>
      </w:r>
    </w:p>
    <w:p w:rsidR="00133812" w:rsidRPr="00132C34" w:rsidRDefault="00133812" w:rsidP="00133812">
      <w:r>
        <w:t>Pokud uživatel zapomenul heslo, je možnost nechat si poslat na email odkaz pro změnu hesla. Pro zaslání emailu musí uživatel jít do sekce „Log in“ (</w:t>
      </w:r>
      <w:hyperlink r:id="rId68" w:history="1">
        <w:r w:rsidRPr="00164DDB">
          <w:t xml:space="preserve"> </w:t>
        </w:r>
        <w:r w:rsidRPr="00164DDB">
          <w:rPr>
            <w:rStyle w:val="Hyperlink"/>
          </w:rPr>
          <w:t>http://192.168.31.106:50505/DiplomkaTest/</w:t>
        </w:r>
        <w:r>
          <w:rPr>
            <w:rStyle w:val="Hyperlink"/>
          </w:rPr>
          <w:t>Account/Login</w:t>
        </w:r>
      </w:hyperlink>
      <w:r>
        <w:t>) a kliknout na odkaz „</w:t>
      </w:r>
      <w:r w:rsidRPr="006C48E2">
        <w:rPr>
          <w:rFonts w:ascii="Helvetica" w:hAnsi="Helvetica" w:cs="Helvetica"/>
          <w:sz w:val="21"/>
          <w:szCs w:val="21"/>
          <w:shd w:val="clear" w:color="auto" w:fill="FFFFFF"/>
        </w:rPr>
        <w:t>Forgot your password?</w:t>
      </w:r>
      <w:r>
        <w:t>“ (</w:t>
      </w:r>
      <w:hyperlink r:id="rId69" w:history="1">
        <w:r w:rsidRPr="00164DDB">
          <w:t xml:space="preserve"> </w:t>
        </w:r>
        <w:r w:rsidRPr="00164DDB">
          <w:rPr>
            <w:rStyle w:val="Hyperlink"/>
          </w:rPr>
          <w:t>http://192.168.31.106:50505/DiplomkaTest/</w:t>
        </w:r>
        <w:r>
          <w:rPr>
            <w:rStyle w:val="Hyperlink"/>
          </w:rPr>
          <w:t>Account/ForgotPassword</w:t>
        </w:r>
      </w:hyperlink>
      <w:r>
        <w:t xml:space="preserve">). </w:t>
      </w:r>
    </w:p>
    <w:p w:rsidR="00133812" w:rsidRDefault="00133812" w:rsidP="00133812">
      <w:r>
        <w:rPr>
          <w:noProof/>
        </w:rPr>
        <w:lastRenderedPageBreak/>
        <w:drawing>
          <wp:inline distT="0" distB="0" distL="0" distR="0" wp14:anchorId="3B48A489" wp14:editId="6CDCF48F">
            <wp:extent cx="5760720" cy="29765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976515"/>
                    </a:xfrm>
                    <a:prstGeom prst="rect">
                      <a:avLst/>
                    </a:prstGeom>
                  </pic:spPr>
                </pic:pic>
              </a:graphicData>
            </a:graphic>
          </wp:inline>
        </w:drawing>
      </w:r>
      <w:r>
        <w:br/>
        <w:t xml:space="preserve">Na následující stránce je potřeba vepsat vlastní email a kliknout na tlačítko „Email Link“. Do emailu přijde zpráva, jako je na obrázku zde: </w:t>
      </w:r>
      <w:r>
        <w:rPr>
          <w:noProof/>
        </w:rPr>
        <w:drawing>
          <wp:inline distT="0" distB="0" distL="0" distR="0" wp14:anchorId="739EF527" wp14:editId="342FC5E4">
            <wp:extent cx="5762625" cy="1828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2625" cy="1828800"/>
                    </a:xfrm>
                    <a:prstGeom prst="rect">
                      <a:avLst/>
                    </a:prstGeom>
                    <a:noFill/>
                    <a:ln>
                      <a:noFill/>
                    </a:ln>
                  </pic:spPr>
                </pic:pic>
              </a:graphicData>
            </a:graphic>
          </wp:inline>
        </w:drawing>
      </w:r>
    </w:p>
    <w:p w:rsidR="00133812" w:rsidRDefault="00133812" w:rsidP="00133812">
      <w:r>
        <w:t>Otevřením odkazu se otevře následující stránka, kde je potřeba zadat email a nové heslo.</w:t>
      </w:r>
    </w:p>
    <w:p w:rsidR="00133812" w:rsidRDefault="00133812" w:rsidP="00133812">
      <w:r>
        <w:rPr>
          <w:noProof/>
        </w:rPr>
        <w:drawing>
          <wp:inline distT="0" distB="0" distL="0" distR="0" wp14:anchorId="27C784E3" wp14:editId="2C41AFC3">
            <wp:extent cx="5760720" cy="2146643"/>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2146643"/>
                    </a:xfrm>
                    <a:prstGeom prst="rect">
                      <a:avLst/>
                    </a:prstGeom>
                  </pic:spPr>
                </pic:pic>
              </a:graphicData>
            </a:graphic>
          </wp:inline>
        </w:drawing>
      </w:r>
    </w:p>
    <w:p w:rsidR="00133812" w:rsidRPr="00056135" w:rsidRDefault="00133812" w:rsidP="00056135">
      <w:pPr>
        <w:rPr>
          <w:rStyle w:val="Strong"/>
        </w:rPr>
      </w:pPr>
      <w:r w:rsidRPr="00056135">
        <w:rPr>
          <w:rStyle w:val="Strong"/>
        </w:rPr>
        <w:t>Vytvoření projektu</w:t>
      </w:r>
    </w:p>
    <w:p w:rsidR="00133812" w:rsidRDefault="00133812" w:rsidP="00133812">
      <w:r>
        <w:lastRenderedPageBreak/>
        <w:t xml:space="preserve">V horní liště je možnost „Projects“ (Z hlavní stránky), na kterou je potřeba kliknout. </w:t>
      </w:r>
      <w:r>
        <w:br/>
      </w:r>
      <w:r>
        <w:rPr>
          <w:noProof/>
        </w:rPr>
        <w:drawing>
          <wp:inline distT="0" distB="0" distL="0" distR="0" wp14:anchorId="6F00A7A0" wp14:editId="072B9286">
            <wp:extent cx="5760720" cy="3407068"/>
            <wp:effectExtent l="0" t="0" r="0" b="31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3407068"/>
                    </a:xfrm>
                    <a:prstGeom prst="rect">
                      <a:avLst/>
                    </a:prstGeom>
                  </pic:spPr>
                </pic:pic>
              </a:graphicData>
            </a:graphic>
          </wp:inline>
        </w:drawing>
      </w:r>
    </w:p>
    <w:p w:rsidR="00133812" w:rsidRDefault="00133812" w:rsidP="00133812">
      <w:r>
        <w:t xml:space="preserve">Otevře se stránka pro výběr projektu. Zde klikněte na odkaz „Create new“ (přímý odkaz: </w:t>
      </w:r>
      <w:hyperlink r:id="rId74" w:history="1">
        <w:r w:rsidRPr="00164DDB">
          <w:t xml:space="preserve"> </w:t>
        </w:r>
        <w:r w:rsidRPr="00164DDB">
          <w:rPr>
            <w:rStyle w:val="Hyperlink"/>
          </w:rPr>
          <w:t>http://192.168.31.106:50505/DiplomkaTest/</w:t>
        </w:r>
        <w:r>
          <w:rPr>
            <w:rStyle w:val="Hyperlink"/>
          </w:rPr>
          <w:t>Projects/CreateOwn</w:t>
        </w:r>
      </w:hyperlink>
      <w:r>
        <w:t xml:space="preserve">). </w:t>
      </w:r>
    </w:p>
    <w:p w:rsidR="00133812" w:rsidRDefault="00133812" w:rsidP="00133812">
      <w:r>
        <w:rPr>
          <w:noProof/>
        </w:rPr>
        <w:drawing>
          <wp:inline distT="0" distB="0" distL="0" distR="0" wp14:anchorId="2DA0D9A6" wp14:editId="0ECA8D46">
            <wp:extent cx="5753100" cy="914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3100" cy="914400"/>
                    </a:xfrm>
                    <a:prstGeom prst="rect">
                      <a:avLst/>
                    </a:prstGeom>
                    <a:noFill/>
                    <a:ln>
                      <a:noFill/>
                    </a:ln>
                  </pic:spPr>
                </pic:pic>
              </a:graphicData>
            </a:graphic>
          </wp:inline>
        </w:drawing>
      </w:r>
    </w:p>
    <w:p w:rsidR="00133812" w:rsidRDefault="00133812" w:rsidP="00133812">
      <w:pPr>
        <w:ind w:firstLine="709"/>
      </w:pPr>
      <w:r>
        <w:t>Napište název projektu a klikněte na tlačítko „Save“. Vlastníkem se stává autom</w:t>
      </w:r>
      <w:r>
        <w:t>a</w:t>
      </w:r>
      <w:r>
        <w:t xml:space="preserve">ticky uživatel, který tento projekt vytvoří. </w:t>
      </w:r>
    </w:p>
    <w:p w:rsidR="00133812" w:rsidRDefault="00133812" w:rsidP="00133812">
      <w:r>
        <w:rPr>
          <w:noProof/>
        </w:rPr>
        <w:drawing>
          <wp:inline distT="0" distB="0" distL="0" distR="0" wp14:anchorId="0B9A735A" wp14:editId="3F47EAA9">
            <wp:extent cx="5760720" cy="1265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1265325"/>
                    </a:xfrm>
                    <a:prstGeom prst="rect">
                      <a:avLst/>
                    </a:prstGeom>
                  </pic:spPr>
                </pic:pic>
              </a:graphicData>
            </a:graphic>
          </wp:inline>
        </w:drawing>
      </w:r>
    </w:p>
    <w:p w:rsidR="00133812" w:rsidRPr="00056135" w:rsidRDefault="00133812" w:rsidP="00056135">
      <w:pPr>
        <w:rPr>
          <w:rStyle w:val="Strong"/>
        </w:rPr>
      </w:pPr>
      <w:r w:rsidRPr="00056135">
        <w:rPr>
          <w:rStyle w:val="Strong"/>
        </w:rPr>
        <w:t xml:space="preserve">Výběr projektu </w:t>
      </w:r>
    </w:p>
    <w:p w:rsidR="00133812" w:rsidRDefault="00133812" w:rsidP="00133812">
      <w:r>
        <w:t xml:space="preserve">Výběr projektu lze provést na stránce </w:t>
      </w:r>
      <w:hyperlink r:id="rId77" w:history="1">
        <w:r w:rsidRPr="0066621F">
          <w:rPr>
            <w:rStyle w:val="Hyperlink"/>
          </w:rPr>
          <w:t>http://192.168.31.106:50505/DiplomkaTest/AccountProject</w:t>
        </w:r>
      </w:hyperlink>
      <w:r>
        <w:t xml:space="preserve">. Výběr projektu provedete </w:t>
      </w:r>
      <w:r>
        <w:lastRenderedPageBreak/>
        <w:t>kliknutím na možnost „Select“, která se nachází ve stejném řádku, jako název projektu.</w:t>
      </w:r>
      <w:r>
        <w:rPr>
          <w:noProof/>
        </w:rPr>
        <w:t xml:space="preserve"> </w:t>
      </w:r>
      <w:r>
        <w:rPr>
          <w:noProof/>
        </w:rPr>
        <w:drawing>
          <wp:inline distT="0" distB="0" distL="0" distR="0" wp14:anchorId="45021A41" wp14:editId="7CB606AD">
            <wp:extent cx="5760720" cy="1463147"/>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1463147"/>
                    </a:xfrm>
                    <a:prstGeom prst="rect">
                      <a:avLst/>
                    </a:prstGeom>
                  </pic:spPr>
                </pic:pic>
              </a:graphicData>
            </a:graphic>
          </wp:inline>
        </w:drawing>
      </w:r>
    </w:p>
    <w:p w:rsidR="00133812" w:rsidRPr="00056135" w:rsidRDefault="00133812" w:rsidP="00056135">
      <w:pPr>
        <w:rPr>
          <w:rStyle w:val="Strong"/>
        </w:rPr>
      </w:pPr>
      <w:r w:rsidRPr="00056135">
        <w:rPr>
          <w:rStyle w:val="Strong"/>
        </w:rPr>
        <w:t>Vytvoření stránky</w:t>
      </w:r>
    </w:p>
    <w:p w:rsidR="00133812" w:rsidRDefault="00133812" w:rsidP="00133812">
      <w:r>
        <w:t xml:space="preserve">Co je stránka? Jde o jednu z částí webu, která bude testována. Například na stránce </w:t>
      </w:r>
      <w:hyperlink r:id="rId79" w:history="1">
        <w:r w:rsidRPr="0066621F">
          <w:rPr>
            <w:rStyle w:val="Hyperlink"/>
          </w:rPr>
          <w:t>https://www.utb.cz/student/celozivotni-vzdelavani-a-u3v/sluzby-knihovny/</w:t>
        </w:r>
      </w:hyperlink>
      <w:r>
        <w:t xml:space="preserve"> je sekce „Často hledáte“ (viz obrázek níže). Pro tuto sekci by bylo tedy vhodné vytvořit stránku s názvem „Často hledáte“. Používání stránek zlepšuje přehlednost, především pokud má testovaný projekt stránek velké množství. </w:t>
      </w:r>
      <w:r>
        <w:rPr>
          <w:noProof/>
        </w:rPr>
        <w:drawing>
          <wp:inline distT="0" distB="0" distL="0" distR="0" wp14:anchorId="6E2B1D98" wp14:editId="071B4F13">
            <wp:extent cx="575310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53100" cy="3695700"/>
                    </a:xfrm>
                    <a:prstGeom prst="rect">
                      <a:avLst/>
                    </a:prstGeom>
                    <a:noFill/>
                    <a:ln>
                      <a:noFill/>
                    </a:ln>
                  </pic:spPr>
                </pic:pic>
              </a:graphicData>
            </a:graphic>
          </wp:inline>
        </w:drawing>
      </w:r>
    </w:p>
    <w:p w:rsidR="00133812" w:rsidRDefault="00133812" w:rsidP="00133812">
      <w:pPr>
        <w:rPr>
          <w:noProof/>
        </w:rPr>
      </w:pPr>
      <w:r>
        <w:t>Pro vytvoření stránky je třeba ve vybraném projektu přejít na sekci „Pages“ a zvolit mo</w:t>
      </w:r>
      <w:r>
        <w:t>ž</w:t>
      </w:r>
      <w:r>
        <w:t xml:space="preserve">nost „Create new“ (přímý odkaz: </w:t>
      </w:r>
      <w:hyperlink r:id="rId81" w:history="1">
        <w:r w:rsidRPr="00EB3521">
          <w:rPr>
            <w:rStyle w:val="Hyperlink"/>
          </w:rPr>
          <w:t>http://192.168.31.106:50505/DiplomkaTest/Pages</w:t>
        </w:r>
        <w:r w:rsidRPr="00EB3521">
          <w:rPr>
            <w:rStyle w:val="Hyperlink"/>
            <w:lang w:val="en-US"/>
          </w:rPr>
          <w:t>/</w:t>
        </w:r>
        <w:r w:rsidRPr="00EB3521">
          <w:rPr>
            <w:rStyle w:val="Hyperlink"/>
          </w:rPr>
          <w:t>Create</w:t>
        </w:r>
      </w:hyperlink>
      <w:r>
        <w:t>).</w:t>
      </w:r>
      <w:r>
        <w:br/>
      </w:r>
      <w:r>
        <w:rPr>
          <w:noProof/>
        </w:rPr>
        <w:lastRenderedPageBreak/>
        <w:drawing>
          <wp:inline distT="0" distB="0" distL="0" distR="0" wp14:anchorId="3DB5534F" wp14:editId="7049DB82">
            <wp:extent cx="5772150" cy="1714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72150" cy="1714500"/>
                    </a:xfrm>
                    <a:prstGeom prst="rect">
                      <a:avLst/>
                    </a:prstGeom>
                    <a:noFill/>
                    <a:ln>
                      <a:noFill/>
                    </a:ln>
                  </pic:spPr>
                </pic:pic>
              </a:graphicData>
            </a:graphic>
          </wp:inline>
        </w:drawing>
      </w:r>
      <w:r>
        <w:t>Na následující stránce napiště tedy vhodný název a potvrďte kliknutím na</w:t>
      </w:r>
      <w:r>
        <w:rPr>
          <w:noProof/>
        </w:rPr>
        <w:t xml:space="preserve"> tlačítko „Create“.</w:t>
      </w:r>
      <w:r>
        <w:rPr>
          <w:noProof/>
        </w:rPr>
        <w:br/>
      </w:r>
      <w:r>
        <w:rPr>
          <w:noProof/>
        </w:rPr>
        <w:drawing>
          <wp:inline distT="0" distB="0" distL="0" distR="0" wp14:anchorId="5C76F3F3" wp14:editId="5A799681">
            <wp:extent cx="5760720" cy="1519492"/>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1519492"/>
                    </a:xfrm>
                    <a:prstGeom prst="rect">
                      <a:avLst/>
                    </a:prstGeom>
                  </pic:spPr>
                </pic:pic>
              </a:graphicData>
            </a:graphic>
          </wp:inline>
        </w:drawing>
      </w:r>
    </w:p>
    <w:p w:rsidR="00133812" w:rsidRPr="00056135" w:rsidRDefault="00133812" w:rsidP="00056135">
      <w:pPr>
        <w:rPr>
          <w:rStyle w:val="Strong"/>
        </w:rPr>
      </w:pPr>
      <w:r>
        <w:br/>
      </w:r>
      <w:r w:rsidRPr="00056135">
        <w:rPr>
          <w:rStyle w:val="Strong"/>
        </w:rPr>
        <w:t>Vytvoření elementu</w:t>
      </w:r>
    </w:p>
    <w:p w:rsidR="00133812" w:rsidRDefault="00133812" w:rsidP="00133812">
      <w:r>
        <w:t>Na stránce, kterou je potřeba testovat se nachází několik elementů. Aby bylo možné s těmito elementy pracovat, je potřeba je vytvořit v projektu. Stránka „Často hledáte“ o</w:t>
      </w:r>
      <w:r>
        <w:t>b</w:t>
      </w:r>
      <w:r>
        <w:t>sahuje například element „Nastavení Wi-Fi“.</w:t>
      </w:r>
      <w:r>
        <w:br/>
      </w:r>
      <w:r>
        <w:rPr>
          <w:noProof/>
        </w:rPr>
        <w:drawing>
          <wp:inline distT="0" distB="0" distL="0" distR="0" wp14:anchorId="058FBBEB" wp14:editId="7628CCCE">
            <wp:extent cx="5753100" cy="3438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53100" cy="3438525"/>
                    </a:xfrm>
                    <a:prstGeom prst="rect">
                      <a:avLst/>
                    </a:prstGeom>
                    <a:noFill/>
                    <a:ln>
                      <a:noFill/>
                    </a:ln>
                  </pic:spPr>
                </pic:pic>
              </a:graphicData>
            </a:graphic>
          </wp:inline>
        </w:drawing>
      </w:r>
      <w:r>
        <w:lastRenderedPageBreak/>
        <w:br/>
        <w:t xml:space="preserve">Pro vytvoření elementu klikněte na sekci „Elements“ a poté na možnost„Create new“, nebo jděte rovnou na odkaz </w:t>
      </w:r>
      <w:hyperlink r:id="rId85" w:history="1">
        <w:r w:rsidRPr="00EB3521">
          <w:rPr>
            <w:rStyle w:val="Hyperlink"/>
          </w:rPr>
          <w:t>http://192.168.31.106:50505/DiplomkaTest/Elements/Create</w:t>
        </w:r>
      </w:hyperlink>
      <w:r>
        <w:t>.</w:t>
      </w:r>
      <w:r>
        <w:br/>
      </w:r>
      <w:r>
        <w:rPr>
          <w:noProof/>
        </w:rPr>
        <w:drawing>
          <wp:inline distT="0" distB="0" distL="0" distR="0" wp14:anchorId="16460202" wp14:editId="16C7D448">
            <wp:extent cx="5753100" cy="23050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r>
        <w:br/>
        <w:t>Vepište vhodný název elementu (může být použit text, který element obsahuje). Zvolte stránku, na které se element nachází. Vytvořený identifikátor, kterým lze najít element, vložte jako „Identificator“. Podle druhu identifikátoru zvolte typ identifikátoru. Kliknutím na „Create element“ bude element vytvořen.</w:t>
      </w:r>
      <w:r>
        <w:br/>
      </w:r>
      <w:r>
        <w:rPr>
          <w:noProof/>
        </w:rPr>
        <w:drawing>
          <wp:inline distT="0" distB="0" distL="0" distR="0" wp14:anchorId="0B278190" wp14:editId="05A215A8">
            <wp:extent cx="5760720" cy="171731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717314"/>
                    </a:xfrm>
                    <a:prstGeom prst="rect">
                      <a:avLst/>
                    </a:prstGeom>
                  </pic:spPr>
                </pic:pic>
              </a:graphicData>
            </a:graphic>
          </wp:inline>
        </w:drawing>
      </w:r>
    </w:p>
    <w:p w:rsidR="00133812" w:rsidRPr="00056135" w:rsidRDefault="00133812" w:rsidP="00056135">
      <w:pPr>
        <w:rPr>
          <w:rStyle w:val="Strong"/>
        </w:rPr>
      </w:pPr>
      <w:r w:rsidRPr="00056135">
        <w:rPr>
          <w:rStyle w:val="Strong"/>
        </w:rPr>
        <w:t>Vytvoření kroku</w:t>
      </w:r>
    </w:p>
    <w:p w:rsidR="00133812" w:rsidRDefault="00133812" w:rsidP="00133812">
      <w:r>
        <w:t>Krok na těchto stránkách je sérií akcí prováděných na jedné stránce, které tvoří komplexní celek požadovaného postupu. Například by to mohl být krok s názvem „Přihlásit se“, kde jako série kroků (vepsání jména, hesla a kliknutí na tlačítko přihlásit) bude odpovídat p</w:t>
      </w:r>
      <w:r>
        <w:t>o</w:t>
      </w:r>
      <w:r>
        <w:t xml:space="preserve">stupu, jakým je možné se dopracovat požadovanému výsledku. </w:t>
      </w:r>
    </w:p>
    <w:p w:rsidR="00133812" w:rsidRDefault="00133812" w:rsidP="00133812">
      <w:r>
        <w:t xml:space="preserve">Pro vytvoření kroku je potřeba přejít do sekce „Steps“ a vybrat možnost „Create new“, nebo přejít rovnou na </w:t>
      </w:r>
      <w:hyperlink r:id="rId88" w:history="1">
        <w:r w:rsidRPr="00EB3521">
          <w:rPr>
            <w:rStyle w:val="Hyperlink"/>
          </w:rPr>
          <w:t>http://192.168.31.106:50505/DiplomkaTest/Steps/Create</w:t>
        </w:r>
      </w:hyperlink>
      <w:r>
        <w:t>.</w:t>
      </w:r>
    </w:p>
    <w:p w:rsidR="00133812" w:rsidRDefault="00133812" w:rsidP="00133812">
      <w:r>
        <w:rPr>
          <w:noProof/>
        </w:rPr>
        <w:lastRenderedPageBreak/>
        <w:drawing>
          <wp:inline distT="0" distB="0" distL="0" distR="0" wp14:anchorId="3625852E" wp14:editId="5873038F">
            <wp:extent cx="5753100" cy="1743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1743075"/>
                    </a:xfrm>
                    <a:prstGeom prst="rect">
                      <a:avLst/>
                    </a:prstGeom>
                    <a:noFill/>
                    <a:ln>
                      <a:noFill/>
                    </a:ln>
                  </pic:spPr>
                </pic:pic>
              </a:graphicData>
            </a:graphic>
          </wp:inline>
        </w:drawing>
      </w:r>
    </w:p>
    <w:p w:rsidR="00133812" w:rsidRDefault="00133812" w:rsidP="00133812">
      <w:r>
        <w:t>Vepište vhodný název, který dostatečně popisuje požadované sérii kroků. Vyberte stránku, se kterou se bude pracovat v tomto kroku. Popis je nepovinný, ale může pomoci seznámit i ostatní účastníky projektu o postupu, který tento krok bude vykonávat. Klikněte na tlačítko „Create step“.</w:t>
      </w:r>
    </w:p>
    <w:p w:rsidR="00133812" w:rsidRDefault="00133812" w:rsidP="00133812">
      <w:r>
        <w:rPr>
          <w:noProof/>
        </w:rPr>
        <w:drawing>
          <wp:inline distT="0" distB="0" distL="0" distR="0" wp14:anchorId="4F5C7A96" wp14:editId="29D7AD14">
            <wp:extent cx="5760720" cy="1726501"/>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1726501"/>
                    </a:xfrm>
                    <a:prstGeom prst="rect">
                      <a:avLst/>
                    </a:prstGeom>
                  </pic:spPr>
                </pic:pic>
              </a:graphicData>
            </a:graphic>
          </wp:inline>
        </w:drawing>
      </w:r>
    </w:p>
    <w:p w:rsidR="00133812" w:rsidRDefault="00133812" w:rsidP="00133812">
      <w:r>
        <w:t>Po vytvoření kroku stránka přesměruje uživatele na stránku pro přidání akcí do tohoto kr</w:t>
      </w:r>
      <w:r>
        <w:t>o</w:t>
      </w:r>
      <w:r>
        <w:t xml:space="preserve">ku. </w:t>
      </w:r>
    </w:p>
    <w:p w:rsidR="00133812" w:rsidRPr="00056135" w:rsidRDefault="00133812" w:rsidP="00056135">
      <w:pPr>
        <w:rPr>
          <w:rStyle w:val="Strong"/>
        </w:rPr>
      </w:pPr>
      <w:r w:rsidRPr="00056135">
        <w:rPr>
          <w:rStyle w:val="Strong"/>
        </w:rPr>
        <w:t>Přidání akcí do kroku</w:t>
      </w:r>
    </w:p>
    <w:p w:rsidR="00133812" w:rsidRDefault="00133812" w:rsidP="00133812">
      <w:r>
        <w:t>Vyberte akci z nabídky. Pro některé akce je potřeba vložit text (například akce psaní). V</w:t>
      </w:r>
      <w:r>
        <w:t>y</w:t>
      </w:r>
      <w:r>
        <w:t>berte element, se kterým tato akce bude pracovat (Na výběr jsou pouze elementy, které leží na stránce, pro kterou je krok tvořen). Posledním parametrem je časové rozpětí. Tato ho</w:t>
      </w:r>
      <w:r>
        <w:t>d</w:t>
      </w:r>
      <w:r>
        <w:t xml:space="preserve">nota udává, v jakém časovém rozmezí musí být akce vykonána. Pokud například stránka nestihne element zobrazit během této doby, akce nebude úspěšná. Tato hodnota se zadává </w:t>
      </w:r>
      <w:r>
        <w:lastRenderedPageBreak/>
        <w:t>v sekundách a musí být rovno 1 a víc.</w:t>
      </w:r>
      <w:r>
        <w:rPr>
          <w:noProof/>
        </w:rPr>
        <w:drawing>
          <wp:inline distT="0" distB="0" distL="0" distR="0" wp14:anchorId="521790E9" wp14:editId="6D1F20C5">
            <wp:extent cx="5760720" cy="27443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744396"/>
                    </a:xfrm>
                    <a:prstGeom prst="rect">
                      <a:avLst/>
                    </a:prstGeom>
                  </pic:spPr>
                </pic:pic>
              </a:graphicData>
            </a:graphic>
          </wp:inline>
        </w:drawing>
      </w:r>
    </w:p>
    <w:p w:rsidR="00133812" w:rsidRDefault="00133812" w:rsidP="00133812">
      <w:r>
        <w:t>Kliknutím na tlačítko „Create“ bude akce přidána. Dále je možno stejným způsobem p</w:t>
      </w:r>
      <w:r>
        <w:t>o</w:t>
      </w:r>
      <w:r>
        <w:t>kračovat až do naplnění požadavků.</w:t>
      </w:r>
      <w:r>
        <w:rPr>
          <w:noProof/>
        </w:rPr>
        <w:t xml:space="preserve"> </w:t>
      </w:r>
      <w:r>
        <w:rPr>
          <w:noProof/>
        </w:rPr>
        <w:drawing>
          <wp:inline distT="0" distB="0" distL="0" distR="0" wp14:anchorId="5E391582" wp14:editId="4EFB0474">
            <wp:extent cx="5760720" cy="2806866"/>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806866"/>
                    </a:xfrm>
                    <a:prstGeom prst="rect">
                      <a:avLst/>
                    </a:prstGeom>
                  </pic:spPr>
                </pic:pic>
              </a:graphicData>
            </a:graphic>
          </wp:inline>
        </w:drawing>
      </w:r>
    </w:p>
    <w:p w:rsidR="00133812" w:rsidRPr="00056135" w:rsidRDefault="00133812" w:rsidP="00056135">
      <w:pPr>
        <w:rPr>
          <w:rStyle w:val="Strong"/>
        </w:rPr>
      </w:pPr>
      <w:r w:rsidRPr="00056135">
        <w:rPr>
          <w:rStyle w:val="Strong"/>
        </w:rPr>
        <w:t>Vytvoření testu</w:t>
      </w:r>
    </w:p>
    <w:p w:rsidR="00133812" w:rsidRDefault="00133812" w:rsidP="00133812">
      <w:r>
        <w:t xml:space="preserve">V sekci „Tests“ klikněte na možnost „Create new“, nebo přejděte přímo na </w:t>
      </w:r>
      <w:hyperlink r:id="rId93" w:history="1">
        <w:r w:rsidRPr="00EB3521">
          <w:rPr>
            <w:rStyle w:val="Hyperlink"/>
          </w:rPr>
          <w:t>http://192.168.31.106:50505/DiplomkaTest/Tests/Create</w:t>
        </w:r>
      </w:hyperlink>
      <w:r>
        <w:t>.</w:t>
      </w:r>
      <w:r>
        <w:br/>
      </w:r>
      <w:r>
        <w:rPr>
          <w:noProof/>
        </w:rPr>
        <w:drawing>
          <wp:inline distT="0" distB="0" distL="0" distR="0" wp14:anchorId="0EE6A305" wp14:editId="4108B83B">
            <wp:extent cx="5715000" cy="12287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15000" cy="1228725"/>
                    </a:xfrm>
                    <a:prstGeom prst="rect">
                      <a:avLst/>
                    </a:prstGeom>
                    <a:noFill/>
                    <a:ln>
                      <a:noFill/>
                    </a:ln>
                  </pic:spPr>
                </pic:pic>
              </a:graphicData>
            </a:graphic>
          </wp:inline>
        </w:drawing>
      </w:r>
      <w:r>
        <w:lastRenderedPageBreak/>
        <w:br/>
        <w:t>Jako název testu používejte pár slov, které dostatečně přesně popisují cíl testu (Kdokoliv by měl z názvu vyčíst, co je testováno). Jako „Url“ použijte odkaz stránky, ze které má test začínat. Popis by měl obsahovat detailní popis testu. Není to povinné pole, ale může p</w:t>
      </w:r>
      <w:r>
        <w:t>o</w:t>
      </w:r>
      <w:r>
        <w:t>moci seznámit kohokoliv s detailním postupem.  Test bude vytvořen kliknutím na „Cre</w:t>
      </w:r>
      <w:r>
        <w:t>a</w:t>
      </w:r>
      <w:r>
        <w:t>te“.</w:t>
      </w:r>
      <w:r>
        <w:br/>
      </w:r>
      <w:r>
        <w:rPr>
          <w:noProof/>
        </w:rPr>
        <w:drawing>
          <wp:inline distT="0" distB="0" distL="0" distR="0" wp14:anchorId="069078DE" wp14:editId="6F79906C">
            <wp:extent cx="5760720" cy="23469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2346915"/>
                    </a:xfrm>
                    <a:prstGeom prst="rect">
                      <a:avLst/>
                    </a:prstGeom>
                  </pic:spPr>
                </pic:pic>
              </a:graphicData>
            </a:graphic>
          </wp:inline>
        </w:drawing>
      </w:r>
    </w:p>
    <w:p w:rsidR="00133812" w:rsidRDefault="00133812" w:rsidP="00133812">
      <w:r>
        <w:t>Po vytvoření testu stránka uživatele přesměruje na stránku pro přidávání kroků do tohoto testu.</w:t>
      </w:r>
    </w:p>
    <w:p w:rsidR="00133812" w:rsidRDefault="00133812" w:rsidP="00133812">
      <w:r>
        <w:rPr>
          <w:noProof/>
        </w:rPr>
        <w:drawing>
          <wp:inline distT="0" distB="0" distL="0" distR="0" wp14:anchorId="25A66CC8" wp14:editId="7CA7FDB5">
            <wp:extent cx="5760720" cy="3277229"/>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60720" cy="3277229"/>
                    </a:xfrm>
                    <a:prstGeom prst="rect">
                      <a:avLst/>
                    </a:prstGeom>
                  </pic:spPr>
                </pic:pic>
              </a:graphicData>
            </a:graphic>
          </wp:inline>
        </w:drawing>
      </w:r>
    </w:p>
    <w:p w:rsidR="00133812" w:rsidRDefault="00133812" w:rsidP="00133812">
      <w:r>
        <w:t xml:space="preserve">Vyberte stránku, na které se test bude nacházet a vyberte krok, který na ní chcete provádět. Poté klikněte na tlačítko „Save“. </w:t>
      </w:r>
    </w:p>
    <w:p w:rsidR="00133812" w:rsidRDefault="00133812" w:rsidP="00133812">
      <w:r>
        <w:rPr>
          <w:noProof/>
        </w:rPr>
        <w:lastRenderedPageBreak/>
        <w:drawing>
          <wp:inline distT="0" distB="0" distL="0" distR="0" wp14:anchorId="53BD0CC7" wp14:editId="16A00A3C">
            <wp:extent cx="5760720" cy="3174949"/>
            <wp:effectExtent l="0" t="0" r="0" b="698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60720" cy="3174949"/>
                    </a:xfrm>
                    <a:prstGeom prst="rect">
                      <a:avLst/>
                    </a:prstGeom>
                  </pic:spPr>
                </pic:pic>
              </a:graphicData>
            </a:graphic>
          </wp:inline>
        </w:drawing>
      </w:r>
    </w:p>
    <w:p w:rsidR="00133812" w:rsidRPr="00056135" w:rsidRDefault="00133812" w:rsidP="00056135">
      <w:pPr>
        <w:rPr>
          <w:rStyle w:val="Strong"/>
        </w:rPr>
      </w:pPr>
      <w:r w:rsidRPr="00056135">
        <w:rPr>
          <w:rStyle w:val="Strong"/>
        </w:rPr>
        <w:t>Spuštění testu</w:t>
      </w:r>
    </w:p>
    <w:p w:rsidR="00133812" w:rsidRDefault="00133812" w:rsidP="00133812">
      <w:r>
        <w:t xml:space="preserve">Přejděte na sekci „Tests“ nebo odkazem </w:t>
      </w:r>
      <w:hyperlink r:id="rId98" w:history="1">
        <w:r w:rsidRPr="0066621F">
          <w:rPr>
            <w:rStyle w:val="Hyperlink"/>
          </w:rPr>
          <w:t>http://192.168.31.106:50505/DiplomkaTest/Tests</w:t>
        </w:r>
      </w:hyperlink>
      <w:r>
        <w:t xml:space="preserve">  a klikněte na možnost „Run test“ v řádku, na kterém se nachází test, který má být spuštěn.</w:t>
      </w:r>
      <w:r>
        <w:rPr>
          <w:noProof/>
        </w:rPr>
        <w:t xml:space="preserve"> </w:t>
      </w:r>
      <w:r>
        <w:rPr>
          <w:noProof/>
        </w:rPr>
        <w:drawing>
          <wp:inline distT="0" distB="0" distL="0" distR="0" wp14:anchorId="14B54E68" wp14:editId="0A8D9E83">
            <wp:extent cx="5753100" cy="1409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409700"/>
                    </a:xfrm>
                    <a:prstGeom prst="rect">
                      <a:avLst/>
                    </a:prstGeom>
                    <a:noFill/>
                    <a:ln>
                      <a:noFill/>
                    </a:ln>
                  </pic:spPr>
                </pic:pic>
              </a:graphicData>
            </a:graphic>
          </wp:inline>
        </w:drawing>
      </w:r>
    </w:p>
    <w:p w:rsidR="00133812" w:rsidRDefault="00133812" w:rsidP="00133812">
      <w:r>
        <w:t>Na následující stránce musí být vybrán prohlížeč, na kterém test bude vykonán. Kliknutím na tlačítko „Start test“ se test spustí (testy běží na serveru s klientem).</w:t>
      </w:r>
    </w:p>
    <w:p w:rsidR="00133812" w:rsidRDefault="00133812" w:rsidP="00133812">
      <w:r>
        <w:rPr>
          <w:noProof/>
        </w:rPr>
        <w:drawing>
          <wp:inline distT="0" distB="0" distL="0" distR="0" wp14:anchorId="7606B9F0" wp14:editId="7B182EC9">
            <wp:extent cx="5760720" cy="1288598"/>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60720" cy="1288598"/>
                    </a:xfrm>
                    <a:prstGeom prst="rect">
                      <a:avLst/>
                    </a:prstGeom>
                  </pic:spPr>
                </pic:pic>
              </a:graphicData>
            </a:graphic>
          </wp:inline>
        </w:drawing>
      </w:r>
    </w:p>
    <w:p w:rsidR="00133812" w:rsidRPr="00056135" w:rsidRDefault="00133812" w:rsidP="00056135">
      <w:pPr>
        <w:rPr>
          <w:rStyle w:val="Strong"/>
        </w:rPr>
      </w:pPr>
      <w:r w:rsidRPr="00056135">
        <w:rPr>
          <w:rStyle w:val="Strong"/>
        </w:rPr>
        <w:t>Výsledky testů</w:t>
      </w:r>
    </w:p>
    <w:p w:rsidR="00133812" w:rsidRDefault="00133812" w:rsidP="00133812">
      <w:r>
        <w:t>Výsledky se nachází v sekci „Dashboard“ (</w:t>
      </w:r>
      <w:hyperlink r:id="rId101" w:history="1">
        <w:r w:rsidRPr="0066621F">
          <w:rPr>
            <w:rStyle w:val="Hyperlink"/>
          </w:rPr>
          <w:t>http://192.168.31.106:50505/DiplomkaTest/AccountProject/ProjectDashboard</w:t>
        </w:r>
      </w:hyperlink>
      <w:r>
        <w:t xml:space="preserve">). </w:t>
      </w:r>
    </w:p>
    <w:p w:rsidR="00133812" w:rsidRDefault="00133812" w:rsidP="00133812">
      <w:r>
        <w:rPr>
          <w:noProof/>
        </w:rPr>
        <w:lastRenderedPageBreak/>
        <w:drawing>
          <wp:inline distT="0" distB="0" distL="0" distR="0" wp14:anchorId="69C7C5EF" wp14:editId="300157D6">
            <wp:extent cx="5760720" cy="1156921"/>
            <wp:effectExtent l="0" t="0" r="0" b="5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1156921"/>
                    </a:xfrm>
                    <a:prstGeom prst="rect">
                      <a:avLst/>
                    </a:prstGeom>
                  </pic:spPr>
                </pic:pic>
              </a:graphicData>
            </a:graphic>
          </wp:inline>
        </w:drawing>
      </w:r>
    </w:p>
    <w:p w:rsidR="00133812" w:rsidRPr="002D40EB" w:rsidRDefault="00133812" w:rsidP="00133812">
      <w:r>
        <w:t>Odsud si lze zobrazit výsledek testu detailně kliknutím na možnost „Details“, která se n</w:t>
      </w:r>
      <w:r>
        <w:t>a</w:t>
      </w:r>
      <w:r>
        <w:t xml:space="preserve">chází na řádku s daným výsledkem. Příklad, jak detail testu může vypadat: </w:t>
      </w:r>
      <w:r>
        <w:rPr>
          <w:noProof/>
        </w:rPr>
        <w:drawing>
          <wp:inline distT="0" distB="0" distL="0" distR="0" wp14:anchorId="3E9389CE" wp14:editId="3D1A6E3E">
            <wp:extent cx="5760720" cy="2983252"/>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60720" cy="2983252"/>
                    </a:xfrm>
                    <a:prstGeom prst="rect">
                      <a:avLst/>
                    </a:prstGeom>
                  </pic:spPr>
                </pic:pic>
              </a:graphicData>
            </a:graphic>
          </wp:inline>
        </w:drawing>
      </w:r>
    </w:p>
    <w:p w:rsidR="00133812" w:rsidRPr="00133812" w:rsidRDefault="00133812" w:rsidP="00133812"/>
    <w:sectPr w:rsidR="00133812" w:rsidRPr="00133812" w:rsidSect="001915CF">
      <w:headerReference w:type="default" r:id="rId104"/>
      <w:type w:val="oddPage"/>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0F61" w:rsidRDefault="00820F61">
      <w:r>
        <w:separator/>
      </w:r>
    </w:p>
    <w:p w:rsidR="00820F61" w:rsidRDefault="00820F61"/>
  </w:endnote>
  <w:endnote w:type="continuationSeparator" w:id="0">
    <w:p w:rsidR="00820F61" w:rsidRDefault="00820F61">
      <w:r>
        <w:continuationSeparator/>
      </w:r>
    </w:p>
    <w:p w:rsidR="00820F61" w:rsidRDefault="00820F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Helvetica">
    <w:panose1 w:val="020B0604020202020204"/>
    <w:charset w:val="EE"/>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0F61" w:rsidRDefault="00820F61">
      <w:r>
        <w:separator/>
      </w:r>
    </w:p>
    <w:p w:rsidR="00820F61" w:rsidRDefault="00820F61"/>
  </w:footnote>
  <w:footnote w:type="continuationSeparator" w:id="0">
    <w:p w:rsidR="00820F61" w:rsidRDefault="00820F61">
      <w:r>
        <w:continuationSeparator/>
      </w:r>
    </w:p>
    <w:p w:rsidR="00820F61" w:rsidRDefault="00820F6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0F61" w:rsidRDefault="00820F61" w:rsidP="001915CF">
    <w:pPr>
      <w:pStyle w:val="Body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AB62EF">
      <w:rPr>
        <w:noProof/>
      </w:rPr>
      <w:t>9</w:t>
    </w:r>
    <w:r>
      <w:fldChar w:fldCharType="end"/>
    </w:r>
  </w:p>
  <w:p w:rsidR="00820F61" w:rsidRDefault="00820F61" w:rsidP="001915CF">
    <w:pPr>
      <w:pStyle w:val="Heade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0F61" w:rsidRDefault="00820F61" w:rsidP="00F32420">
    <w:pPr>
      <w:pStyle w:val="Body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AB62EF">
      <w:rPr>
        <w:noProof/>
      </w:rPr>
      <w:t>63</w:t>
    </w:r>
    <w:r>
      <w:fldChar w:fldCharType="end"/>
    </w:r>
  </w:p>
  <w:p w:rsidR="00820F61" w:rsidRDefault="00820F6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0F61" w:rsidRDefault="00820F6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2FF2DFE"/>
    <w:multiLevelType w:val="hybridMultilevel"/>
    <w:tmpl w:val="246453B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5">
    <w:nsid w:val="0D1E759C"/>
    <w:multiLevelType w:val="multilevel"/>
    <w:tmpl w:val="2542B3D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7">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8">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nsid w:val="25C83337"/>
    <w:multiLevelType w:val="hybridMultilevel"/>
    <w:tmpl w:val="CA56C264"/>
    <w:lvl w:ilvl="0" w:tplc="1AA0EB08">
      <w:start w:val="1"/>
      <w:numFmt w:val="upperRoman"/>
      <w:pStyle w:val="TOC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nsid w:val="283C3F16"/>
    <w:multiLevelType w:val="hybridMultilevel"/>
    <w:tmpl w:val="FA4E3F5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36B0364C"/>
    <w:multiLevelType w:val="hybridMultilevel"/>
    <w:tmpl w:val="6254909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4">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7">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9">
    <w:nsid w:val="534E2292"/>
    <w:multiLevelType w:val="hybridMultilevel"/>
    <w:tmpl w:val="E15047A4"/>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0">
    <w:nsid w:val="5BD42C6B"/>
    <w:multiLevelType w:val="hybridMultilevel"/>
    <w:tmpl w:val="9D0EBB2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35">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27"/>
  </w:num>
  <w:num w:numId="3">
    <w:abstractNumId w:val="23"/>
  </w:num>
  <w:num w:numId="4">
    <w:abstractNumId w:val="36"/>
  </w:num>
  <w:num w:numId="5">
    <w:abstractNumId w:val="16"/>
  </w:num>
  <w:num w:numId="6">
    <w:abstractNumId w:val="14"/>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7"/>
  </w:num>
  <w:num w:numId="18">
    <w:abstractNumId w:val="33"/>
  </w:num>
  <w:num w:numId="19">
    <w:abstractNumId w:val="34"/>
  </w:num>
  <w:num w:numId="20">
    <w:abstractNumId w:val="13"/>
  </w:num>
  <w:num w:numId="21">
    <w:abstractNumId w:val="25"/>
  </w:num>
  <w:num w:numId="22">
    <w:abstractNumId w:val="35"/>
  </w:num>
  <w:num w:numId="23">
    <w:abstractNumId w:val="18"/>
  </w:num>
  <w:num w:numId="24">
    <w:abstractNumId w:val="19"/>
  </w:num>
  <w:num w:numId="25">
    <w:abstractNumId w:val="26"/>
  </w:num>
  <w:num w:numId="26">
    <w:abstractNumId w:val="12"/>
  </w:num>
  <w:num w:numId="27">
    <w:abstractNumId w:val="28"/>
  </w:num>
  <w:num w:numId="28">
    <w:abstractNumId w:val="15"/>
  </w:num>
  <w:num w:numId="29">
    <w:abstractNumId w:val="24"/>
  </w:num>
  <w:num w:numId="30">
    <w:abstractNumId w:val="20"/>
  </w:num>
  <w:num w:numId="31">
    <w:abstractNumId w:val="32"/>
  </w:num>
  <w:num w:numId="32">
    <w:abstractNumId w:val="21"/>
  </w:num>
  <w:num w:numId="33">
    <w:abstractNumId w:val="30"/>
  </w:num>
  <w:num w:numId="34">
    <w:abstractNumId w:val="31"/>
  </w:num>
  <w:num w:numId="35">
    <w:abstractNumId w:val="29"/>
  </w:num>
  <w:num w:numId="36">
    <w:abstractNumId w:val="22"/>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E81"/>
    <w:rsid w:val="00003EF8"/>
    <w:rsid w:val="00005DDC"/>
    <w:rsid w:val="000114D0"/>
    <w:rsid w:val="000117E9"/>
    <w:rsid w:val="0001361E"/>
    <w:rsid w:val="000206EB"/>
    <w:rsid w:val="00020DED"/>
    <w:rsid w:val="00032B62"/>
    <w:rsid w:val="00037807"/>
    <w:rsid w:val="00037BB8"/>
    <w:rsid w:val="00046C08"/>
    <w:rsid w:val="000471FD"/>
    <w:rsid w:val="00054802"/>
    <w:rsid w:val="00056135"/>
    <w:rsid w:val="000569C4"/>
    <w:rsid w:val="00085689"/>
    <w:rsid w:val="00096CC9"/>
    <w:rsid w:val="000A0799"/>
    <w:rsid w:val="000A30E7"/>
    <w:rsid w:val="000A3B99"/>
    <w:rsid w:val="000A5373"/>
    <w:rsid w:val="000B2E59"/>
    <w:rsid w:val="000B2E74"/>
    <w:rsid w:val="000C1994"/>
    <w:rsid w:val="000C2122"/>
    <w:rsid w:val="000D058E"/>
    <w:rsid w:val="000D393B"/>
    <w:rsid w:val="000D7610"/>
    <w:rsid w:val="000D7A8F"/>
    <w:rsid w:val="000F22E8"/>
    <w:rsid w:val="000F7F4A"/>
    <w:rsid w:val="00100BDC"/>
    <w:rsid w:val="001025CD"/>
    <w:rsid w:val="00103F61"/>
    <w:rsid w:val="00110B07"/>
    <w:rsid w:val="00116396"/>
    <w:rsid w:val="00116D3D"/>
    <w:rsid w:val="00122E19"/>
    <w:rsid w:val="00127747"/>
    <w:rsid w:val="00127F42"/>
    <w:rsid w:val="00133812"/>
    <w:rsid w:val="001515A1"/>
    <w:rsid w:val="00152562"/>
    <w:rsid w:val="00154F8F"/>
    <w:rsid w:val="00157433"/>
    <w:rsid w:val="001607B2"/>
    <w:rsid w:val="00162254"/>
    <w:rsid w:val="00164997"/>
    <w:rsid w:val="001669FC"/>
    <w:rsid w:val="00167301"/>
    <w:rsid w:val="00170358"/>
    <w:rsid w:val="001849E3"/>
    <w:rsid w:val="001915CF"/>
    <w:rsid w:val="001963BD"/>
    <w:rsid w:val="001A17D5"/>
    <w:rsid w:val="001A2F4E"/>
    <w:rsid w:val="001B5494"/>
    <w:rsid w:val="001D2512"/>
    <w:rsid w:val="001D334F"/>
    <w:rsid w:val="001D3698"/>
    <w:rsid w:val="001D5005"/>
    <w:rsid w:val="001E4032"/>
    <w:rsid w:val="001F4274"/>
    <w:rsid w:val="00200AA5"/>
    <w:rsid w:val="0021067C"/>
    <w:rsid w:val="002208ED"/>
    <w:rsid w:val="00233829"/>
    <w:rsid w:val="00233DFA"/>
    <w:rsid w:val="0023488C"/>
    <w:rsid w:val="00240011"/>
    <w:rsid w:val="00240D44"/>
    <w:rsid w:val="002443EF"/>
    <w:rsid w:val="00244ECE"/>
    <w:rsid w:val="002474B0"/>
    <w:rsid w:val="00257816"/>
    <w:rsid w:val="00270876"/>
    <w:rsid w:val="00271322"/>
    <w:rsid w:val="00281E9A"/>
    <w:rsid w:val="00294C06"/>
    <w:rsid w:val="0029793D"/>
    <w:rsid w:val="002A1162"/>
    <w:rsid w:val="002A73CA"/>
    <w:rsid w:val="002B5BE7"/>
    <w:rsid w:val="002D1ECA"/>
    <w:rsid w:val="002D2F57"/>
    <w:rsid w:val="002E79C4"/>
    <w:rsid w:val="003007BB"/>
    <w:rsid w:val="00302ED3"/>
    <w:rsid w:val="00304F5E"/>
    <w:rsid w:val="00316193"/>
    <w:rsid w:val="0032082E"/>
    <w:rsid w:val="00326639"/>
    <w:rsid w:val="00332884"/>
    <w:rsid w:val="003351A1"/>
    <w:rsid w:val="0034615A"/>
    <w:rsid w:val="00346AF3"/>
    <w:rsid w:val="00347830"/>
    <w:rsid w:val="00351EF1"/>
    <w:rsid w:val="0035753A"/>
    <w:rsid w:val="0036218C"/>
    <w:rsid w:val="003656AD"/>
    <w:rsid w:val="00367097"/>
    <w:rsid w:val="00367E83"/>
    <w:rsid w:val="00370422"/>
    <w:rsid w:val="00377FC7"/>
    <w:rsid w:val="00383E20"/>
    <w:rsid w:val="00384F7C"/>
    <w:rsid w:val="00386982"/>
    <w:rsid w:val="00387CA7"/>
    <w:rsid w:val="00392372"/>
    <w:rsid w:val="003933C7"/>
    <w:rsid w:val="003B3A0E"/>
    <w:rsid w:val="003B409A"/>
    <w:rsid w:val="003C7538"/>
    <w:rsid w:val="003E012D"/>
    <w:rsid w:val="003F0065"/>
    <w:rsid w:val="00401338"/>
    <w:rsid w:val="004018E8"/>
    <w:rsid w:val="00404084"/>
    <w:rsid w:val="00404148"/>
    <w:rsid w:val="004075AE"/>
    <w:rsid w:val="00412C8A"/>
    <w:rsid w:val="00414361"/>
    <w:rsid w:val="0041711B"/>
    <w:rsid w:val="0042350B"/>
    <w:rsid w:val="0042478E"/>
    <w:rsid w:val="00425746"/>
    <w:rsid w:val="0042607C"/>
    <w:rsid w:val="004307D5"/>
    <w:rsid w:val="00435A46"/>
    <w:rsid w:val="00440F4D"/>
    <w:rsid w:val="00441CE1"/>
    <w:rsid w:val="004441CD"/>
    <w:rsid w:val="004463FD"/>
    <w:rsid w:val="00446953"/>
    <w:rsid w:val="00460DFC"/>
    <w:rsid w:val="004646F0"/>
    <w:rsid w:val="004647F7"/>
    <w:rsid w:val="0046488F"/>
    <w:rsid w:val="00470768"/>
    <w:rsid w:val="004863E1"/>
    <w:rsid w:val="00490407"/>
    <w:rsid w:val="00494D36"/>
    <w:rsid w:val="00495924"/>
    <w:rsid w:val="00496DB2"/>
    <w:rsid w:val="004A447A"/>
    <w:rsid w:val="004A47DB"/>
    <w:rsid w:val="004A7CCE"/>
    <w:rsid w:val="004B14E1"/>
    <w:rsid w:val="004C035F"/>
    <w:rsid w:val="004C1633"/>
    <w:rsid w:val="004C7DF8"/>
    <w:rsid w:val="004D4202"/>
    <w:rsid w:val="004D42AC"/>
    <w:rsid w:val="004E06A0"/>
    <w:rsid w:val="004E2518"/>
    <w:rsid w:val="004E468D"/>
    <w:rsid w:val="004F23B1"/>
    <w:rsid w:val="004F2D1D"/>
    <w:rsid w:val="004F3064"/>
    <w:rsid w:val="00507034"/>
    <w:rsid w:val="00514063"/>
    <w:rsid w:val="00523045"/>
    <w:rsid w:val="0052495C"/>
    <w:rsid w:val="00537DB5"/>
    <w:rsid w:val="00542DB6"/>
    <w:rsid w:val="005449B7"/>
    <w:rsid w:val="00546A6A"/>
    <w:rsid w:val="005545DB"/>
    <w:rsid w:val="005608CF"/>
    <w:rsid w:val="005612BC"/>
    <w:rsid w:val="0056570A"/>
    <w:rsid w:val="005671FD"/>
    <w:rsid w:val="00573E2D"/>
    <w:rsid w:val="00585F6C"/>
    <w:rsid w:val="00592FD6"/>
    <w:rsid w:val="00593189"/>
    <w:rsid w:val="00595089"/>
    <w:rsid w:val="005A172B"/>
    <w:rsid w:val="005A2DDB"/>
    <w:rsid w:val="005A3308"/>
    <w:rsid w:val="005A4354"/>
    <w:rsid w:val="005B44F9"/>
    <w:rsid w:val="005B6454"/>
    <w:rsid w:val="005B6EA9"/>
    <w:rsid w:val="005C547B"/>
    <w:rsid w:val="005C706A"/>
    <w:rsid w:val="005D218A"/>
    <w:rsid w:val="005E74AE"/>
    <w:rsid w:val="00600938"/>
    <w:rsid w:val="00600AF3"/>
    <w:rsid w:val="0060390C"/>
    <w:rsid w:val="00603E28"/>
    <w:rsid w:val="006064F8"/>
    <w:rsid w:val="00610931"/>
    <w:rsid w:val="00620174"/>
    <w:rsid w:val="00624579"/>
    <w:rsid w:val="0063027C"/>
    <w:rsid w:val="00632EDB"/>
    <w:rsid w:val="00635AB4"/>
    <w:rsid w:val="0064202A"/>
    <w:rsid w:val="00650EC6"/>
    <w:rsid w:val="00655EEE"/>
    <w:rsid w:val="0065645D"/>
    <w:rsid w:val="00657741"/>
    <w:rsid w:val="006604CE"/>
    <w:rsid w:val="00661089"/>
    <w:rsid w:val="00673968"/>
    <w:rsid w:val="00676F5D"/>
    <w:rsid w:val="0068528D"/>
    <w:rsid w:val="00687201"/>
    <w:rsid w:val="0069110C"/>
    <w:rsid w:val="006964FA"/>
    <w:rsid w:val="006A103E"/>
    <w:rsid w:val="006A24FB"/>
    <w:rsid w:val="006A3ADD"/>
    <w:rsid w:val="006B270E"/>
    <w:rsid w:val="006C68AE"/>
    <w:rsid w:val="006C6E0B"/>
    <w:rsid w:val="006D3626"/>
    <w:rsid w:val="006D39CA"/>
    <w:rsid w:val="006D3C5B"/>
    <w:rsid w:val="006D435A"/>
    <w:rsid w:val="006E73DA"/>
    <w:rsid w:val="006E75FA"/>
    <w:rsid w:val="006F4C49"/>
    <w:rsid w:val="00701AF2"/>
    <w:rsid w:val="00713B10"/>
    <w:rsid w:val="007162CA"/>
    <w:rsid w:val="00720608"/>
    <w:rsid w:val="00721C24"/>
    <w:rsid w:val="007220B9"/>
    <w:rsid w:val="0072665D"/>
    <w:rsid w:val="00731EA5"/>
    <w:rsid w:val="0073444F"/>
    <w:rsid w:val="00737EFD"/>
    <w:rsid w:val="00741EB2"/>
    <w:rsid w:val="007427A8"/>
    <w:rsid w:val="00746B58"/>
    <w:rsid w:val="007472DA"/>
    <w:rsid w:val="00750F44"/>
    <w:rsid w:val="0076057F"/>
    <w:rsid w:val="00761CFD"/>
    <w:rsid w:val="00766AC5"/>
    <w:rsid w:val="007814F7"/>
    <w:rsid w:val="007830A9"/>
    <w:rsid w:val="00785E46"/>
    <w:rsid w:val="00790B6B"/>
    <w:rsid w:val="00791201"/>
    <w:rsid w:val="0079647A"/>
    <w:rsid w:val="00797FED"/>
    <w:rsid w:val="007A576F"/>
    <w:rsid w:val="007B20CA"/>
    <w:rsid w:val="007C46D1"/>
    <w:rsid w:val="007C5521"/>
    <w:rsid w:val="007D485F"/>
    <w:rsid w:val="00802CA9"/>
    <w:rsid w:val="00803045"/>
    <w:rsid w:val="00806889"/>
    <w:rsid w:val="0081386E"/>
    <w:rsid w:val="00815E6B"/>
    <w:rsid w:val="00820F61"/>
    <w:rsid w:val="00825167"/>
    <w:rsid w:val="00825D6C"/>
    <w:rsid w:val="00844284"/>
    <w:rsid w:val="00844E12"/>
    <w:rsid w:val="008458C7"/>
    <w:rsid w:val="00847267"/>
    <w:rsid w:val="008531C0"/>
    <w:rsid w:val="00853D70"/>
    <w:rsid w:val="00864FAD"/>
    <w:rsid w:val="00867ADE"/>
    <w:rsid w:val="00871A93"/>
    <w:rsid w:val="0088633F"/>
    <w:rsid w:val="0088634A"/>
    <w:rsid w:val="008A208D"/>
    <w:rsid w:val="008A2B38"/>
    <w:rsid w:val="008B0199"/>
    <w:rsid w:val="008B322B"/>
    <w:rsid w:val="008B4F6D"/>
    <w:rsid w:val="008C6EF1"/>
    <w:rsid w:val="008C736C"/>
    <w:rsid w:val="008C75B5"/>
    <w:rsid w:val="008D08D5"/>
    <w:rsid w:val="008D709C"/>
    <w:rsid w:val="008E20A4"/>
    <w:rsid w:val="008F0193"/>
    <w:rsid w:val="008F215D"/>
    <w:rsid w:val="008F40EA"/>
    <w:rsid w:val="00911808"/>
    <w:rsid w:val="00914D29"/>
    <w:rsid w:val="00916060"/>
    <w:rsid w:val="00916BB5"/>
    <w:rsid w:val="00917035"/>
    <w:rsid w:val="009275F7"/>
    <w:rsid w:val="00940A0C"/>
    <w:rsid w:val="009413FD"/>
    <w:rsid w:val="009449C8"/>
    <w:rsid w:val="00945B35"/>
    <w:rsid w:val="009460F7"/>
    <w:rsid w:val="00956071"/>
    <w:rsid w:val="009608CD"/>
    <w:rsid w:val="00960F20"/>
    <w:rsid w:val="00976CA3"/>
    <w:rsid w:val="0098011C"/>
    <w:rsid w:val="009815A0"/>
    <w:rsid w:val="00982064"/>
    <w:rsid w:val="009823D1"/>
    <w:rsid w:val="00991E3A"/>
    <w:rsid w:val="009A2971"/>
    <w:rsid w:val="009A4A99"/>
    <w:rsid w:val="009B0E81"/>
    <w:rsid w:val="009B3741"/>
    <w:rsid w:val="009C738E"/>
    <w:rsid w:val="009C7C55"/>
    <w:rsid w:val="009D7557"/>
    <w:rsid w:val="009E0D3B"/>
    <w:rsid w:val="009E7EF9"/>
    <w:rsid w:val="009F1E42"/>
    <w:rsid w:val="009F2707"/>
    <w:rsid w:val="00A01741"/>
    <w:rsid w:val="00A130A5"/>
    <w:rsid w:val="00A154F4"/>
    <w:rsid w:val="00A201B5"/>
    <w:rsid w:val="00A2317E"/>
    <w:rsid w:val="00A24550"/>
    <w:rsid w:val="00A26B36"/>
    <w:rsid w:val="00A30DA1"/>
    <w:rsid w:val="00A37CB0"/>
    <w:rsid w:val="00A449A4"/>
    <w:rsid w:val="00A46983"/>
    <w:rsid w:val="00A517F5"/>
    <w:rsid w:val="00A5308D"/>
    <w:rsid w:val="00A56F07"/>
    <w:rsid w:val="00A61939"/>
    <w:rsid w:val="00A621F3"/>
    <w:rsid w:val="00A65670"/>
    <w:rsid w:val="00A7064F"/>
    <w:rsid w:val="00A816A0"/>
    <w:rsid w:val="00A82A0F"/>
    <w:rsid w:val="00A87990"/>
    <w:rsid w:val="00A96DCF"/>
    <w:rsid w:val="00AA28CC"/>
    <w:rsid w:val="00AA643D"/>
    <w:rsid w:val="00AA6476"/>
    <w:rsid w:val="00AB0EE4"/>
    <w:rsid w:val="00AB23FF"/>
    <w:rsid w:val="00AB2ECB"/>
    <w:rsid w:val="00AB62EF"/>
    <w:rsid w:val="00AB6429"/>
    <w:rsid w:val="00AB72C1"/>
    <w:rsid w:val="00AD0E9E"/>
    <w:rsid w:val="00AD5FF2"/>
    <w:rsid w:val="00AE0ACF"/>
    <w:rsid w:val="00AE57CE"/>
    <w:rsid w:val="00AF3852"/>
    <w:rsid w:val="00AF4CBD"/>
    <w:rsid w:val="00AF67E9"/>
    <w:rsid w:val="00B02969"/>
    <w:rsid w:val="00B02AFB"/>
    <w:rsid w:val="00B065D8"/>
    <w:rsid w:val="00B14EF4"/>
    <w:rsid w:val="00B202B5"/>
    <w:rsid w:val="00B226CB"/>
    <w:rsid w:val="00B226E0"/>
    <w:rsid w:val="00B264D2"/>
    <w:rsid w:val="00B273F1"/>
    <w:rsid w:val="00B30955"/>
    <w:rsid w:val="00B5471C"/>
    <w:rsid w:val="00B5483A"/>
    <w:rsid w:val="00B55718"/>
    <w:rsid w:val="00B65449"/>
    <w:rsid w:val="00B656FB"/>
    <w:rsid w:val="00B66654"/>
    <w:rsid w:val="00B6779D"/>
    <w:rsid w:val="00B679AC"/>
    <w:rsid w:val="00B766EF"/>
    <w:rsid w:val="00B76E48"/>
    <w:rsid w:val="00B90844"/>
    <w:rsid w:val="00B941C8"/>
    <w:rsid w:val="00BA2F10"/>
    <w:rsid w:val="00BA3D04"/>
    <w:rsid w:val="00BB09F8"/>
    <w:rsid w:val="00BB129B"/>
    <w:rsid w:val="00BB19B8"/>
    <w:rsid w:val="00BB2323"/>
    <w:rsid w:val="00BB2690"/>
    <w:rsid w:val="00BB4262"/>
    <w:rsid w:val="00BB44BA"/>
    <w:rsid w:val="00BB7E7A"/>
    <w:rsid w:val="00BC028E"/>
    <w:rsid w:val="00BC1893"/>
    <w:rsid w:val="00BC1BFB"/>
    <w:rsid w:val="00BD46B3"/>
    <w:rsid w:val="00BD4B65"/>
    <w:rsid w:val="00BD7B3D"/>
    <w:rsid w:val="00BE425A"/>
    <w:rsid w:val="00BE57D2"/>
    <w:rsid w:val="00BF7F9C"/>
    <w:rsid w:val="00C01E88"/>
    <w:rsid w:val="00C02ECD"/>
    <w:rsid w:val="00C05926"/>
    <w:rsid w:val="00C126A1"/>
    <w:rsid w:val="00C1557E"/>
    <w:rsid w:val="00C17CA6"/>
    <w:rsid w:val="00C26B38"/>
    <w:rsid w:val="00C43888"/>
    <w:rsid w:val="00C51FFE"/>
    <w:rsid w:val="00C656FE"/>
    <w:rsid w:val="00C665D6"/>
    <w:rsid w:val="00C678F0"/>
    <w:rsid w:val="00C82CCE"/>
    <w:rsid w:val="00C8523C"/>
    <w:rsid w:val="00C85777"/>
    <w:rsid w:val="00C85AD8"/>
    <w:rsid w:val="00C91245"/>
    <w:rsid w:val="00C941BC"/>
    <w:rsid w:val="00C94E1A"/>
    <w:rsid w:val="00C94F15"/>
    <w:rsid w:val="00CA3125"/>
    <w:rsid w:val="00CA61BC"/>
    <w:rsid w:val="00CB1805"/>
    <w:rsid w:val="00CB40B8"/>
    <w:rsid w:val="00CC0EF6"/>
    <w:rsid w:val="00CC5F54"/>
    <w:rsid w:val="00CD655E"/>
    <w:rsid w:val="00CD6E57"/>
    <w:rsid w:val="00CE2FB3"/>
    <w:rsid w:val="00CE4F99"/>
    <w:rsid w:val="00CE5EB2"/>
    <w:rsid w:val="00CF411F"/>
    <w:rsid w:val="00CF7A2C"/>
    <w:rsid w:val="00D015F7"/>
    <w:rsid w:val="00D12643"/>
    <w:rsid w:val="00D12783"/>
    <w:rsid w:val="00D130CA"/>
    <w:rsid w:val="00D171AE"/>
    <w:rsid w:val="00D432CC"/>
    <w:rsid w:val="00D43A14"/>
    <w:rsid w:val="00D65AC8"/>
    <w:rsid w:val="00D67F8D"/>
    <w:rsid w:val="00D76845"/>
    <w:rsid w:val="00D82D30"/>
    <w:rsid w:val="00D87074"/>
    <w:rsid w:val="00D906A2"/>
    <w:rsid w:val="00D93B5F"/>
    <w:rsid w:val="00D94443"/>
    <w:rsid w:val="00D94E0F"/>
    <w:rsid w:val="00DA5E26"/>
    <w:rsid w:val="00DB34E7"/>
    <w:rsid w:val="00DB77C9"/>
    <w:rsid w:val="00DD478E"/>
    <w:rsid w:val="00DD76E2"/>
    <w:rsid w:val="00DE1497"/>
    <w:rsid w:val="00DE2095"/>
    <w:rsid w:val="00DE333C"/>
    <w:rsid w:val="00DE7BEC"/>
    <w:rsid w:val="00DF5777"/>
    <w:rsid w:val="00E03046"/>
    <w:rsid w:val="00E0454B"/>
    <w:rsid w:val="00E0643E"/>
    <w:rsid w:val="00E079C9"/>
    <w:rsid w:val="00E116C7"/>
    <w:rsid w:val="00E1210E"/>
    <w:rsid w:val="00E21319"/>
    <w:rsid w:val="00E21C6F"/>
    <w:rsid w:val="00E23CCE"/>
    <w:rsid w:val="00E275B8"/>
    <w:rsid w:val="00E34790"/>
    <w:rsid w:val="00E36767"/>
    <w:rsid w:val="00E369BE"/>
    <w:rsid w:val="00E4195C"/>
    <w:rsid w:val="00E44794"/>
    <w:rsid w:val="00E47B9B"/>
    <w:rsid w:val="00E50C1F"/>
    <w:rsid w:val="00E52518"/>
    <w:rsid w:val="00E55E07"/>
    <w:rsid w:val="00E76081"/>
    <w:rsid w:val="00E869FF"/>
    <w:rsid w:val="00E86B1F"/>
    <w:rsid w:val="00E9132A"/>
    <w:rsid w:val="00E93169"/>
    <w:rsid w:val="00E940CA"/>
    <w:rsid w:val="00E96A21"/>
    <w:rsid w:val="00E97ECE"/>
    <w:rsid w:val="00EA13B2"/>
    <w:rsid w:val="00EA7AED"/>
    <w:rsid w:val="00EB1A4A"/>
    <w:rsid w:val="00EB2F2F"/>
    <w:rsid w:val="00EC0EAB"/>
    <w:rsid w:val="00ED27F3"/>
    <w:rsid w:val="00ED5C52"/>
    <w:rsid w:val="00EE1795"/>
    <w:rsid w:val="00EE1DFE"/>
    <w:rsid w:val="00EE3FF3"/>
    <w:rsid w:val="00EE4952"/>
    <w:rsid w:val="00EE6058"/>
    <w:rsid w:val="00EE69E8"/>
    <w:rsid w:val="00EE7BAE"/>
    <w:rsid w:val="00EF566F"/>
    <w:rsid w:val="00EF77AC"/>
    <w:rsid w:val="00F01A84"/>
    <w:rsid w:val="00F03DA6"/>
    <w:rsid w:val="00F11C8D"/>
    <w:rsid w:val="00F176C5"/>
    <w:rsid w:val="00F230F1"/>
    <w:rsid w:val="00F30CA6"/>
    <w:rsid w:val="00F31A6A"/>
    <w:rsid w:val="00F32420"/>
    <w:rsid w:val="00F35BC5"/>
    <w:rsid w:val="00F4039C"/>
    <w:rsid w:val="00F40778"/>
    <w:rsid w:val="00F41F25"/>
    <w:rsid w:val="00F44534"/>
    <w:rsid w:val="00F44A8E"/>
    <w:rsid w:val="00F53395"/>
    <w:rsid w:val="00F540C1"/>
    <w:rsid w:val="00F67856"/>
    <w:rsid w:val="00F705C8"/>
    <w:rsid w:val="00F71B91"/>
    <w:rsid w:val="00F720EA"/>
    <w:rsid w:val="00F83C80"/>
    <w:rsid w:val="00F96A02"/>
    <w:rsid w:val="00FA408F"/>
    <w:rsid w:val="00FC0F26"/>
    <w:rsid w:val="00FD0021"/>
    <w:rsid w:val="00FD23A8"/>
    <w:rsid w:val="00FD3140"/>
    <w:rsid w:val="00FE06F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20" w:line="360" w:lineRule="auto"/>
      <w:jc w:val="both"/>
    </w:pPr>
    <w:rPr>
      <w:sz w:val="24"/>
      <w:szCs w:val="24"/>
    </w:rPr>
  </w:style>
  <w:style w:type="paragraph" w:styleId="Heading1">
    <w:name w:val="heading 1"/>
    <w:basedOn w:val="Normal"/>
    <w:next w:val="Normal"/>
    <w:link w:val="Heading1Char"/>
    <w:uiPriority w:val="9"/>
    <w:qFormat/>
    <w:pPr>
      <w:keepNext/>
      <w:pageBreakBefore/>
      <w:numPr>
        <w:numId w:val="28"/>
      </w:numPr>
      <w:tabs>
        <w:tab w:val="left" w:pos="567"/>
      </w:tabs>
      <w:jc w:val="left"/>
      <w:outlineLvl w:val="0"/>
    </w:pPr>
    <w:rPr>
      <w:b/>
      <w:bCs/>
      <w:caps/>
      <w:kern w:val="28"/>
      <w:sz w:val="28"/>
      <w:szCs w:val="28"/>
    </w:rPr>
  </w:style>
  <w:style w:type="paragraph" w:styleId="Heading2">
    <w:name w:val="heading 2"/>
    <w:basedOn w:val="Normal"/>
    <w:next w:val="Normal"/>
    <w:qFormat/>
    <w:pPr>
      <w:keepNext/>
      <w:numPr>
        <w:ilvl w:val="1"/>
        <w:numId w:val="28"/>
      </w:numPr>
      <w:tabs>
        <w:tab w:val="left" w:pos="851"/>
      </w:tabs>
      <w:spacing w:before="240"/>
      <w:jc w:val="left"/>
      <w:outlineLvl w:val="1"/>
    </w:pPr>
    <w:rPr>
      <w:b/>
      <w:bCs/>
      <w:sz w:val="28"/>
      <w:szCs w:val="28"/>
    </w:rPr>
  </w:style>
  <w:style w:type="paragraph" w:styleId="Heading3">
    <w:name w:val="heading 3"/>
    <w:basedOn w:val="Normal"/>
    <w:next w:val="Normal"/>
    <w:qFormat/>
    <w:pPr>
      <w:keepNext/>
      <w:numPr>
        <w:ilvl w:val="2"/>
        <w:numId w:val="28"/>
      </w:numPr>
      <w:tabs>
        <w:tab w:val="left" w:pos="1134"/>
      </w:tabs>
      <w:spacing w:before="240"/>
      <w:jc w:val="left"/>
      <w:outlineLvl w:val="2"/>
    </w:pPr>
    <w:rPr>
      <w:b/>
      <w:bCs/>
    </w:rPr>
  </w:style>
  <w:style w:type="paragraph" w:styleId="Heading4">
    <w:name w:val="heading 4"/>
    <w:basedOn w:val="Normal"/>
    <w:next w:val="Normal"/>
    <w:qFormat/>
    <w:pPr>
      <w:keepNext/>
      <w:numPr>
        <w:ilvl w:val="3"/>
        <w:numId w:val="28"/>
      </w:numPr>
      <w:spacing w:before="240"/>
      <w:jc w:val="left"/>
      <w:outlineLvl w:val="3"/>
    </w:pPr>
    <w:rPr>
      <w:b/>
      <w:bCs/>
      <w:i/>
      <w:iCs/>
    </w:rPr>
  </w:style>
  <w:style w:type="paragraph" w:styleId="Heading5">
    <w:name w:val="heading 5"/>
    <w:aliases w:val="Nepoužívaný 5"/>
    <w:basedOn w:val="Normal"/>
    <w:next w:val="Normal"/>
    <w:qFormat/>
    <w:pPr>
      <w:numPr>
        <w:ilvl w:val="4"/>
        <w:numId w:val="28"/>
      </w:numPr>
      <w:spacing w:before="240"/>
      <w:outlineLvl w:val="4"/>
    </w:pPr>
  </w:style>
  <w:style w:type="paragraph" w:styleId="Heading6">
    <w:name w:val="heading 6"/>
    <w:aliases w:val="Nepoužívaný 6"/>
    <w:basedOn w:val="Normal"/>
    <w:next w:val="Normal"/>
    <w:qFormat/>
    <w:pPr>
      <w:numPr>
        <w:ilvl w:val="5"/>
        <w:numId w:val="28"/>
      </w:numPr>
      <w:spacing w:before="240" w:after="60"/>
      <w:outlineLvl w:val="5"/>
    </w:pPr>
    <w:rPr>
      <w:i/>
      <w:iCs/>
      <w:sz w:val="22"/>
      <w:szCs w:val="22"/>
    </w:rPr>
  </w:style>
  <w:style w:type="paragraph" w:styleId="Heading7">
    <w:name w:val="heading 7"/>
    <w:aliases w:val="Nepoužívaný 7"/>
    <w:basedOn w:val="Normal"/>
    <w:next w:val="Normal"/>
    <w:qFormat/>
    <w:pPr>
      <w:numPr>
        <w:ilvl w:val="6"/>
        <w:numId w:val="28"/>
      </w:numPr>
      <w:spacing w:before="240" w:after="60"/>
      <w:outlineLvl w:val="6"/>
    </w:pPr>
  </w:style>
  <w:style w:type="paragraph" w:styleId="Heading8">
    <w:name w:val="heading 8"/>
    <w:aliases w:val="Nepoužívaný 8"/>
    <w:basedOn w:val="Normal"/>
    <w:next w:val="Normal"/>
    <w:qFormat/>
    <w:pPr>
      <w:numPr>
        <w:ilvl w:val="7"/>
        <w:numId w:val="28"/>
      </w:numPr>
      <w:spacing w:before="240" w:after="60"/>
      <w:outlineLvl w:val="7"/>
    </w:pPr>
    <w:rPr>
      <w:i/>
      <w:iCs/>
    </w:rPr>
  </w:style>
  <w:style w:type="paragraph" w:styleId="Heading9">
    <w:name w:val="heading 9"/>
    <w:aliases w:val="Nepoužívaný 9"/>
    <w:basedOn w:val="Normal"/>
    <w:next w:val="Normal"/>
    <w:qFormat/>
    <w:pPr>
      <w:numPr>
        <w:ilvl w:val="8"/>
        <w:numId w:val="28"/>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qFormat/>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TOC1">
    <w:name w:val="toc 1"/>
    <w:basedOn w:val="Normal"/>
    <w:next w:val="Normal"/>
    <w:autoRedefine/>
    <w:uiPriority w:val="39"/>
    <w:qFormat/>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TOC3">
    <w:name w:val="toc 3"/>
    <w:basedOn w:val="Normal"/>
    <w:next w:val="Normal"/>
    <w:autoRedefine/>
    <w:uiPriority w:val="39"/>
    <w:qFormat/>
    <w:pPr>
      <w:keepNext/>
      <w:tabs>
        <w:tab w:val="left" w:pos="1418"/>
        <w:tab w:val="right" w:leader="dot" w:pos="8777"/>
      </w:tabs>
      <w:spacing w:before="60" w:after="60" w:line="240" w:lineRule="auto"/>
      <w:ind w:left="993" w:right="567" w:hanging="709"/>
      <w:jc w:val="left"/>
      <w:outlineLvl w:val="2"/>
    </w:pPr>
    <w:rPr>
      <w:smallCaps/>
      <w:noProof/>
    </w:rPr>
  </w:style>
  <w:style w:type="paragraph" w:styleId="Caption">
    <w:name w:val="caption"/>
    <w:aliases w:val="Obrázek"/>
    <w:basedOn w:val="Literatura"/>
    <w:next w:val="Normal"/>
    <w:qFormat/>
    <w:pPr>
      <w:ind w:firstLine="0"/>
      <w:jc w:val="center"/>
    </w:pPr>
  </w:style>
  <w:style w:type="paragraph" w:customStyle="1" w:styleId="Literatura">
    <w:name w:val="Literatura"/>
    <w:basedOn w:val="Normal"/>
    <w:pPr>
      <w:tabs>
        <w:tab w:val="right" w:pos="709"/>
        <w:tab w:val="left" w:pos="851"/>
      </w:tabs>
      <w:spacing w:before="60" w:after="60"/>
      <w:ind w:left="851" w:hanging="851"/>
    </w:pPr>
  </w:style>
  <w:style w:type="paragraph" w:customStyle="1" w:styleId="Rovnice">
    <w:name w:val="Rovnice"/>
    <w:basedOn w:val="Normal"/>
    <w:pPr>
      <w:tabs>
        <w:tab w:val="center" w:pos="4253"/>
        <w:tab w:val="right" w:pos="8505"/>
      </w:tabs>
    </w:pPr>
    <w:rPr>
      <w:bCs/>
      <w:iCs/>
    </w:rPr>
  </w:style>
  <w:style w:type="paragraph" w:styleId="TableofFigures">
    <w:name w:val="table of figures"/>
    <w:basedOn w:val="Normal"/>
    <w:next w:val="Normal"/>
    <w:uiPriority w:val="99"/>
    <w:pPr>
      <w:tabs>
        <w:tab w:val="right" w:leader="dot" w:pos="8789"/>
      </w:tabs>
      <w:spacing w:after="0"/>
      <w:ind w:left="567" w:right="567" w:hanging="567"/>
    </w:pPr>
    <w:rPr>
      <w:noProof/>
    </w:rPr>
  </w:style>
  <w:style w:type="paragraph" w:customStyle="1" w:styleId="Nadpis">
    <w:name w:val="Nadpis"/>
    <w:basedOn w:val="Normal"/>
    <w:next w:val="Normal"/>
    <w:pPr>
      <w:pageBreakBefore/>
      <w:jc w:val="left"/>
      <w:outlineLvl w:val="0"/>
    </w:pPr>
    <w:rPr>
      <w:b/>
      <w:bCs/>
      <w:caps/>
      <w:sz w:val="28"/>
      <w:szCs w:val="28"/>
    </w:rPr>
  </w:style>
  <w:style w:type="paragraph" w:customStyle="1" w:styleId="Ploha">
    <w:name w:val="Příloha"/>
    <w:basedOn w:val="Normal"/>
    <w:pPr>
      <w:spacing w:before="60"/>
      <w:ind w:left="851" w:hanging="851"/>
    </w:pPr>
  </w:style>
  <w:style w:type="paragraph" w:customStyle="1" w:styleId="Popisky">
    <w:name w:val="Popisky"/>
    <w:basedOn w:val="Caption"/>
    <w:next w:val="Normal"/>
    <w:pPr>
      <w:tabs>
        <w:tab w:val="clear" w:pos="709"/>
        <w:tab w:val="clear" w:pos="851"/>
      </w:tabs>
      <w:spacing w:before="120" w:after="120"/>
      <w:ind w:hanging="851"/>
    </w:pPr>
    <w:rPr>
      <w:i/>
    </w:rPr>
  </w:style>
  <w:style w:type="paragraph" w:styleId="BodyText">
    <w:name w:val="Body Text"/>
    <w:basedOn w:val="Normal"/>
    <w:semiHidden/>
    <w:pPr>
      <w:spacing w:before="60" w:after="60" w:line="240" w:lineRule="auto"/>
      <w:jc w:val="center"/>
    </w:pPr>
    <w:rPr>
      <w:b/>
      <w:bCs/>
    </w:rPr>
  </w:style>
  <w:style w:type="paragraph" w:styleId="Title">
    <w:name w:val="Title"/>
    <w:basedOn w:val="Normal"/>
    <w:next w:val="Normal"/>
    <w:link w:val="TitleChar"/>
    <w:uiPriority w:val="10"/>
    <w:qFormat/>
    <w:pPr>
      <w:pageBreakBefore/>
      <w:jc w:val="left"/>
    </w:pPr>
    <w:rPr>
      <w:b/>
      <w:bCs/>
      <w:caps/>
      <w:kern w:val="28"/>
      <w:sz w:val="28"/>
      <w:szCs w:val="28"/>
    </w:rPr>
  </w:style>
  <w:style w:type="paragraph" w:customStyle="1" w:styleId="Tabulka">
    <w:name w:val="Tabulka"/>
    <w:basedOn w:val="Caption"/>
    <w:next w:val="Normal"/>
    <w:pPr>
      <w:ind w:left="567" w:hanging="567"/>
      <w:jc w:val="left"/>
    </w:pPr>
  </w:style>
  <w:style w:type="character" w:styleId="Hyperlink">
    <w:name w:val="Hyperlink"/>
    <w:basedOn w:val="DefaultParagraphFont"/>
    <w:uiPriority w:val="99"/>
    <w:rPr>
      <w:color w:val="auto"/>
      <w:u w:val="none"/>
    </w:rPr>
  </w:style>
  <w:style w:type="paragraph" w:customStyle="1" w:styleId="Bezodstavce">
    <w:name w:val="Bez odstavce"/>
    <w:basedOn w:val="Normal"/>
  </w:style>
  <w:style w:type="paragraph" w:styleId="Header">
    <w:name w:val="header"/>
    <w:basedOn w:val="Normal"/>
    <w:link w:val="HeaderChar"/>
    <w:uiPriority w:val="99"/>
    <w:pPr>
      <w:tabs>
        <w:tab w:val="center" w:pos="4536"/>
        <w:tab w:val="right" w:pos="9072"/>
      </w:tabs>
    </w:pPr>
  </w:style>
  <w:style w:type="paragraph" w:styleId="Footer">
    <w:name w:val="footer"/>
    <w:basedOn w:val="Normal"/>
    <w:semiHidden/>
    <w:pPr>
      <w:tabs>
        <w:tab w:val="center" w:pos="4536"/>
        <w:tab w:val="right" w:pos="9072"/>
      </w:tabs>
    </w:pPr>
  </w:style>
  <w:style w:type="paragraph" w:customStyle="1" w:styleId="Program">
    <w:name w:val="Program"/>
    <w:basedOn w:val="Normal"/>
    <w:next w:val="Normal"/>
    <w:pPr>
      <w:numPr>
        <w:numId w:val="22"/>
      </w:numPr>
      <w:spacing w:line="240" w:lineRule="auto"/>
      <w:jc w:val="left"/>
    </w:pPr>
    <w:rPr>
      <w:rFonts w:ascii="Courier New" w:hAnsi="Courier New"/>
      <w:sz w:val="20"/>
    </w:rPr>
  </w:style>
  <w:style w:type="paragraph" w:customStyle="1" w:styleId="st">
    <w:name w:val="Část"/>
    <w:basedOn w:val="Nadpis"/>
    <w:next w:val="Normal"/>
    <w:pPr>
      <w:spacing w:before="6000" w:after="0"/>
      <w:jc w:val="center"/>
    </w:pPr>
    <w:rPr>
      <w:sz w:val="36"/>
    </w:rPr>
  </w:style>
  <w:style w:type="character" w:styleId="Strong">
    <w:name w:val="Strong"/>
    <w:basedOn w:val="DefaultParagraphFont"/>
    <w:qFormat/>
    <w:rPr>
      <w:b/>
      <w:bCs/>
    </w:rPr>
  </w:style>
  <w:style w:type="character" w:customStyle="1" w:styleId="Zvraznn">
    <w:name w:val="Zvýraznění"/>
    <w:basedOn w:val="DefaultParagraphFont"/>
    <w:qFormat/>
    <w:rPr>
      <w:i/>
      <w:iCs/>
    </w:rPr>
  </w:style>
  <w:style w:type="paragraph" w:styleId="BodyTextIndent">
    <w:name w:val="Body Text Indent"/>
    <w:basedOn w:val="Normal"/>
    <w:semiHidden/>
  </w:style>
  <w:style w:type="paragraph" w:styleId="TOC4">
    <w:name w:val="toc 4"/>
    <w:basedOn w:val="Normal"/>
    <w:next w:val="Normal"/>
    <w:autoRedefine/>
    <w:uiPriority w:val="39"/>
    <w:pPr>
      <w:tabs>
        <w:tab w:val="right" w:leader="dot" w:pos="8777"/>
      </w:tabs>
      <w:spacing w:after="0" w:line="240" w:lineRule="auto"/>
      <w:ind w:left="1418" w:right="567" w:hanging="851"/>
      <w:jc w:val="left"/>
    </w:pPr>
    <w:rPr>
      <w:noProof/>
    </w:rPr>
  </w:style>
  <w:style w:type="paragraph" w:styleId="TOC5">
    <w:name w:val="toc 5"/>
    <w:basedOn w:val="Normal"/>
    <w:next w:val="Normal"/>
    <w:autoRedefine/>
    <w:uiPriority w:val="39"/>
    <w:pPr>
      <w:spacing w:after="0" w:line="240" w:lineRule="auto"/>
      <w:ind w:left="960"/>
      <w:jc w:val="left"/>
    </w:pPr>
  </w:style>
  <w:style w:type="paragraph" w:styleId="TOC6">
    <w:name w:val="toc 6"/>
    <w:basedOn w:val="Normal"/>
    <w:next w:val="Normal"/>
    <w:autoRedefine/>
    <w:uiPriority w:val="39"/>
    <w:pPr>
      <w:spacing w:after="0" w:line="240" w:lineRule="auto"/>
      <w:ind w:left="1200"/>
      <w:jc w:val="left"/>
    </w:pPr>
  </w:style>
  <w:style w:type="paragraph" w:styleId="TOC7">
    <w:name w:val="toc 7"/>
    <w:basedOn w:val="Normal"/>
    <w:next w:val="Normal"/>
    <w:autoRedefine/>
    <w:uiPriority w:val="39"/>
    <w:pPr>
      <w:spacing w:after="0" w:line="240" w:lineRule="auto"/>
      <w:ind w:left="1440"/>
      <w:jc w:val="left"/>
    </w:pPr>
  </w:style>
  <w:style w:type="paragraph" w:styleId="TOC8">
    <w:name w:val="toc 8"/>
    <w:basedOn w:val="Normal"/>
    <w:next w:val="Normal"/>
    <w:autoRedefine/>
    <w:uiPriority w:val="39"/>
    <w:pPr>
      <w:spacing w:after="0" w:line="240" w:lineRule="auto"/>
      <w:ind w:left="1680"/>
      <w:jc w:val="left"/>
    </w:pPr>
  </w:style>
  <w:style w:type="paragraph" w:styleId="TOC9">
    <w:name w:val="toc 9"/>
    <w:basedOn w:val="Normal"/>
    <w:next w:val="Normal"/>
    <w:autoRedefine/>
    <w:uiPriority w:val="39"/>
    <w:pPr>
      <w:spacing w:after="0" w:line="240" w:lineRule="auto"/>
      <w:ind w:left="1920"/>
      <w:jc w:val="left"/>
    </w:pPr>
  </w:style>
  <w:style w:type="character" w:styleId="CommentReference">
    <w:name w:val="annotation reference"/>
    <w:basedOn w:val="DefaultParagraphFont"/>
    <w:semiHidden/>
    <w:rPr>
      <w:sz w:val="16"/>
      <w:szCs w:val="16"/>
    </w:rPr>
  </w:style>
  <w:style w:type="paragraph" w:customStyle="1" w:styleId="Nadpis-Obsah">
    <w:name w:val="Nadpis-Obsah"/>
    <w:basedOn w:val="Nadpis"/>
    <w:next w:val="Normal"/>
    <w:pPr>
      <w:pageBreakBefore w:val="0"/>
    </w:pPr>
  </w:style>
  <w:style w:type="paragraph" w:styleId="CommentText">
    <w:name w:val="annotation text"/>
    <w:basedOn w:val="Normal"/>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al"/>
    <w:semiHidden/>
    <w:pPr>
      <w:shd w:val="clear" w:color="auto" w:fill="000080"/>
    </w:pPr>
    <w:rPr>
      <w:rFonts w:ascii="Tahoma" w:hAnsi="Tahoma" w:cs="Tahoma"/>
    </w:rPr>
  </w:style>
  <w:style w:type="character" w:styleId="FollowedHyperlink">
    <w:name w:val="FollowedHyperlink"/>
    <w:basedOn w:val="DefaultParagraphFont"/>
    <w:semiHidden/>
    <w:rPr>
      <w:color w:val="800080"/>
      <w:u w:val="single"/>
    </w:rPr>
  </w:style>
  <w:style w:type="paragraph" w:styleId="ListContinue">
    <w:name w:val="List Continue"/>
    <w:basedOn w:val="Normal"/>
    <w:semiHidden/>
    <w:pPr>
      <w:ind w:left="283"/>
    </w:pPr>
  </w:style>
  <w:style w:type="paragraph" w:styleId="BodyText2">
    <w:name w:val="Body Text 2"/>
    <w:basedOn w:val="Normal"/>
    <w:semiHidden/>
  </w:style>
  <w:style w:type="character" w:customStyle="1" w:styleId="Pokec">
    <w:name w:val="Pokec"/>
    <w:basedOn w:val="DefaultParagraphFont"/>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BodyText3">
    <w:name w:val="Body Text 3"/>
    <w:basedOn w:val="Normal"/>
    <w:semiHidden/>
    <w:pPr>
      <w:jc w:val="left"/>
    </w:pPr>
    <w:rPr>
      <w:sz w:val="20"/>
    </w:rPr>
  </w:style>
  <w:style w:type="paragraph" w:styleId="BalloonText">
    <w:name w:val="Balloon Text"/>
    <w:basedOn w:val="Normal"/>
    <w:link w:val="BalloonTextChar"/>
    <w:uiPriority w:val="99"/>
    <w:semiHidden/>
    <w:unhideWhenUsed/>
    <w:rsid w:val="00BB23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2323"/>
    <w:rPr>
      <w:rFonts w:ascii="Tahoma" w:hAnsi="Tahoma" w:cs="Tahoma"/>
      <w:sz w:val="16"/>
      <w:szCs w:val="16"/>
    </w:rPr>
  </w:style>
  <w:style w:type="character" w:customStyle="1" w:styleId="Heading1Char">
    <w:name w:val="Heading 1 Char"/>
    <w:basedOn w:val="DefaultParagraphFont"/>
    <w:link w:val="Heading1"/>
    <w:uiPriority w:val="9"/>
    <w:rsid w:val="00FC0F26"/>
    <w:rPr>
      <w:b/>
      <w:bCs/>
      <w:caps/>
      <w:kern w:val="28"/>
      <w:sz w:val="28"/>
      <w:szCs w:val="28"/>
    </w:rPr>
  </w:style>
  <w:style w:type="character" w:customStyle="1" w:styleId="tlid-translation">
    <w:name w:val="tlid-translation"/>
    <w:basedOn w:val="DefaultParagraphFont"/>
    <w:rsid w:val="00803045"/>
  </w:style>
  <w:style w:type="paragraph" w:styleId="ListParagraph">
    <w:name w:val="List Paragraph"/>
    <w:basedOn w:val="Normal"/>
    <w:uiPriority w:val="34"/>
    <w:qFormat/>
    <w:rsid w:val="007C46D1"/>
    <w:pPr>
      <w:ind w:left="720"/>
      <w:contextualSpacing/>
    </w:pPr>
  </w:style>
  <w:style w:type="paragraph" w:styleId="TOCHeading">
    <w:name w:val="TOC Heading"/>
    <w:basedOn w:val="Heading1"/>
    <w:next w:val="Normal"/>
    <w:uiPriority w:val="39"/>
    <w:semiHidden/>
    <w:unhideWhenUsed/>
    <w:qFormat/>
    <w:rsid w:val="0046488F"/>
    <w:pPr>
      <w:keepLines/>
      <w:pageBreakBefore w:val="0"/>
      <w:numPr>
        <w:numId w:val="0"/>
      </w:numPr>
      <w:tabs>
        <w:tab w:val="clear" w:pos="567"/>
      </w:tabs>
      <w:spacing w:before="480" w:after="0" w:line="276" w:lineRule="auto"/>
      <w:outlineLvl w:val="9"/>
    </w:pPr>
    <w:rPr>
      <w:rFonts w:asciiTheme="majorHAnsi" w:eastAsiaTheme="majorEastAsia" w:hAnsiTheme="majorHAnsi" w:cstheme="majorBidi"/>
      <w:caps w:val="0"/>
      <w:color w:val="2E74B5" w:themeColor="accent1" w:themeShade="BF"/>
      <w:kern w:val="0"/>
      <w:lang w:val="en-US" w:eastAsia="ja-JP"/>
    </w:rPr>
  </w:style>
  <w:style w:type="paragraph" w:styleId="Bibliography">
    <w:name w:val="Bibliography"/>
    <w:basedOn w:val="Normal"/>
    <w:next w:val="Normal"/>
    <w:uiPriority w:val="37"/>
    <w:unhideWhenUsed/>
    <w:rsid w:val="00AB72C1"/>
  </w:style>
  <w:style w:type="paragraph" w:styleId="HTMLPreformatted">
    <w:name w:val="HTML Preformatted"/>
    <w:basedOn w:val="Normal"/>
    <w:link w:val="HTMLPreformattedChar"/>
    <w:uiPriority w:val="99"/>
    <w:semiHidden/>
    <w:unhideWhenUsed/>
    <w:rsid w:val="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673968"/>
    <w:rPr>
      <w:rFonts w:ascii="Courier New" w:hAnsi="Courier New" w:cs="Courier New"/>
    </w:rPr>
  </w:style>
  <w:style w:type="character" w:customStyle="1" w:styleId="gh">
    <w:name w:val="gh"/>
    <w:basedOn w:val="DefaultParagraphFont"/>
    <w:rsid w:val="00673968"/>
  </w:style>
  <w:style w:type="character" w:customStyle="1" w:styleId="p">
    <w:name w:val="p"/>
    <w:basedOn w:val="DefaultParagraphFont"/>
    <w:rsid w:val="00673968"/>
  </w:style>
  <w:style w:type="character" w:customStyle="1" w:styleId="kn">
    <w:name w:val="kn"/>
    <w:basedOn w:val="DefaultParagraphFont"/>
    <w:rsid w:val="00673968"/>
  </w:style>
  <w:style w:type="character" w:customStyle="1" w:styleId="s">
    <w:name w:val="s"/>
    <w:basedOn w:val="DefaultParagraphFont"/>
    <w:rsid w:val="00673968"/>
  </w:style>
  <w:style w:type="character" w:customStyle="1" w:styleId="nn">
    <w:name w:val="nn"/>
    <w:basedOn w:val="DefaultParagraphFont"/>
    <w:rsid w:val="00673968"/>
  </w:style>
  <w:style w:type="character" w:customStyle="1" w:styleId="gu">
    <w:name w:val="gu"/>
    <w:basedOn w:val="DefaultParagraphFont"/>
    <w:rsid w:val="00673968"/>
  </w:style>
  <w:style w:type="character" w:customStyle="1" w:styleId="nf">
    <w:name w:val="nf"/>
    <w:basedOn w:val="DefaultParagraphFont"/>
    <w:rsid w:val="00673968"/>
  </w:style>
  <w:style w:type="character" w:customStyle="1" w:styleId="5yl5">
    <w:name w:val="_5yl5"/>
    <w:basedOn w:val="DefaultParagraphFont"/>
    <w:rsid w:val="00DE333C"/>
  </w:style>
  <w:style w:type="character" w:customStyle="1" w:styleId="HeaderChar">
    <w:name w:val="Header Char"/>
    <w:basedOn w:val="DefaultParagraphFont"/>
    <w:link w:val="Header"/>
    <w:uiPriority w:val="99"/>
    <w:rsid w:val="00CE4F99"/>
    <w:rPr>
      <w:sz w:val="24"/>
      <w:szCs w:val="24"/>
    </w:rPr>
  </w:style>
  <w:style w:type="character" w:customStyle="1" w:styleId="TitleChar">
    <w:name w:val="Title Char"/>
    <w:basedOn w:val="DefaultParagraphFont"/>
    <w:link w:val="Title"/>
    <w:uiPriority w:val="10"/>
    <w:rsid w:val="00133812"/>
    <w:rPr>
      <w:b/>
      <w:bCs/>
      <w:caps/>
      <w:kern w:val="28"/>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20" w:line="360" w:lineRule="auto"/>
      <w:jc w:val="both"/>
    </w:pPr>
    <w:rPr>
      <w:sz w:val="24"/>
      <w:szCs w:val="24"/>
    </w:rPr>
  </w:style>
  <w:style w:type="paragraph" w:styleId="Heading1">
    <w:name w:val="heading 1"/>
    <w:basedOn w:val="Normal"/>
    <w:next w:val="Normal"/>
    <w:link w:val="Heading1Char"/>
    <w:uiPriority w:val="9"/>
    <w:qFormat/>
    <w:pPr>
      <w:keepNext/>
      <w:pageBreakBefore/>
      <w:numPr>
        <w:numId w:val="28"/>
      </w:numPr>
      <w:tabs>
        <w:tab w:val="left" w:pos="567"/>
      </w:tabs>
      <w:jc w:val="left"/>
      <w:outlineLvl w:val="0"/>
    </w:pPr>
    <w:rPr>
      <w:b/>
      <w:bCs/>
      <w:caps/>
      <w:kern w:val="28"/>
      <w:sz w:val="28"/>
      <w:szCs w:val="28"/>
    </w:rPr>
  </w:style>
  <w:style w:type="paragraph" w:styleId="Heading2">
    <w:name w:val="heading 2"/>
    <w:basedOn w:val="Normal"/>
    <w:next w:val="Normal"/>
    <w:qFormat/>
    <w:pPr>
      <w:keepNext/>
      <w:numPr>
        <w:ilvl w:val="1"/>
        <w:numId w:val="28"/>
      </w:numPr>
      <w:tabs>
        <w:tab w:val="left" w:pos="851"/>
      </w:tabs>
      <w:spacing w:before="240"/>
      <w:jc w:val="left"/>
      <w:outlineLvl w:val="1"/>
    </w:pPr>
    <w:rPr>
      <w:b/>
      <w:bCs/>
      <w:sz w:val="28"/>
      <w:szCs w:val="28"/>
    </w:rPr>
  </w:style>
  <w:style w:type="paragraph" w:styleId="Heading3">
    <w:name w:val="heading 3"/>
    <w:basedOn w:val="Normal"/>
    <w:next w:val="Normal"/>
    <w:qFormat/>
    <w:pPr>
      <w:keepNext/>
      <w:numPr>
        <w:ilvl w:val="2"/>
        <w:numId w:val="28"/>
      </w:numPr>
      <w:tabs>
        <w:tab w:val="left" w:pos="1134"/>
      </w:tabs>
      <w:spacing w:before="240"/>
      <w:jc w:val="left"/>
      <w:outlineLvl w:val="2"/>
    </w:pPr>
    <w:rPr>
      <w:b/>
      <w:bCs/>
    </w:rPr>
  </w:style>
  <w:style w:type="paragraph" w:styleId="Heading4">
    <w:name w:val="heading 4"/>
    <w:basedOn w:val="Normal"/>
    <w:next w:val="Normal"/>
    <w:qFormat/>
    <w:pPr>
      <w:keepNext/>
      <w:numPr>
        <w:ilvl w:val="3"/>
        <w:numId w:val="28"/>
      </w:numPr>
      <w:spacing w:before="240"/>
      <w:jc w:val="left"/>
      <w:outlineLvl w:val="3"/>
    </w:pPr>
    <w:rPr>
      <w:b/>
      <w:bCs/>
      <w:i/>
      <w:iCs/>
    </w:rPr>
  </w:style>
  <w:style w:type="paragraph" w:styleId="Heading5">
    <w:name w:val="heading 5"/>
    <w:aliases w:val="Nepoužívaný 5"/>
    <w:basedOn w:val="Normal"/>
    <w:next w:val="Normal"/>
    <w:qFormat/>
    <w:pPr>
      <w:numPr>
        <w:ilvl w:val="4"/>
        <w:numId w:val="28"/>
      </w:numPr>
      <w:spacing w:before="240"/>
      <w:outlineLvl w:val="4"/>
    </w:pPr>
  </w:style>
  <w:style w:type="paragraph" w:styleId="Heading6">
    <w:name w:val="heading 6"/>
    <w:aliases w:val="Nepoužívaný 6"/>
    <w:basedOn w:val="Normal"/>
    <w:next w:val="Normal"/>
    <w:qFormat/>
    <w:pPr>
      <w:numPr>
        <w:ilvl w:val="5"/>
        <w:numId w:val="28"/>
      </w:numPr>
      <w:spacing w:before="240" w:after="60"/>
      <w:outlineLvl w:val="5"/>
    </w:pPr>
    <w:rPr>
      <w:i/>
      <w:iCs/>
      <w:sz w:val="22"/>
      <w:szCs w:val="22"/>
    </w:rPr>
  </w:style>
  <w:style w:type="paragraph" w:styleId="Heading7">
    <w:name w:val="heading 7"/>
    <w:aliases w:val="Nepoužívaný 7"/>
    <w:basedOn w:val="Normal"/>
    <w:next w:val="Normal"/>
    <w:qFormat/>
    <w:pPr>
      <w:numPr>
        <w:ilvl w:val="6"/>
        <w:numId w:val="28"/>
      </w:numPr>
      <w:spacing w:before="240" w:after="60"/>
      <w:outlineLvl w:val="6"/>
    </w:pPr>
  </w:style>
  <w:style w:type="paragraph" w:styleId="Heading8">
    <w:name w:val="heading 8"/>
    <w:aliases w:val="Nepoužívaný 8"/>
    <w:basedOn w:val="Normal"/>
    <w:next w:val="Normal"/>
    <w:qFormat/>
    <w:pPr>
      <w:numPr>
        <w:ilvl w:val="7"/>
        <w:numId w:val="28"/>
      </w:numPr>
      <w:spacing w:before="240" w:after="60"/>
      <w:outlineLvl w:val="7"/>
    </w:pPr>
    <w:rPr>
      <w:i/>
      <w:iCs/>
    </w:rPr>
  </w:style>
  <w:style w:type="paragraph" w:styleId="Heading9">
    <w:name w:val="heading 9"/>
    <w:aliases w:val="Nepoužívaný 9"/>
    <w:basedOn w:val="Normal"/>
    <w:next w:val="Normal"/>
    <w:qFormat/>
    <w:pPr>
      <w:numPr>
        <w:ilvl w:val="8"/>
        <w:numId w:val="28"/>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qFormat/>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TOC1">
    <w:name w:val="toc 1"/>
    <w:basedOn w:val="Normal"/>
    <w:next w:val="Normal"/>
    <w:autoRedefine/>
    <w:uiPriority w:val="39"/>
    <w:qFormat/>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TOC3">
    <w:name w:val="toc 3"/>
    <w:basedOn w:val="Normal"/>
    <w:next w:val="Normal"/>
    <w:autoRedefine/>
    <w:uiPriority w:val="39"/>
    <w:qFormat/>
    <w:pPr>
      <w:keepNext/>
      <w:tabs>
        <w:tab w:val="left" w:pos="1418"/>
        <w:tab w:val="right" w:leader="dot" w:pos="8777"/>
      </w:tabs>
      <w:spacing w:before="60" w:after="60" w:line="240" w:lineRule="auto"/>
      <w:ind w:left="993" w:right="567" w:hanging="709"/>
      <w:jc w:val="left"/>
      <w:outlineLvl w:val="2"/>
    </w:pPr>
    <w:rPr>
      <w:smallCaps/>
      <w:noProof/>
    </w:rPr>
  </w:style>
  <w:style w:type="paragraph" w:styleId="Caption">
    <w:name w:val="caption"/>
    <w:aliases w:val="Obrázek"/>
    <w:basedOn w:val="Literatura"/>
    <w:next w:val="Normal"/>
    <w:qFormat/>
    <w:pPr>
      <w:ind w:firstLine="0"/>
      <w:jc w:val="center"/>
    </w:pPr>
  </w:style>
  <w:style w:type="paragraph" w:customStyle="1" w:styleId="Literatura">
    <w:name w:val="Literatura"/>
    <w:basedOn w:val="Normal"/>
    <w:pPr>
      <w:tabs>
        <w:tab w:val="right" w:pos="709"/>
        <w:tab w:val="left" w:pos="851"/>
      </w:tabs>
      <w:spacing w:before="60" w:after="60"/>
      <w:ind w:left="851" w:hanging="851"/>
    </w:pPr>
  </w:style>
  <w:style w:type="paragraph" w:customStyle="1" w:styleId="Rovnice">
    <w:name w:val="Rovnice"/>
    <w:basedOn w:val="Normal"/>
    <w:pPr>
      <w:tabs>
        <w:tab w:val="center" w:pos="4253"/>
        <w:tab w:val="right" w:pos="8505"/>
      </w:tabs>
    </w:pPr>
    <w:rPr>
      <w:bCs/>
      <w:iCs/>
    </w:rPr>
  </w:style>
  <w:style w:type="paragraph" w:styleId="TableofFigures">
    <w:name w:val="table of figures"/>
    <w:basedOn w:val="Normal"/>
    <w:next w:val="Normal"/>
    <w:uiPriority w:val="99"/>
    <w:pPr>
      <w:tabs>
        <w:tab w:val="right" w:leader="dot" w:pos="8789"/>
      </w:tabs>
      <w:spacing w:after="0"/>
      <w:ind w:left="567" w:right="567" w:hanging="567"/>
    </w:pPr>
    <w:rPr>
      <w:noProof/>
    </w:rPr>
  </w:style>
  <w:style w:type="paragraph" w:customStyle="1" w:styleId="Nadpis">
    <w:name w:val="Nadpis"/>
    <w:basedOn w:val="Normal"/>
    <w:next w:val="Normal"/>
    <w:pPr>
      <w:pageBreakBefore/>
      <w:jc w:val="left"/>
      <w:outlineLvl w:val="0"/>
    </w:pPr>
    <w:rPr>
      <w:b/>
      <w:bCs/>
      <w:caps/>
      <w:sz w:val="28"/>
      <w:szCs w:val="28"/>
    </w:rPr>
  </w:style>
  <w:style w:type="paragraph" w:customStyle="1" w:styleId="Ploha">
    <w:name w:val="Příloha"/>
    <w:basedOn w:val="Normal"/>
    <w:pPr>
      <w:spacing w:before="60"/>
      <w:ind w:left="851" w:hanging="851"/>
    </w:pPr>
  </w:style>
  <w:style w:type="paragraph" w:customStyle="1" w:styleId="Popisky">
    <w:name w:val="Popisky"/>
    <w:basedOn w:val="Caption"/>
    <w:next w:val="Normal"/>
    <w:pPr>
      <w:tabs>
        <w:tab w:val="clear" w:pos="709"/>
        <w:tab w:val="clear" w:pos="851"/>
      </w:tabs>
      <w:spacing w:before="120" w:after="120"/>
      <w:ind w:hanging="851"/>
    </w:pPr>
    <w:rPr>
      <w:i/>
    </w:rPr>
  </w:style>
  <w:style w:type="paragraph" w:styleId="BodyText">
    <w:name w:val="Body Text"/>
    <w:basedOn w:val="Normal"/>
    <w:semiHidden/>
    <w:pPr>
      <w:spacing w:before="60" w:after="60" w:line="240" w:lineRule="auto"/>
      <w:jc w:val="center"/>
    </w:pPr>
    <w:rPr>
      <w:b/>
      <w:bCs/>
    </w:rPr>
  </w:style>
  <w:style w:type="paragraph" w:styleId="Title">
    <w:name w:val="Title"/>
    <w:basedOn w:val="Normal"/>
    <w:next w:val="Normal"/>
    <w:link w:val="TitleChar"/>
    <w:uiPriority w:val="10"/>
    <w:qFormat/>
    <w:pPr>
      <w:pageBreakBefore/>
      <w:jc w:val="left"/>
    </w:pPr>
    <w:rPr>
      <w:b/>
      <w:bCs/>
      <w:caps/>
      <w:kern w:val="28"/>
      <w:sz w:val="28"/>
      <w:szCs w:val="28"/>
    </w:rPr>
  </w:style>
  <w:style w:type="paragraph" w:customStyle="1" w:styleId="Tabulka">
    <w:name w:val="Tabulka"/>
    <w:basedOn w:val="Caption"/>
    <w:next w:val="Normal"/>
    <w:pPr>
      <w:ind w:left="567" w:hanging="567"/>
      <w:jc w:val="left"/>
    </w:pPr>
  </w:style>
  <w:style w:type="character" w:styleId="Hyperlink">
    <w:name w:val="Hyperlink"/>
    <w:basedOn w:val="DefaultParagraphFont"/>
    <w:uiPriority w:val="99"/>
    <w:rPr>
      <w:color w:val="auto"/>
      <w:u w:val="none"/>
    </w:rPr>
  </w:style>
  <w:style w:type="paragraph" w:customStyle="1" w:styleId="Bezodstavce">
    <w:name w:val="Bez odstavce"/>
    <w:basedOn w:val="Normal"/>
  </w:style>
  <w:style w:type="paragraph" w:styleId="Header">
    <w:name w:val="header"/>
    <w:basedOn w:val="Normal"/>
    <w:link w:val="HeaderChar"/>
    <w:uiPriority w:val="99"/>
    <w:pPr>
      <w:tabs>
        <w:tab w:val="center" w:pos="4536"/>
        <w:tab w:val="right" w:pos="9072"/>
      </w:tabs>
    </w:pPr>
  </w:style>
  <w:style w:type="paragraph" w:styleId="Footer">
    <w:name w:val="footer"/>
    <w:basedOn w:val="Normal"/>
    <w:semiHidden/>
    <w:pPr>
      <w:tabs>
        <w:tab w:val="center" w:pos="4536"/>
        <w:tab w:val="right" w:pos="9072"/>
      </w:tabs>
    </w:pPr>
  </w:style>
  <w:style w:type="paragraph" w:customStyle="1" w:styleId="Program">
    <w:name w:val="Program"/>
    <w:basedOn w:val="Normal"/>
    <w:next w:val="Normal"/>
    <w:pPr>
      <w:numPr>
        <w:numId w:val="22"/>
      </w:numPr>
      <w:spacing w:line="240" w:lineRule="auto"/>
      <w:jc w:val="left"/>
    </w:pPr>
    <w:rPr>
      <w:rFonts w:ascii="Courier New" w:hAnsi="Courier New"/>
      <w:sz w:val="20"/>
    </w:rPr>
  </w:style>
  <w:style w:type="paragraph" w:customStyle="1" w:styleId="st">
    <w:name w:val="Část"/>
    <w:basedOn w:val="Nadpis"/>
    <w:next w:val="Normal"/>
    <w:pPr>
      <w:spacing w:before="6000" w:after="0"/>
      <w:jc w:val="center"/>
    </w:pPr>
    <w:rPr>
      <w:sz w:val="36"/>
    </w:rPr>
  </w:style>
  <w:style w:type="character" w:styleId="Strong">
    <w:name w:val="Strong"/>
    <w:basedOn w:val="DefaultParagraphFont"/>
    <w:qFormat/>
    <w:rPr>
      <w:b/>
      <w:bCs/>
    </w:rPr>
  </w:style>
  <w:style w:type="character" w:customStyle="1" w:styleId="Zvraznn">
    <w:name w:val="Zvýraznění"/>
    <w:basedOn w:val="DefaultParagraphFont"/>
    <w:qFormat/>
    <w:rPr>
      <w:i/>
      <w:iCs/>
    </w:rPr>
  </w:style>
  <w:style w:type="paragraph" w:styleId="BodyTextIndent">
    <w:name w:val="Body Text Indent"/>
    <w:basedOn w:val="Normal"/>
    <w:semiHidden/>
  </w:style>
  <w:style w:type="paragraph" w:styleId="TOC4">
    <w:name w:val="toc 4"/>
    <w:basedOn w:val="Normal"/>
    <w:next w:val="Normal"/>
    <w:autoRedefine/>
    <w:uiPriority w:val="39"/>
    <w:pPr>
      <w:tabs>
        <w:tab w:val="right" w:leader="dot" w:pos="8777"/>
      </w:tabs>
      <w:spacing w:after="0" w:line="240" w:lineRule="auto"/>
      <w:ind w:left="1418" w:right="567" w:hanging="851"/>
      <w:jc w:val="left"/>
    </w:pPr>
    <w:rPr>
      <w:noProof/>
    </w:rPr>
  </w:style>
  <w:style w:type="paragraph" w:styleId="TOC5">
    <w:name w:val="toc 5"/>
    <w:basedOn w:val="Normal"/>
    <w:next w:val="Normal"/>
    <w:autoRedefine/>
    <w:uiPriority w:val="39"/>
    <w:pPr>
      <w:spacing w:after="0" w:line="240" w:lineRule="auto"/>
      <w:ind w:left="960"/>
      <w:jc w:val="left"/>
    </w:pPr>
  </w:style>
  <w:style w:type="paragraph" w:styleId="TOC6">
    <w:name w:val="toc 6"/>
    <w:basedOn w:val="Normal"/>
    <w:next w:val="Normal"/>
    <w:autoRedefine/>
    <w:uiPriority w:val="39"/>
    <w:pPr>
      <w:spacing w:after="0" w:line="240" w:lineRule="auto"/>
      <w:ind w:left="1200"/>
      <w:jc w:val="left"/>
    </w:pPr>
  </w:style>
  <w:style w:type="paragraph" w:styleId="TOC7">
    <w:name w:val="toc 7"/>
    <w:basedOn w:val="Normal"/>
    <w:next w:val="Normal"/>
    <w:autoRedefine/>
    <w:uiPriority w:val="39"/>
    <w:pPr>
      <w:spacing w:after="0" w:line="240" w:lineRule="auto"/>
      <w:ind w:left="1440"/>
      <w:jc w:val="left"/>
    </w:pPr>
  </w:style>
  <w:style w:type="paragraph" w:styleId="TOC8">
    <w:name w:val="toc 8"/>
    <w:basedOn w:val="Normal"/>
    <w:next w:val="Normal"/>
    <w:autoRedefine/>
    <w:uiPriority w:val="39"/>
    <w:pPr>
      <w:spacing w:after="0" w:line="240" w:lineRule="auto"/>
      <w:ind w:left="1680"/>
      <w:jc w:val="left"/>
    </w:pPr>
  </w:style>
  <w:style w:type="paragraph" w:styleId="TOC9">
    <w:name w:val="toc 9"/>
    <w:basedOn w:val="Normal"/>
    <w:next w:val="Normal"/>
    <w:autoRedefine/>
    <w:uiPriority w:val="39"/>
    <w:pPr>
      <w:spacing w:after="0" w:line="240" w:lineRule="auto"/>
      <w:ind w:left="1920"/>
      <w:jc w:val="left"/>
    </w:pPr>
  </w:style>
  <w:style w:type="character" w:styleId="CommentReference">
    <w:name w:val="annotation reference"/>
    <w:basedOn w:val="DefaultParagraphFont"/>
    <w:semiHidden/>
    <w:rPr>
      <w:sz w:val="16"/>
      <w:szCs w:val="16"/>
    </w:rPr>
  </w:style>
  <w:style w:type="paragraph" w:customStyle="1" w:styleId="Nadpis-Obsah">
    <w:name w:val="Nadpis-Obsah"/>
    <w:basedOn w:val="Nadpis"/>
    <w:next w:val="Normal"/>
    <w:pPr>
      <w:pageBreakBefore w:val="0"/>
    </w:pPr>
  </w:style>
  <w:style w:type="paragraph" w:styleId="CommentText">
    <w:name w:val="annotation text"/>
    <w:basedOn w:val="Normal"/>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al"/>
    <w:semiHidden/>
    <w:pPr>
      <w:shd w:val="clear" w:color="auto" w:fill="000080"/>
    </w:pPr>
    <w:rPr>
      <w:rFonts w:ascii="Tahoma" w:hAnsi="Tahoma" w:cs="Tahoma"/>
    </w:rPr>
  </w:style>
  <w:style w:type="character" w:styleId="FollowedHyperlink">
    <w:name w:val="FollowedHyperlink"/>
    <w:basedOn w:val="DefaultParagraphFont"/>
    <w:semiHidden/>
    <w:rPr>
      <w:color w:val="800080"/>
      <w:u w:val="single"/>
    </w:rPr>
  </w:style>
  <w:style w:type="paragraph" w:styleId="ListContinue">
    <w:name w:val="List Continue"/>
    <w:basedOn w:val="Normal"/>
    <w:semiHidden/>
    <w:pPr>
      <w:ind w:left="283"/>
    </w:pPr>
  </w:style>
  <w:style w:type="paragraph" w:styleId="BodyText2">
    <w:name w:val="Body Text 2"/>
    <w:basedOn w:val="Normal"/>
    <w:semiHidden/>
  </w:style>
  <w:style w:type="character" w:customStyle="1" w:styleId="Pokec">
    <w:name w:val="Pokec"/>
    <w:basedOn w:val="DefaultParagraphFont"/>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BodyText3">
    <w:name w:val="Body Text 3"/>
    <w:basedOn w:val="Normal"/>
    <w:semiHidden/>
    <w:pPr>
      <w:jc w:val="left"/>
    </w:pPr>
    <w:rPr>
      <w:sz w:val="20"/>
    </w:rPr>
  </w:style>
  <w:style w:type="paragraph" w:styleId="BalloonText">
    <w:name w:val="Balloon Text"/>
    <w:basedOn w:val="Normal"/>
    <w:link w:val="BalloonTextChar"/>
    <w:uiPriority w:val="99"/>
    <w:semiHidden/>
    <w:unhideWhenUsed/>
    <w:rsid w:val="00BB23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2323"/>
    <w:rPr>
      <w:rFonts w:ascii="Tahoma" w:hAnsi="Tahoma" w:cs="Tahoma"/>
      <w:sz w:val="16"/>
      <w:szCs w:val="16"/>
    </w:rPr>
  </w:style>
  <w:style w:type="character" w:customStyle="1" w:styleId="Heading1Char">
    <w:name w:val="Heading 1 Char"/>
    <w:basedOn w:val="DefaultParagraphFont"/>
    <w:link w:val="Heading1"/>
    <w:uiPriority w:val="9"/>
    <w:rsid w:val="00FC0F26"/>
    <w:rPr>
      <w:b/>
      <w:bCs/>
      <w:caps/>
      <w:kern w:val="28"/>
      <w:sz w:val="28"/>
      <w:szCs w:val="28"/>
    </w:rPr>
  </w:style>
  <w:style w:type="character" w:customStyle="1" w:styleId="tlid-translation">
    <w:name w:val="tlid-translation"/>
    <w:basedOn w:val="DefaultParagraphFont"/>
    <w:rsid w:val="00803045"/>
  </w:style>
  <w:style w:type="paragraph" w:styleId="ListParagraph">
    <w:name w:val="List Paragraph"/>
    <w:basedOn w:val="Normal"/>
    <w:uiPriority w:val="34"/>
    <w:qFormat/>
    <w:rsid w:val="007C46D1"/>
    <w:pPr>
      <w:ind w:left="720"/>
      <w:contextualSpacing/>
    </w:pPr>
  </w:style>
  <w:style w:type="paragraph" w:styleId="TOCHeading">
    <w:name w:val="TOC Heading"/>
    <w:basedOn w:val="Heading1"/>
    <w:next w:val="Normal"/>
    <w:uiPriority w:val="39"/>
    <w:semiHidden/>
    <w:unhideWhenUsed/>
    <w:qFormat/>
    <w:rsid w:val="0046488F"/>
    <w:pPr>
      <w:keepLines/>
      <w:pageBreakBefore w:val="0"/>
      <w:numPr>
        <w:numId w:val="0"/>
      </w:numPr>
      <w:tabs>
        <w:tab w:val="clear" w:pos="567"/>
      </w:tabs>
      <w:spacing w:before="480" w:after="0" w:line="276" w:lineRule="auto"/>
      <w:outlineLvl w:val="9"/>
    </w:pPr>
    <w:rPr>
      <w:rFonts w:asciiTheme="majorHAnsi" w:eastAsiaTheme="majorEastAsia" w:hAnsiTheme="majorHAnsi" w:cstheme="majorBidi"/>
      <w:caps w:val="0"/>
      <w:color w:val="2E74B5" w:themeColor="accent1" w:themeShade="BF"/>
      <w:kern w:val="0"/>
      <w:lang w:val="en-US" w:eastAsia="ja-JP"/>
    </w:rPr>
  </w:style>
  <w:style w:type="paragraph" w:styleId="Bibliography">
    <w:name w:val="Bibliography"/>
    <w:basedOn w:val="Normal"/>
    <w:next w:val="Normal"/>
    <w:uiPriority w:val="37"/>
    <w:unhideWhenUsed/>
    <w:rsid w:val="00AB72C1"/>
  </w:style>
  <w:style w:type="paragraph" w:styleId="HTMLPreformatted">
    <w:name w:val="HTML Preformatted"/>
    <w:basedOn w:val="Normal"/>
    <w:link w:val="HTMLPreformattedChar"/>
    <w:uiPriority w:val="99"/>
    <w:semiHidden/>
    <w:unhideWhenUsed/>
    <w:rsid w:val="00673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673968"/>
    <w:rPr>
      <w:rFonts w:ascii="Courier New" w:hAnsi="Courier New" w:cs="Courier New"/>
    </w:rPr>
  </w:style>
  <w:style w:type="character" w:customStyle="1" w:styleId="gh">
    <w:name w:val="gh"/>
    <w:basedOn w:val="DefaultParagraphFont"/>
    <w:rsid w:val="00673968"/>
  </w:style>
  <w:style w:type="character" w:customStyle="1" w:styleId="p">
    <w:name w:val="p"/>
    <w:basedOn w:val="DefaultParagraphFont"/>
    <w:rsid w:val="00673968"/>
  </w:style>
  <w:style w:type="character" w:customStyle="1" w:styleId="kn">
    <w:name w:val="kn"/>
    <w:basedOn w:val="DefaultParagraphFont"/>
    <w:rsid w:val="00673968"/>
  </w:style>
  <w:style w:type="character" w:customStyle="1" w:styleId="s">
    <w:name w:val="s"/>
    <w:basedOn w:val="DefaultParagraphFont"/>
    <w:rsid w:val="00673968"/>
  </w:style>
  <w:style w:type="character" w:customStyle="1" w:styleId="nn">
    <w:name w:val="nn"/>
    <w:basedOn w:val="DefaultParagraphFont"/>
    <w:rsid w:val="00673968"/>
  </w:style>
  <w:style w:type="character" w:customStyle="1" w:styleId="gu">
    <w:name w:val="gu"/>
    <w:basedOn w:val="DefaultParagraphFont"/>
    <w:rsid w:val="00673968"/>
  </w:style>
  <w:style w:type="character" w:customStyle="1" w:styleId="nf">
    <w:name w:val="nf"/>
    <w:basedOn w:val="DefaultParagraphFont"/>
    <w:rsid w:val="00673968"/>
  </w:style>
  <w:style w:type="character" w:customStyle="1" w:styleId="5yl5">
    <w:name w:val="_5yl5"/>
    <w:basedOn w:val="DefaultParagraphFont"/>
    <w:rsid w:val="00DE333C"/>
  </w:style>
  <w:style w:type="character" w:customStyle="1" w:styleId="HeaderChar">
    <w:name w:val="Header Char"/>
    <w:basedOn w:val="DefaultParagraphFont"/>
    <w:link w:val="Header"/>
    <w:uiPriority w:val="99"/>
    <w:rsid w:val="00CE4F99"/>
    <w:rPr>
      <w:sz w:val="24"/>
      <w:szCs w:val="24"/>
    </w:rPr>
  </w:style>
  <w:style w:type="character" w:customStyle="1" w:styleId="TitleChar">
    <w:name w:val="Title Char"/>
    <w:basedOn w:val="DefaultParagraphFont"/>
    <w:link w:val="Title"/>
    <w:uiPriority w:val="10"/>
    <w:rsid w:val="00133812"/>
    <w:rPr>
      <w:b/>
      <w:bCs/>
      <w:caps/>
      <w:kern w:val="28"/>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616550">
      <w:bodyDiv w:val="1"/>
      <w:marLeft w:val="0"/>
      <w:marRight w:val="0"/>
      <w:marTop w:val="0"/>
      <w:marBottom w:val="0"/>
      <w:divBdr>
        <w:top w:val="none" w:sz="0" w:space="0" w:color="auto"/>
        <w:left w:val="none" w:sz="0" w:space="0" w:color="auto"/>
        <w:bottom w:val="none" w:sz="0" w:space="0" w:color="auto"/>
        <w:right w:val="none" w:sz="0" w:space="0" w:color="auto"/>
      </w:divBdr>
      <w:divsChild>
        <w:div w:id="1762798145">
          <w:marLeft w:val="0"/>
          <w:marRight w:val="0"/>
          <w:marTop w:val="0"/>
          <w:marBottom w:val="0"/>
          <w:divBdr>
            <w:top w:val="none" w:sz="0" w:space="0" w:color="auto"/>
            <w:left w:val="none" w:sz="0" w:space="0" w:color="auto"/>
            <w:bottom w:val="none" w:sz="0" w:space="0" w:color="auto"/>
            <w:right w:val="none" w:sz="0" w:space="0" w:color="auto"/>
          </w:divBdr>
          <w:divsChild>
            <w:div w:id="91170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063415">
      <w:bodyDiv w:val="1"/>
      <w:marLeft w:val="0"/>
      <w:marRight w:val="0"/>
      <w:marTop w:val="0"/>
      <w:marBottom w:val="0"/>
      <w:divBdr>
        <w:top w:val="none" w:sz="0" w:space="0" w:color="auto"/>
        <w:left w:val="none" w:sz="0" w:space="0" w:color="auto"/>
        <w:bottom w:val="none" w:sz="0" w:space="0" w:color="auto"/>
        <w:right w:val="none" w:sz="0" w:space="0" w:color="auto"/>
      </w:divBdr>
    </w:div>
    <w:div w:id="509950697">
      <w:bodyDiv w:val="1"/>
      <w:marLeft w:val="0"/>
      <w:marRight w:val="0"/>
      <w:marTop w:val="0"/>
      <w:marBottom w:val="0"/>
      <w:divBdr>
        <w:top w:val="none" w:sz="0" w:space="0" w:color="auto"/>
        <w:left w:val="none" w:sz="0" w:space="0" w:color="auto"/>
        <w:bottom w:val="none" w:sz="0" w:space="0" w:color="auto"/>
        <w:right w:val="none" w:sz="0" w:space="0" w:color="auto"/>
      </w:divBdr>
    </w:div>
    <w:div w:id="905799210">
      <w:bodyDiv w:val="1"/>
      <w:marLeft w:val="0"/>
      <w:marRight w:val="0"/>
      <w:marTop w:val="0"/>
      <w:marBottom w:val="0"/>
      <w:divBdr>
        <w:top w:val="none" w:sz="0" w:space="0" w:color="auto"/>
        <w:left w:val="none" w:sz="0" w:space="0" w:color="auto"/>
        <w:bottom w:val="none" w:sz="0" w:space="0" w:color="auto"/>
        <w:right w:val="none" w:sz="0" w:space="0" w:color="auto"/>
      </w:divBdr>
    </w:div>
    <w:div w:id="1257787030">
      <w:bodyDiv w:val="1"/>
      <w:marLeft w:val="0"/>
      <w:marRight w:val="0"/>
      <w:marTop w:val="0"/>
      <w:marBottom w:val="0"/>
      <w:divBdr>
        <w:top w:val="none" w:sz="0" w:space="0" w:color="auto"/>
        <w:left w:val="none" w:sz="0" w:space="0" w:color="auto"/>
        <w:bottom w:val="none" w:sz="0" w:space="0" w:color="auto"/>
        <w:right w:val="none" w:sz="0" w:space="0" w:color="auto"/>
      </w:divBdr>
    </w:div>
    <w:div w:id="1318076191">
      <w:bodyDiv w:val="1"/>
      <w:marLeft w:val="0"/>
      <w:marRight w:val="0"/>
      <w:marTop w:val="0"/>
      <w:marBottom w:val="0"/>
      <w:divBdr>
        <w:top w:val="none" w:sz="0" w:space="0" w:color="auto"/>
        <w:left w:val="none" w:sz="0" w:space="0" w:color="auto"/>
        <w:bottom w:val="none" w:sz="0" w:space="0" w:color="auto"/>
        <w:right w:val="none" w:sz="0" w:space="0" w:color="auto"/>
      </w:divBdr>
    </w:div>
    <w:div w:id="2008173235">
      <w:bodyDiv w:val="1"/>
      <w:marLeft w:val="0"/>
      <w:marRight w:val="0"/>
      <w:marTop w:val="0"/>
      <w:marBottom w:val="0"/>
      <w:divBdr>
        <w:top w:val="none" w:sz="0" w:space="0" w:color="auto"/>
        <w:left w:val="none" w:sz="0" w:space="0" w:color="auto"/>
        <w:bottom w:val="none" w:sz="0" w:space="0" w:color="auto"/>
        <w:right w:val="none" w:sz="0" w:space="0" w:color="auto"/>
      </w:divBdr>
    </w:div>
    <w:div w:id="2123569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visualstudio.microsoft.com/cs/license-terms/mlt553321/" TargetMode="External"/><Relationship Id="rId21" Type="http://schemas.openxmlformats.org/officeDocument/2006/relationships/diagramColors" Target="diagrams/colors2.xml"/><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image" Target="media/image39.png"/><Relationship Id="rId68" Type="http://schemas.openxmlformats.org/officeDocument/2006/relationships/hyperlink" Target="http://localhost:50878/Account/Login" TargetMode="External"/><Relationship Id="rId84" Type="http://schemas.openxmlformats.org/officeDocument/2006/relationships/image" Target="media/image54.png"/><Relationship Id="rId89" Type="http://schemas.openxmlformats.org/officeDocument/2006/relationships/image" Target="media/image57.png"/><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diagramColors" Target="diagrams/colors1.xml"/><Relationship Id="rId29" Type="http://schemas.microsoft.com/office/2007/relationships/hdphoto" Target="media/hdphoto1.wdp"/><Relationship Id="rId11" Type="http://schemas.openxmlformats.org/officeDocument/2006/relationships/image" Target="media/image2.jpeg"/><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hyperlink" Target="http://192.168.31.106:50505/DiplomkaTest" TargetMode="External"/><Relationship Id="rId45" Type="http://schemas.openxmlformats.org/officeDocument/2006/relationships/image" Target="media/image23.pn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2.png"/><Relationship Id="rId74" Type="http://schemas.openxmlformats.org/officeDocument/2006/relationships/hyperlink" Target="http://localhost:50878/Projects/CreateOwn" TargetMode="External"/><Relationship Id="rId79" Type="http://schemas.openxmlformats.org/officeDocument/2006/relationships/hyperlink" Target="https://www.utb.cz/student/celozivotni-vzdelavani-a-u3v/sluzby-knihovny/" TargetMode="External"/><Relationship Id="rId87" Type="http://schemas.openxmlformats.org/officeDocument/2006/relationships/image" Target="media/image56.png"/><Relationship Id="rId102" Type="http://schemas.openxmlformats.org/officeDocument/2006/relationships/image" Target="media/image67.png"/><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image" Target="media/image52.png"/><Relationship Id="rId90" Type="http://schemas.openxmlformats.org/officeDocument/2006/relationships/image" Target="media/image58.png"/><Relationship Id="rId95" Type="http://schemas.openxmlformats.org/officeDocument/2006/relationships/image" Target="media/image62.png"/><Relationship Id="rId19" Type="http://schemas.openxmlformats.org/officeDocument/2006/relationships/diagramLayout" Target="diagrams/layout2.xml"/><Relationship Id="rId14" Type="http://schemas.openxmlformats.org/officeDocument/2006/relationships/diagramLayout" Target="diagrams/layout1.xml"/><Relationship Id="rId22" Type="http://schemas.microsoft.com/office/2007/relationships/diagramDrawing" Target="diagrams/drawing2.xml"/><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3.jpeg"/><Relationship Id="rId64" Type="http://schemas.openxmlformats.org/officeDocument/2006/relationships/image" Target="media/image40.png"/><Relationship Id="rId69" Type="http://schemas.openxmlformats.org/officeDocument/2006/relationships/hyperlink" Target="http://localhost:50878/Account/ForgotPassword" TargetMode="External"/><Relationship Id="rId77" Type="http://schemas.openxmlformats.org/officeDocument/2006/relationships/hyperlink" Target="http://192.168.31.106:50505/DiplomkaTest/AccountProject" TargetMode="External"/><Relationship Id="rId100" Type="http://schemas.openxmlformats.org/officeDocument/2006/relationships/image" Target="media/image66.png"/><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jpeg"/><Relationship Id="rId72" Type="http://schemas.openxmlformats.org/officeDocument/2006/relationships/image" Target="media/image46.png"/><Relationship Id="rId80" Type="http://schemas.openxmlformats.org/officeDocument/2006/relationships/image" Target="media/image51.png"/><Relationship Id="rId85" Type="http://schemas.openxmlformats.org/officeDocument/2006/relationships/hyperlink" Target="http://192.168.31.106:50505/DiplomkaTest/Elements/Create" TargetMode="External"/><Relationship Id="rId93" Type="http://schemas.openxmlformats.org/officeDocument/2006/relationships/hyperlink" Target="http://192.168.31.106:50505/DiplomkaTest/Tests/Create" TargetMode="External"/><Relationship Id="rId98" Type="http://schemas.openxmlformats.org/officeDocument/2006/relationships/hyperlink" Target="http://192.168.31.106:50505/DiplomkaTest/Tests" TargetMode="External"/><Relationship Id="rId3" Type="http://schemas.openxmlformats.org/officeDocument/2006/relationships/styles" Target="styles.xml"/><Relationship Id="rId12" Type="http://schemas.openxmlformats.org/officeDocument/2006/relationships/image" Target="media/image3.jpeg"/><Relationship Id="rId17" Type="http://schemas.microsoft.com/office/2007/relationships/diagramDrawing" Target="diagrams/drawing1.xml"/><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hyperlink" Target="https://www.youtube.com/watch?v=PPaqVyBkwMk&amp;t=295s" TargetMode="External"/><Relationship Id="rId67" Type="http://schemas.openxmlformats.org/officeDocument/2006/relationships/image" Target="media/image43.png"/><Relationship Id="rId103" Type="http://schemas.openxmlformats.org/officeDocument/2006/relationships/image" Target="media/image68.png"/><Relationship Id="rId20" Type="http://schemas.openxmlformats.org/officeDocument/2006/relationships/diagramQuickStyle" Target="diagrams/quickStyle2.xml"/><Relationship Id="rId41" Type="http://schemas.openxmlformats.org/officeDocument/2006/relationships/image" Target="media/image19.png"/><Relationship Id="rId54" Type="http://schemas.openxmlformats.org/officeDocument/2006/relationships/image" Target="media/image31.jpeg"/><Relationship Id="rId62" Type="http://schemas.openxmlformats.org/officeDocument/2006/relationships/image" Target="media/image38.png"/><Relationship Id="rId70" Type="http://schemas.openxmlformats.org/officeDocument/2006/relationships/image" Target="media/image44.png"/><Relationship Id="rId75" Type="http://schemas.openxmlformats.org/officeDocument/2006/relationships/image" Target="media/image48.png"/><Relationship Id="rId83" Type="http://schemas.openxmlformats.org/officeDocument/2006/relationships/image" Target="media/image53.png"/><Relationship Id="rId88" Type="http://schemas.openxmlformats.org/officeDocument/2006/relationships/hyperlink" Target="http://192.168.31.106:50505/DiplomkaTest/Steps/Create" TargetMode="External"/><Relationship Id="rId91" Type="http://schemas.openxmlformats.org/officeDocument/2006/relationships/image" Target="media/image59.png"/><Relationship Id="rId96"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image" Target="media/image27.png"/><Relationship Id="rId57" Type="http://schemas.openxmlformats.org/officeDocument/2006/relationships/image" Target="media/image34.jpeg"/><Relationship Id="rId106"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0.png"/><Relationship Id="rId44" Type="http://schemas.openxmlformats.org/officeDocument/2006/relationships/image" Target="media/image22.png"/><Relationship Id="rId52" Type="http://schemas.openxmlformats.org/officeDocument/2006/relationships/image" Target="media/image29.jpe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7.png"/><Relationship Id="rId78" Type="http://schemas.openxmlformats.org/officeDocument/2006/relationships/image" Target="media/image50.png"/><Relationship Id="rId81" Type="http://schemas.openxmlformats.org/officeDocument/2006/relationships/hyperlink" Target="http://192.168.31.106:50505/DiplomkaTest/Pages/Create" TargetMode="External"/><Relationship Id="rId86" Type="http://schemas.openxmlformats.org/officeDocument/2006/relationships/image" Target="media/image55.png"/><Relationship Id="rId94" Type="http://schemas.openxmlformats.org/officeDocument/2006/relationships/image" Target="media/image61.png"/><Relationship Id="rId99" Type="http://schemas.openxmlformats.org/officeDocument/2006/relationships/image" Target="media/image65.png"/><Relationship Id="rId101" Type="http://schemas.openxmlformats.org/officeDocument/2006/relationships/hyperlink" Target="http://192.168.31.106:50505/DiplomkaTest/AccountProject/ProjectDashboard"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diagramData" Target="diagrams/data2.xm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header" Target="header2.xml"/><Relationship Id="rId55" Type="http://schemas.openxmlformats.org/officeDocument/2006/relationships/image" Target="media/image32.jpeg"/><Relationship Id="rId76" Type="http://schemas.openxmlformats.org/officeDocument/2006/relationships/image" Target="media/image49.png"/><Relationship Id="rId97" Type="http://schemas.openxmlformats.org/officeDocument/2006/relationships/image" Target="media/image64.png"/><Relationship Id="rId10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Pr&#225;ce\2016%20kvalifika&#269;n&#237;%20pr&#225;ce\sablony\sablona-fai.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5D5F8A-67F7-4B21-ADF9-D5F8BF5B0591}" type="doc">
      <dgm:prSet loTypeId="urn:microsoft.com/office/officeart/2005/8/layout/StepDownProcess" loCatId="process" qsTypeId="urn:microsoft.com/office/officeart/2005/8/quickstyle/simple1" qsCatId="simple" csTypeId="urn:microsoft.com/office/officeart/2005/8/colors/accent1_2" csCatId="accent1" phldr="1"/>
      <dgm:spPr/>
      <dgm:t>
        <a:bodyPr/>
        <a:lstStyle/>
        <a:p>
          <a:endParaRPr lang="cs-CZ"/>
        </a:p>
      </dgm:t>
    </dgm:pt>
    <dgm:pt modelId="{124193D3-034B-45B9-AC8F-EEF1E16FBE01}">
      <dgm:prSet phldrT="[Text]"/>
      <dgm:spPr/>
      <dgm:t>
        <a:bodyPr/>
        <a:lstStyle/>
        <a:p>
          <a:pPr algn="ctr"/>
          <a:r>
            <a:rPr lang="cs-CZ"/>
            <a:t>Požadavky</a:t>
          </a:r>
        </a:p>
      </dgm:t>
    </dgm:pt>
    <dgm:pt modelId="{B7C543C9-C520-41DF-B7C4-4669C7A54A03}" type="parTrans" cxnId="{1F956E07-1BDA-41A7-9DF8-079B36E347C2}">
      <dgm:prSet/>
      <dgm:spPr/>
      <dgm:t>
        <a:bodyPr/>
        <a:lstStyle/>
        <a:p>
          <a:pPr algn="ctr"/>
          <a:endParaRPr lang="cs-CZ"/>
        </a:p>
      </dgm:t>
    </dgm:pt>
    <dgm:pt modelId="{E365C546-F8C4-4A70-AB71-EC5692770A3A}" type="sibTrans" cxnId="{1F956E07-1BDA-41A7-9DF8-079B36E347C2}">
      <dgm:prSet/>
      <dgm:spPr/>
      <dgm:t>
        <a:bodyPr/>
        <a:lstStyle/>
        <a:p>
          <a:pPr algn="ctr"/>
          <a:endParaRPr lang="cs-CZ"/>
        </a:p>
      </dgm:t>
    </dgm:pt>
    <dgm:pt modelId="{658CF196-C0F1-4808-B2F1-C1C59C95E391}">
      <dgm:prSet phldrT="[Text]"/>
      <dgm:spPr/>
      <dgm:t>
        <a:bodyPr/>
        <a:lstStyle/>
        <a:p>
          <a:pPr algn="ctr"/>
          <a:r>
            <a:rPr lang="cs-CZ"/>
            <a:t>Návrh</a:t>
          </a:r>
        </a:p>
      </dgm:t>
    </dgm:pt>
    <dgm:pt modelId="{F76FBF53-B6F2-4116-A94C-C6C114F9DF1E}" type="parTrans" cxnId="{0628A3E3-C79E-4312-A133-A21FB0A67FA8}">
      <dgm:prSet/>
      <dgm:spPr/>
      <dgm:t>
        <a:bodyPr/>
        <a:lstStyle/>
        <a:p>
          <a:pPr algn="ctr"/>
          <a:endParaRPr lang="cs-CZ"/>
        </a:p>
      </dgm:t>
    </dgm:pt>
    <dgm:pt modelId="{93CF26E0-0B95-43D1-9FB0-42AED1208025}" type="sibTrans" cxnId="{0628A3E3-C79E-4312-A133-A21FB0A67FA8}">
      <dgm:prSet/>
      <dgm:spPr/>
      <dgm:t>
        <a:bodyPr/>
        <a:lstStyle/>
        <a:p>
          <a:pPr algn="ctr"/>
          <a:endParaRPr lang="cs-CZ"/>
        </a:p>
      </dgm:t>
    </dgm:pt>
    <dgm:pt modelId="{09E98DF5-121F-4E31-8930-749695B15D9E}">
      <dgm:prSet phldrT="[Text]"/>
      <dgm:spPr/>
      <dgm:t>
        <a:bodyPr/>
        <a:lstStyle/>
        <a:p>
          <a:pPr algn="ctr"/>
          <a:r>
            <a:rPr lang="cs-CZ"/>
            <a:t>Implementace</a:t>
          </a:r>
        </a:p>
      </dgm:t>
    </dgm:pt>
    <dgm:pt modelId="{E3109749-46CB-478F-B73F-CBF274159071}" type="parTrans" cxnId="{FDF14D00-A781-4CF3-AF78-88D1DEF8628C}">
      <dgm:prSet/>
      <dgm:spPr/>
      <dgm:t>
        <a:bodyPr/>
        <a:lstStyle/>
        <a:p>
          <a:pPr algn="ctr"/>
          <a:endParaRPr lang="cs-CZ"/>
        </a:p>
      </dgm:t>
    </dgm:pt>
    <dgm:pt modelId="{E1D58530-1E53-45BF-AFB7-5EDFF1CAFE75}" type="sibTrans" cxnId="{FDF14D00-A781-4CF3-AF78-88D1DEF8628C}">
      <dgm:prSet/>
      <dgm:spPr/>
      <dgm:t>
        <a:bodyPr/>
        <a:lstStyle/>
        <a:p>
          <a:pPr algn="ctr"/>
          <a:endParaRPr lang="cs-CZ"/>
        </a:p>
      </dgm:t>
    </dgm:pt>
    <dgm:pt modelId="{4667DD16-C853-467C-893D-C468D34A73CE}">
      <dgm:prSet phldrT="[Text]"/>
      <dgm:spPr/>
      <dgm:t>
        <a:bodyPr/>
        <a:lstStyle/>
        <a:p>
          <a:pPr algn="ctr"/>
          <a:r>
            <a:rPr lang="cs-CZ"/>
            <a:t>Verifikace</a:t>
          </a:r>
        </a:p>
      </dgm:t>
    </dgm:pt>
    <dgm:pt modelId="{D92F6346-F678-4B7C-816B-E7A947292003}" type="parTrans" cxnId="{D298A176-EE1F-4656-990A-D4ECA9EB0532}">
      <dgm:prSet/>
      <dgm:spPr/>
      <dgm:t>
        <a:bodyPr/>
        <a:lstStyle/>
        <a:p>
          <a:pPr algn="ctr"/>
          <a:endParaRPr lang="cs-CZ"/>
        </a:p>
      </dgm:t>
    </dgm:pt>
    <dgm:pt modelId="{FC18C009-E597-44A7-BA8E-98F61B912A11}" type="sibTrans" cxnId="{D298A176-EE1F-4656-990A-D4ECA9EB0532}">
      <dgm:prSet/>
      <dgm:spPr/>
      <dgm:t>
        <a:bodyPr/>
        <a:lstStyle/>
        <a:p>
          <a:pPr algn="ctr"/>
          <a:endParaRPr lang="cs-CZ"/>
        </a:p>
      </dgm:t>
    </dgm:pt>
    <dgm:pt modelId="{9D026430-4047-42E9-8AA7-E0EAE78592FE}">
      <dgm:prSet phldrT="[Text]"/>
      <dgm:spPr/>
      <dgm:t>
        <a:bodyPr/>
        <a:lstStyle/>
        <a:p>
          <a:pPr algn="ctr"/>
          <a:r>
            <a:rPr lang="cs-CZ"/>
            <a:t>Údržba</a:t>
          </a:r>
        </a:p>
      </dgm:t>
    </dgm:pt>
    <dgm:pt modelId="{5C98D19A-C1A4-4A91-BB25-26FA576E45BC}" type="parTrans" cxnId="{68AFE047-F1A0-48D8-A04B-5EC84F074EB1}">
      <dgm:prSet/>
      <dgm:spPr/>
      <dgm:t>
        <a:bodyPr/>
        <a:lstStyle/>
        <a:p>
          <a:pPr algn="ctr"/>
          <a:endParaRPr lang="cs-CZ"/>
        </a:p>
      </dgm:t>
    </dgm:pt>
    <dgm:pt modelId="{CD12B96F-2963-4D17-BAFE-C902F2D26EAD}" type="sibTrans" cxnId="{68AFE047-F1A0-48D8-A04B-5EC84F074EB1}">
      <dgm:prSet/>
      <dgm:spPr/>
      <dgm:t>
        <a:bodyPr/>
        <a:lstStyle/>
        <a:p>
          <a:pPr algn="ctr"/>
          <a:endParaRPr lang="cs-CZ"/>
        </a:p>
      </dgm:t>
    </dgm:pt>
    <dgm:pt modelId="{176F3725-44F1-4C6D-9FEC-6840A5131577}" type="pres">
      <dgm:prSet presAssocID="{C45D5F8A-67F7-4B21-ADF9-D5F8BF5B0591}" presName="rootnode" presStyleCnt="0">
        <dgm:presLayoutVars>
          <dgm:chMax/>
          <dgm:chPref/>
          <dgm:dir/>
          <dgm:animLvl val="lvl"/>
        </dgm:presLayoutVars>
      </dgm:prSet>
      <dgm:spPr/>
      <dgm:t>
        <a:bodyPr/>
        <a:lstStyle/>
        <a:p>
          <a:endParaRPr lang="cs-CZ"/>
        </a:p>
      </dgm:t>
    </dgm:pt>
    <dgm:pt modelId="{9E7E14B0-E919-4E06-B083-B23139545B26}" type="pres">
      <dgm:prSet presAssocID="{124193D3-034B-45B9-AC8F-EEF1E16FBE01}" presName="composite" presStyleCnt="0"/>
      <dgm:spPr/>
    </dgm:pt>
    <dgm:pt modelId="{90D1E107-5A72-4A1E-B4CC-12829490F873}" type="pres">
      <dgm:prSet presAssocID="{124193D3-034B-45B9-AC8F-EEF1E16FBE01}" presName="bentUpArrow1" presStyleLbl="alignImgPlace1" presStyleIdx="0" presStyleCnt="4"/>
      <dgm:spPr/>
    </dgm:pt>
    <dgm:pt modelId="{5E15995E-DDB1-4E09-89D4-39D4D7052326}" type="pres">
      <dgm:prSet presAssocID="{124193D3-034B-45B9-AC8F-EEF1E16FBE01}" presName="ParentText" presStyleLbl="node1" presStyleIdx="0" presStyleCnt="5">
        <dgm:presLayoutVars>
          <dgm:chMax val="1"/>
          <dgm:chPref val="1"/>
          <dgm:bulletEnabled val="1"/>
        </dgm:presLayoutVars>
      </dgm:prSet>
      <dgm:spPr/>
      <dgm:t>
        <a:bodyPr/>
        <a:lstStyle/>
        <a:p>
          <a:endParaRPr lang="cs-CZ"/>
        </a:p>
      </dgm:t>
    </dgm:pt>
    <dgm:pt modelId="{7E729F4E-E66D-4AE7-9DE2-318F14AF2495}" type="pres">
      <dgm:prSet presAssocID="{124193D3-034B-45B9-AC8F-EEF1E16FBE01}" presName="ChildText" presStyleLbl="revTx" presStyleIdx="0" presStyleCnt="4">
        <dgm:presLayoutVars>
          <dgm:chMax val="0"/>
          <dgm:chPref val="0"/>
          <dgm:bulletEnabled val="1"/>
        </dgm:presLayoutVars>
      </dgm:prSet>
      <dgm:spPr/>
      <dgm:t>
        <a:bodyPr/>
        <a:lstStyle/>
        <a:p>
          <a:endParaRPr lang="cs-CZ"/>
        </a:p>
      </dgm:t>
    </dgm:pt>
    <dgm:pt modelId="{4D819B5B-D9DE-4448-8A7B-A48ACF999391}" type="pres">
      <dgm:prSet presAssocID="{E365C546-F8C4-4A70-AB71-EC5692770A3A}" presName="sibTrans" presStyleCnt="0"/>
      <dgm:spPr/>
    </dgm:pt>
    <dgm:pt modelId="{BBF57799-8EF1-4BB0-8BA6-CACFB92DB278}" type="pres">
      <dgm:prSet presAssocID="{658CF196-C0F1-4808-B2F1-C1C59C95E391}" presName="composite" presStyleCnt="0"/>
      <dgm:spPr/>
    </dgm:pt>
    <dgm:pt modelId="{0D46196E-8B45-49E9-9DB3-561670EF77C4}" type="pres">
      <dgm:prSet presAssocID="{658CF196-C0F1-4808-B2F1-C1C59C95E391}" presName="bentUpArrow1" presStyleLbl="alignImgPlace1" presStyleIdx="1" presStyleCnt="4"/>
      <dgm:spPr/>
    </dgm:pt>
    <dgm:pt modelId="{2C4B0425-DF28-4861-8EE3-F20C374B705D}" type="pres">
      <dgm:prSet presAssocID="{658CF196-C0F1-4808-B2F1-C1C59C95E391}" presName="ParentText" presStyleLbl="node1" presStyleIdx="1" presStyleCnt="5">
        <dgm:presLayoutVars>
          <dgm:chMax val="1"/>
          <dgm:chPref val="1"/>
          <dgm:bulletEnabled val="1"/>
        </dgm:presLayoutVars>
      </dgm:prSet>
      <dgm:spPr/>
      <dgm:t>
        <a:bodyPr/>
        <a:lstStyle/>
        <a:p>
          <a:endParaRPr lang="cs-CZ"/>
        </a:p>
      </dgm:t>
    </dgm:pt>
    <dgm:pt modelId="{7A9D7D8D-65CE-41AE-99A6-F391AFC90E91}" type="pres">
      <dgm:prSet presAssocID="{658CF196-C0F1-4808-B2F1-C1C59C95E391}" presName="ChildText" presStyleLbl="revTx" presStyleIdx="1" presStyleCnt="4">
        <dgm:presLayoutVars>
          <dgm:chMax val="0"/>
          <dgm:chPref val="0"/>
          <dgm:bulletEnabled val="1"/>
        </dgm:presLayoutVars>
      </dgm:prSet>
      <dgm:spPr/>
      <dgm:t>
        <a:bodyPr/>
        <a:lstStyle/>
        <a:p>
          <a:endParaRPr lang="cs-CZ"/>
        </a:p>
      </dgm:t>
    </dgm:pt>
    <dgm:pt modelId="{5F8213AF-DF5E-4DB3-8B13-93B8AA6A5A3C}" type="pres">
      <dgm:prSet presAssocID="{93CF26E0-0B95-43D1-9FB0-42AED1208025}" presName="sibTrans" presStyleCnt="0"/>
      <dgm:spPr/>
    </dgm:pt>
    <dgm:pt modelId="{52531E97-0985-40B1-80F3-48273D5991BC}" type="pres">
      <dgm:prSet presAssocID="{09E98DF5-121F-4E31-8930-749695B15D9E}" presName="composite" presStyleCnt="0"/>
      <dgm:spPr/>
    </dgm:pt>
    <dgm:pt modelId="{0D07A1A0-CE72-4719-AE19-F4FD61909355}" type="pres">
      <dgm:prSet presAssocID="{09E98DF5-121F-4E31-8930-749695B15D9E}" presName="bentUpArrow1" presStyleLbl="alignImgPlace1" presStyleIdx="2" presStyleCnt="4"/>
      <dgm:spPr/>
    </dgm:pt>
    <dgm:pt modelId="{C1B73938-B82D-43B9-8640-879EA3A663E5}" type="pres">
      <dgm:prSet presAssocID="{09E98DF5-121F-4E31-8930-749695B15D9E}" presName="ParentText" presStyleLbl="node1" presStyleIdx="2" presStyleCnt="5">
        <dgm:presLayoutVars>
          <dgm:chMax val="1"/>
          <dgm:chPref val="1"/>
          <dgm:bulletEnabled val="1"/>
        </dgm:presLayoutVars>
      </dgm:prSet>
      <dgm:spPr/>
      <dgm:t>
        <a:bodyPr/>
        <a:lstStyle/>
        <a:p>
          <a:endParaRPr lang="cs-CZ"/>
        </a:p>
      </dgm:t>
    </dgm:pt>
    <dgm:pt modelId="{61D8D3BC-C681-4EC6-B0F2-52E7F8FC4CCE}" type="pres">
      <dgm:prSet presAssocID="{09E98DF5-121F-4E31-8930-749695B15D9E}" presName="ChildText" presStyleLbl="revTx" presStyleIdx="2" presStyleCnt="4">
        <dgm:presLayoutVars>
          <dgm:chMax val="0"/>
          <dgm:chPref val="0"/>
          <dgm:bulletEnabled val="1"/>
        </dgm:presLayoutVars>
      </dgm:prSet>
      <dgm:spPr/>
    </dgm:pt>
    <dgm:pt modelId="{0AABE43E-56FE-4A3B-94B6-B70CCB220F65}" type="pres">
      <dgm:prSet presAssocID="{E1D58530-1E53-45BF-AFB7-5EDFF1CAFE75}" presName="sibTrans" presStyleCnt="0"/>
      <dgm:spPr/>
    </dgm:pt>
    <dgm:pt modelId="{B829191B-FA50-4AF3-AA75-9C9B1E770972}" type="pres">
      <dgm:prSet presAssocID="{4667DD16-C853-467C-893D-C468D34A73CE}" presName="composite" presStyleCnt="0"/>
      <dgm:spPr/>
    </dgm:pt>
    <dgm:pt modelId="{ED2DB81C-C356-4E2B-9308-ECCF0D634BAA}" type="pres">
      <dgm:prSet presAssocID="{4667DD16-C853-467C-893D-C468D34A73CE}" presName="bentUpArrow1" presStyleLbl="alignImgPlace1" presStyleIdx="3" presStyleCnt="4"/>
      <dgm:spPr/>
    </dgm:pt>
    <dgm:pt modelId="{D0470F67-42CA-4697-8EC0-E488835BF629}" type="pres">
      <dgm:prSet presAssocID="{4667DD16-C853-467C-893D-C468D34A73CE}" presName="ParentText" presStyleLbl="node1" presStyleIdx="3" presStyleCnt="5">
        <dgm:presLayoutVars>
          <dgm:chMax val="1"/>
          <dgm:chPref val="1"/>
          <dgm:bulletEnabled val="1"/>
        </dgm:presLayoutVars>
      </dgm:prSet>
      <dgm:spPr/>
      <dgm:t>
        <a:bodyPr/>
        <a:lstStyle/>
        <a:p>
          <a:endParaRPr lang="cs-CZ"/>
        </a:p>
      </dgm:t>
    </dgm:pt>
    <dgm:pt modelId="{7E8D7C06-F3C3-4262-ACD1-96EA991F6689}" type="pres">
      <dgm:prSet presAssocID="{4667DD16-C853-467C-893D-C468D34A73CE}" presName="ChildText" presStyleLbl="revTx" presStyleIdx="3" presStyleCnt="4">
        <dgm:presLayoutVars>
          <dgm:chMax val="0"/>
          <dgm:chPref val="0"/>
          <dgm:bulletEnabled val="1"/>
        </dgm:presLayoutVars>
      </dgm:prSet>
      <dgm:spPr/>
    </dgm:pt>
    <dgm:pt modelId="{C10D3112-7456-4103-9F66-2780D6A1BBFA}" type="pres">
      <dgm:prSet presAssocID="{FC18C009-E597-44A7-BA8E-98F61B912A11}" presName="sibTrans" presStyleCnt="0"/>
      <dgm:spPr/>
    </dgm:pt>
    <dgm:pt modelId="{85AB493D-2CFE-411C-A593-C249697CA896}" type="pres">
      <dgm:prSet presAssocID="{9D026430-4047-42E9-8AA7-E0EAE78592FE}" presName="composite" presStyleCnt="0"/>
      <dgm:spPr/>
    </dgm:pt>
    <dgm:pt modelId="{D2364F80-F009-49EB-8883-BD6477CD34BE}" type="pres">
      <dgm:prSet presAssocID="{9D026430-4047-42E9-8AA7-E0EAE78592FE}" presName="ParentText" presStyleLbl="node1" presStyleIdx="4" presStyleCnt="5">
        <dgm:presLayoutVars>
          <dgm:chMax val="1"/>
          <dgm:chPref val="1"/>
          <dgm:bulletEnabled val="1"/>
        </dgm:presLayoutVars>
      </dgm:prSet>
      <dgm:spPr/>
      <dgm:t>
        <a:bodyPr/>
        <a:lstStyle/>
        <a:p>
          <a:endParaRPr lang="cs-CZ"/>
        </a:p>
      </dgm:t>
    </dgm:pt>
  </dgm:ptLst>
  <dgm:cxnLst>
    <dgm:cxn modelId="{1F956E07-1BDA-41A7-9DF8-079B36E347C2}" srcId="{C45D5F8A-67F7-4B21-ADF9-D5F8BF5B0591}" destId="{124193D3-034B-45B9-AC8F-EEF1E16FBE01}" srcOrd="0" destOrd="0" parTransId="{B7C543C9-C520-41DF-B7C4-4669C7A54A03}" sibTransId="{E365C546-F8C4-4A70-AB71-EC5692770A3A}"/>
    <dgm:cxn modelId="{68AFE047-F1A0-48D8-A04B-5EC84F074EB1}" srcId="{C45D5F8A-67F7-4B21-ADF9-D5F8BF5B0591}" destId="{9D026430-4047-42E9-8AA7-E0EAE78592FE}" srcOrd="4" destOrd="0" parTransId="{5C98D19A-C1A4-4A91-BB25-26FA576E45BC}" sibTransId="{CD12B96F-2963-4D17-BAFE-C902F2D26EAD}"/>
    <dgm:cxn modelId="{0628A3E3-C79E-4312-A133-A21FB0A67FA8}" srcId="{C45D5F8A-67F7-4B21-ADF9-D5F8BF5B0591}" destId="{658CF196-C0F1-4808-B2F1-C1C59C95E391}" srcOrd="1" destOrd="0" parTransId="{F76FBF53-B6F2-4116-A94C-C6C114F9DF1E}" sibTransId="{93CF26E0-0B95-43D1-9FB0-42AED1208025}"/>
    <dgm:cxn modelId="{BF99D4C0-1526-4845-927B-542F1213BCB5}" type="presOf" srcId="{4667DD16-C853-467C-893D-C468D34A73CE}" destId="{D0470F67-42CA-4697-8EC0-E488835BF629}" srcOrd="0" destOrd="0" presId="urn:microsoft.com/office/officeart/2005/8/layout/StepDownProcess"/>
    <dgm:cxn modelId="{D298A176-EE1F-4656-990A-D4ECA9EB0532}" srcId="{C45D5F8A-67F7-4B21-ADF9-D5F8BF5B0591}" destId="{4667DD16-C853-467C-893D-C468D34A73CE}" srcOrd="3" destOrd="0" parTransId="{D92F6346-F678-4B7C-816B-E7A947292003}" sibTransId="{FC18C009-E597-44A7-BA8E-98F61B912A11}"/>
    <dgm:cxn modelId="{CC4F985C-4311-448C-8EF8-8D9E7B95F114}" type="presOf" srcId="{09E98DF5-121F-4E31-8930-749695B15D9E}" destId="{C1B73938-B82D-43B9-8640-879EA3A663E5}" srcOrd="0" destOrd="0" presId="urn:microsoft.com/office/officeart/2005/8/layout/StepDownProcess"/>
    <dgm:cxn modelId="{6B1BFB99-CD16-4964-8EED-B830354CA7BE}" type="presOf" srcId="{9D026430-4047-42E9-8AA7-E0EAE78592FE}" destId="{D2364F80-F009-49EB-8883-BD6477CD34BE}" srcOrd="0" destOrd="0" presId="urn:microsoft.com/office/officeart/2005/8/layout/StepDownProcess"/>
    <dgm:cxn modelId="{F8582AEC-6046-4580-99AA-74D57BC1B81F}" type="presOf" srcId="{658CF196-C0F1-4808-B2F1-C1C59C95E391}" destId="{2C4B0425-DF28-4861-8EE3-F20C374B705D}" srcOrd="0" destOrd="0" presId="urn:microsoft.com/office/officeart/2005/8/layout/StepDownProcess"/>
    <dgm:cxn modelId="{E650BCF5-4178-4A9A-B68E-14E5FE50B14C}" type="presOf" srcId="{124193D3-034B-45B9-AC8F-EEF1E16FBE01}" destId="{5E15995E-DDB1-4E09-89D4-39D4D7052326}" srcOrd="0" destOrd="0" presId="urn:microsoft.com/office/officeart/2005/8/layout/StepDownProcess"/>
    <dgm:cxn modelId="{D7511E46-B11B-49DA-B7D8-16BEF3B07467}" type="presOf" srcId="{C45D5F8A-67F7-4B21-ADF9-D5F8BF5B0591}" destId="{176F3725-44F1-4C6D-9FEC-6840A5131577}" srcOrd="0" destOrd="0" presId="urn:microsoft.com/office/officeart/2005/8/layout/StepDownProcess"/>
    <dgm:cxn modelId="{FDF14D00-A781-4CF3-AF78-88D1DEF8628C}" srcId="{C45D5F8A-67F7-4B21-ADF9-D5F8BF5B0591}" destId="{09E98DF5-121F-4E31-8930-749695B15D9E}" srcOrd="2" destOrd="0" parTransId="{E3109749-46CB-478F-B73F-CBF274159071}" sibTransId="{E1D58530-1E53-45BF-AFB7-5EDFF1CAFE75}"/>
    <dgm:cxn modelId="{CB130DFE-EFDA-48D7-BC88-FBD7F003D860}" type="presParOf" srcId="{176F3725-44F1-4C6D-9FEC-6840A5131577}" destId="{9E7E14B0-E919-4E06-B083-B23139545B26}" srcOrd="0" destOrd="0" presId="urn:microsoft.com/office/officeart/2005/8/layout/StepDownProcess"/>
    <dgm:cxn modelId="{0EE2178C-8055-4476-9F63-9D9C1C587BED}" type="presParOf" srcId="{9E7E14B0-E919-4E06-B083-B23139545B26}" destId="{90D1E107-5A72-4A1E-B4CC-12829490F873}" srcOrd="0" destOrd="0" presId="urn:microsoft.com/office/officeart/2005/8/layout/StepDownProcess"/>
    <dgm:cxn modelId="{981775E0-7969-436F-94F1-5E390FC09820}" type="presParOf" srcId="{9E7E14B0-E919-4E06-B083-B23139545B26}" destId="{5E15995E-DDB1-4E09-89D4-39D4D7052326}" srcOrd="1" destOrd="0" presId="urn:microsoft.com/office/officeart/2005/8/layout/StepDownProcess"/>
    <dgm:cxn modelId="{9C3B7966-9C50-493A-A256-AA10840F71E7}" type="presParOf" srcId="{9E7E14B0-E919-4E06-B083-B23139545B26}" destId="{7E729F4E-E66D-4AE7-9DE2-318F14AF2495}" srcOrd="2" destOrd="0" presId="urn:microsoft.com/office/officeart/2005/8/layout/StepDownProcess"/>
    <dgm:cxn modelId="{DBFBF17F-E05E-47D6-A1E1-CD25C0B7384A}" type="presParOf" srcId="{176F3725-44F1-4C6D-9FEC-6840A5131577}" destId="{4D819B5B-D9DE-4448-8A7B-A48ACF999391}" srcOrd="1" destOrd="0" presId="urn:microsoft.com/office/officeart/2005/8/layout/StepDownProcess"/>
    <dgm:cxn modelId="{2F08A135-652E-465C-AACA-D00AA049C78C}" type="presParOf" srcId="{176F3725-44F1-4C6D-9FEC-6840A5131577}" destId="{BBF57799-8EF1-4BB0-8BA6-CACFB92DB278}" srcOrd="2" destOrd="0" presId="urn:microsoft.com/office/officeart/2005/8/layout/StepDownProcess"/>
    <dgm:cxn modelId="{78F4D035-F061-48AC-A091-C944F19FBFB7}" type="presParOf" srcId="{BBF57799-8EF1-4BB0-8BA6-CACFB92DB278}" destId="{0D46196E-8B45-49E9-9DB3-561670EF77C4}" srcOrd="0" destOrd="0" presId="urn:microsoft.com/office/officeart/2005/8/layout/StepDownProcess"/>
    <dgm:cxn modelId="{AE1A6D63-C99A-4F90-B425-C03E0C5C571D}" type="presParOf" srcId="{BBF57799-8EF1-4BB0-8BA6-CACFB92DB278}" destId="{2C4B0425-DF28-4861-8EE3-F20C374B705D}" srcOrd="1" destOrd="0" presId="urn:microsoft.com/office/officeart/2005/8/layout/StepDownProcess"/>
    <dgm:cxn modelId="{AF7E0043-648E-4DCE-87D7-0E0302828CB0}" type="presParOf" srcId="{BBF57799-8EF1-4BB0-8BA6-CACFB92DB278}" destId="{7A9D7D8D-65CE-41AE-99A6-F391AFC90E91}" srcOrd="2" destOrd="0" presId="urn:microsoft.com/office/officeart/2005/8/layout/StepDownProcess"/>
    <dgm:cxn modelId="{173BE083-46AB-49B0-9268-8078214C2F20}" type="presParOf" srcId="{176F3725-44F1-4C6D-9FEC-6840A5131577}" destId="{5F8213AF-DF5E-4DB3-8B13-93B8AA6A5A3C}" srcOrd="3" destOrd="0" presId="urn:microsoft.com/office/officeart/2005/8/layout/StepDownProcess"/>
    <dgm:cxn modelId="{C08DCD89-4306-41F3-8F6E-8B02C816133C}" type="presParOf" srcId="{176F3725-44F1-4C6D-9FEC-6840A5131577}" destId="{52531E97-0985-40B1-80F3-48273D5991BC}" srcOrd="4" destOrd="0" presId="urn:microsoft.com/office/officeart/2005/8/layout/StepDownProcess"/>
    <dgm:cxn modelId="{23B14DD8-6E83-416A-9805-B1899F133A1F}" type="presParOf" srcId="{52531E97-0985-40B1-80F3-48273D5991BC}" destId="{0D07A1A0-CE72-4719-AE19-F4FD61909355}" srcOrd="0" destOrd="0" presId="urn:microsoft.com/office/officeart/2005/8/layout/StepDownProcess"/>
    <dgm:cxn modelId="{3E1C08C9-4426-4350-919E-4E55A1E9FEAF}" type="presParOf" srcId="{52531E97-0985-40B1-80F3-48273D5991BC}" destId="{C1B73938-B82D-43B9-8640-879EA3A663E5}" srcOrd="1" destOrd="0" presId="urn:microsoft.com/office/officeart/2005/8/layout/StepDownProcess"/>
    <dgm:cxn modelId="{520280E3-5168-4375-812E-37D14D55FC1F}" type="presParOf" srcId="{52531E97-0985-40B1-80F3-48273D5991BC}" destId="{61D8D3BC-C681-4EC6-B0F2-52E7F8FC4CCE}" srcOrd="2" destOrd="0" presId="urn:microsoft.com/office/officeart/2005/8/layout/StepDownProcess"/>
    <dgm:cxn modelId="{FD90DEB0-8714-4443-8F09-818B4F8D7348}" type="presParOf" srcId="{176F3725-44F1-4C6D-9FEC-6840A5131577}" destId="{0AABE43E-56FE-4A3B-94B6-B70CCB220F65}" srcOrd="5" destOrd="0" presId="urn:microsoft.com/office/officeart/2005/8/layout/StepDownProcess"/>
    <dgm:cxn modelId="{C532EF25-A7E2-4874-9916-D9E49DE113E8}" type="presParOf" srcId="{176F3725-44F1-4C6D-9FEC-6840A5131577}" destId="{B829191B-FA50-4AF3-AA75-9C9B1E770972}" srcOrd="6" destOrd="0" presId="urn:microsoft.com/office/officeart/2005/8/layout/StepDownProcess"/>
    <dgm:cxn modelId="{91FA7B21-2828-4D43-B81F-9600B1699F57}" type="presParOf" srcId="{B829191B-FA50-4AF3-AA75-9C9B1E770972}" destId="{ED2DB81C-C356-4E2B-9308-ECCF0D634BAA}" srcOrd="0" destOrd="0" presId="urn:microsoft.com/office/officeart/2005/8/layout/StepDownProcess"/>
    <dgm:cxn modelId="{D9353B59-D5BB-4C4D-A2BE-7E01171635EB}" type="presParOf" srcId="{B829191B-FA50-4AF3-AA75-9C9B1E770972}" destId="{D0470F67-42CA-4697-8EC0-E488835BF629}" srcOrd="1" destOrd="0" presId="urn:microsoft.com/office/officeart/2005/8/layout/StepDownProcess"/>
    <dgm:cxn modelId="{261B8381-24A5-44A3-B507-2F821D2BC4D9}" type="presParOf" srcId="{B829191B-FA50-4AF3-AA75-9C9B1E770972}" destId="{7E8D7C06-F3C3-4262-ACD1-96EA991F6689}" srcOrd="2" destOrd="0" presId="urn:microsoft.com/office/officeart/2005/8/layout/StepDownProcess"/>
    <dgm:cxn modelId="{9F1A57E8-730A-4F79-90A9-17C0D6D08752}" type="presParOf" srcId="{176F3725-44F1-4C6D-9FEC-6840A5131577}" destId="{C10D3112-7456-4103-9F66-2780D6A1BBFA}" srcOrd="7" destOrd="0" presId="urn:microsoft.com/office/officeart/2005/8/layout/StepDownProcess"/>
    <dgm:cxn modelId="{C91CFAF1-A5CE-4535-8C29-7391F1C5C054}" type="presParOf" srcId="{176F3725-44F1-4C6D-9FEC-6840A5131577}" destId="{85AB493D-2CFE-411C-A593-C249697CA896}" srcOrd="8" destOrd="0" presId="urn:microsoft.com/office/officeart/2005/8/layout/StepDownProcess"/>
    <dgm:cxn modelId="{8950B296-D016-4EB4-B736-A492AF7B2FD6}" type="presParOf" srcId="{85AB493D-2CFE-411C-A593-C249697CA896}" destId="{D2364F80-F009-49EB-8883-BD6477CD34BE}" srcOrd="0" destOrd="0" presId="urn:microsoft.com/office/officeart/2005/8/layout/StepDownProcess"/>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EC177C9-93C0-45FE-A898-D187A9225A3E}"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cs-CZ"/>
        </a:p>
      </dgm:t>
    </dgm:pt>
    <dgm:pt modelId="{777CB25D-B861-4425-9971-4C67F87C6740}">
      <dgm:prSet phldrT="[Text]"/>
      <dgm:spPr/>
      <dgm:t>
        <a:bodyPr/>
        <a:lstStyle/>
        <a:p>
          <a:pPr algn="ctr"/>
          <a:r>
            <a:rPr lang="cs-CZ"/>
            <a:t>Vývoj/vylepšování prototypu</a:t>
          </a:r>
        </a:p>
      </dgm:t>
    </dgm:pt>
    <dgm:pt modelId="{D8D87D29-8ABD-4211-B1D7-7438F6B9E7F6}" type="parTrans" cxnId="{2DA23547-E696-4C75-841B-63B8CC7A7A34}">
      <dgm:prSet/>
      <dgm:spPr/>
      <dgm:t>
        <a:bodyPr/>
        <a:lstStyle/>
        <a:p>
          <a:pPr algn="ctr"/>
          <a:endParaRPr lang="cs-CZ"/>
        </a:p>
      </dgm:t>
    </dgm:pt>
    <dgm:pt modelId="{0359424D-2978-480B-ADE6-A94FD1457241}" type="sibTrans" cxnId="{2DA23547-E696-4C75-841B-63B8CC7A7A34}">
      <dgm:prSet/>
      <dgm:spPr/>
      <dgm:t>
        <a:bodyPr/>
        <a:lstStyle/>
        <a:p>
          <a:pPr algn="ctr"/>
          <a:endParaRPr lang="cs-CZ"/>
        </a:p>
      </dgm:t>
    </dgm:pt>
    <dgm:pt modelId="{3A6DC75F-6AD8-4C6B-AF44-877141E48405}">
      <dgm:prSet phldrT="[Text]"/>
      <dgm:spPr/>
      <dgm:t>
        <a:bodyPr/>
        <a:lstStyle/>
        <a:p>
          <a:pPr algn="ctr"/>
          <a:r>
            <a:rPr lang="cs-CZ"/>
            <a:t>Testování zákazníkem</a:t>
          </a:r>
        </a:p>
      </dgm:t>
    </dgm:pt>
    <dgm:pt modelId="{EDCD5AAF-80F5-4346-A3D1-A82D5C1577F9}" type="parTrans" cxnId="{5E0F15BE-DB4B-406A-8910-F082405432D7}">
      <dgm:prSet/>
      <dgm:spPr/>
      <dgm:t>
        <a:bodyPr/>
        <a:lstStyle/>
        <a:p>
          <a:pPr algn="ctr"/>
          <a:endParaRPr lang="cs-CZ"/>
        </a:p>
      </dgm:t>
    </dgm:pt>
    <dgm:pt modelId="{F7FB1009-5B46-4C91-943D-E2F96B6A5855}" type="sibTrans" cxnId="{5E0F15BE-DB4B-406A-8910-F082405432D7}">
      <dgm:prSet/>
      <dgm:spPr/>
      <dgm:t>
        <a:bodyPr/>
        <a:lstStyle/>
        <a:p>
          <a:pPr algn="ctr"/>
          <a:endParaRPr lang="cs-CZ"/>
        </a:p>
      </dgm:t>
    </dgm:pt>
    <dgm:pt modelId="{95603BD3-27A9-422F-ACC6-694CD2496C67}">
      <dgm:prSet phldrT="[Text]"/>
      <dgm:spPr/>
      <dgm:t>
        <a:bodyPr/>
        <a:lstStyle/>
        <a:p>
          <a:pPr algn="ctr"/>
          <a:r>
            <a:rPr lang="cs-CZ"/>
            <a:t>Feedback zákazníka</a:t>
          </a:r>
        </a:p>
      </dgm:t>
    </dgm:pt>
    <dgm:pt modelId="{667CA70D-F9C7-4CEB-8E64-60891D8A595D}" type="parTrans" cxnId="{76144134-3AA7-4639-8A1B-B21D5E94017B}">
      <dgm:prSet/>
      <dgm:spPr/>
      <dgm:t>
        <a:bodyPr/>
        <a:lstStyle/>
        <a:p>
          <a:pPr algn="ctr"/>
          <a:endParaRPr lang="cs-CZ"/>
        </a:p>
      </dgm:t>
    </dgm:pt>
    <dgm:pt modelId="{28DD4D0D-76CB-4E89-B648-43DD2A3A7ACC}" type="sibTrans" cxnId="{76144134-3AA7-4639-8A1B-B21D5E94017B}">
      <dgm:prSet/>
      <dgm:spPr/>
      <dgm:t>
        <a:bodyPr/>
        <a:lstStyle/>
        <a:p>
          <a:pPr algn="ctr"/>
          <a:endParaRPr lang="cs-CZ"/>
        </a:p>
      </dgm:t>
    </dgm:pt>
    <dgm:pt modelId="{1C131370-2DEB-4120-960A-F6A2C48DFFF6}" type="pres">
      <dgm:prSet presAssocID="{FEC177C9-93C0-45FE-A898-D187A9225A3E}" presName="cycle" presStyleCnt="0">
        <dgm:presLayoutVars>
          <dgm:dir/>
          <dgm:resizeHandles val="exact"/>
        </dgm:presLayoutVars>
      </dgm:prSet>
      <dgm:spPr/>
      <dgm:t>
        <a:bodyPr/>
        <a:lstStyle/>
        <a:p>
          <a:endParaRPr lang="cs-CZ"/>
        </a:p>
      </dgm:t>
    </dgm:pt>
    <dgm:pt modelId="{1D224C0C-D8FD-44EC-9FA1-12AACE1AC682}" type="pres">
      <dgm:prSet presAssocID="{777CB25D-B861-4425-9971-4C67F87C6740}" presName="node" presStyleLbl="node1" presStyleIdx="0" presStyleCnt="3">
        <dgm:presLayoutVars>
          <dgm:bulletEnabled val="1"/>
        </dgm:presLayoutVars>
      </dgm:prSet>
      <dgm:spPr/>
      <dgm:t>
        <a:bodyPr/>
        <a:lstStyle/>
        <a:p>
          <a:endParaRPr lang="cs-CZ"/>
        </a:p>
      </dgm:t>
    </dgm:pt>
    <dgm:pt modelId="{DE784AA9-F370-4114-A36A-3C4132EBA1B4}" type="pres">
      <dgm:prSet presAssocID="{777CB25D-B861-4425-9971-4C67F87C6740}" presName="spNode" presStyleCnt="0"/>
      <dgm:spPr/>
    </dgm:pt>
    <dgm:pt modelId="{10EED776-2C01-4914-801C-B34F94BD7B8F}" type="pres">
      <dgm:prSet presAssocID="{0359424D-2978-480B-ADE6-A94FD1457241}" presName="sibTrans" presStyleLbl="sibTrans1D1" presStyleIdx="0" presStyleCnt="3"/>
      <dgm:spPr/>
      <dgm:t>
        <a:bodyPr/>
        <a:lstStyle/>
        <a:p>
          <a:endParaRPr lang="cs-CZ"/>
        </a:p>
      </dgm:t>
    </dgm:pt>
    <dgm:pt modelId="{70A2F3EF-6899-4478-B3AF-F15032EBBA83}" type="pres">
      <dgm:prSet presAssocID="{3A6DC75F-6AD8-4C6B-AF44-877141E48405}" presName="node" presStyleLbl="node1" presStyleIdx="1" presStyleCnt="3">
        <dgm:presLayoutVars>
          <dgm:bulletEnabled val="1"/>
        </dgm:presLayoutVars>
      </dgm:prSet>
      <dgm:spPr/>
      <dgm:t>
        <a:bodyPr/>
        <a:lstStyle/>
        <a:p>
          <a:endParaRPr lang="cs-CZ"/>
        </a:p>
      </dgm:t>
    </dgm:pt>
    <dgm:pt modelId="{90B78119-97C7-4FD8-AC30-4E46D4D81B12}" type="pres">
      <dgm:prSet presAssocID="{3A6DC75F-6AD8-4C6B-AF44-877141E48405}" presName="spNode" presStyleCnt="0"/>
      <dgm:spPr/>
    </dgm:pt>
    <dgm:pt modelId="{7F93A024-6204-4AB2-8F75-7A00B52C6A65}" type="pres">
      <dgm:prSet presAssocID="{F7FB1009-5B46-4C91-943D-E2F96B6A5855}" presName="sibTrans" presStyleLbl="sibTrans1D1" presStyleIdx="1" presStyleCnt="3"/>
      <dgm:spPr/>
      <dgm:t>
        <a:bodyPr/>
        <a:lstStyle/>
        <a:p>
          <a:endParaRPr lang="cs-CZ"/>
        </a:p>
      </dgm:t>
    </dgm:pt>
    <dgm:pt modelId="{8BD18FFB-2F63-4AEE-B971-DF165F053504}" type="pres">
      <dgm:prSet presAssocID="{95603BD3-27A9-422F-ACC6-694CD2496C67}" presName="node" presStyleLbl="node1" presStyleIdx="2" presStyleCnt="3">
        <dgm:presLayoutVars>
          <dgm:bulletEnabled val="1"/>
        </dgm:presLayoutVars>
      </dgm:prSet>
      <dgm:spPr/>
      <dgm:t>
        <a:bodyPr/>
        <a:lstStyle/>
        <a:p>
          <a:endParaRPr lang="cs-CZ"/>
        </a:p>
      </dgm:t>
    </dgm:pt>
    <dgm:pt modelId="{1CDF1231-185D-4FAD-8E7F-13B4808A8EA2}" type="pres">
      <dgm:prSet presAssocID="{95603BD3-27A9-422F-ACC6-694CD2496C67}" presName="spNode" presStyleCnt="0"/>
      <dgm:spPr/>
    </dgm:pt>
    <dgm:pt modelId="{AF165590-5339-4E87-9A22-0DE631BBA893}" type="pres">
      <dgm:prSet presAssocID="{28DD4D0D-76CB-4E89-B648-43DD2A3A7ACC}" presName="sibTrans" presStyleLbl="sibTrans1D1" presStyleIdx="2" presStyleCnt="3"/>
      <dgm:spPr/>
      <dgm:t>
        <a:bodyPr/>
        <a:lstStyle/>
        <a:p>
          <a:endParaRPr lang="cs-CZ"/>
        </a:p>
      </dgm:t>
    </dgm:pt>
  </dgm:ptLst>
  <dgm:cxnLst>
    <dgm:cxn modelId="{76144134-3AA7-4639-8A1B-B21D5E94017B}" srcId="{FEC177C9-93C0-45FE-A898-D187A9225A3E}" destId="{95603BD3-27A9-422F-ACC6-694CD2496C67}" srcOrd="2" destOrd="0" parTransId="{667CA70D-F9C7-4CEB-8E64-60891D8A595D}" sibTransId="{28DD4D0D-76CB-4E89-B648-43DD2A3A7ACC}"/>
    <dgm:cxn modelId="{70B91800-0014-401E-9DD8-01BB75E4477B}" type="presOf" srcId="{0359424D-2978-480B-ADE6-A94FD1457241}" destId="{10EED776-2C01-4914-801C-B34F94BD7B8F}" srcOrd="0" destOrd="0" presId="urn:microsoft.com/office/officeart/2005/8/layout/cycle5"/>
    <dgm:cxn modelId="{5E0F15BE-DB4B-406A-8910-F082405432D7}" srcId="{FEC177C9-93C0-45FE-A898-D187A9225A3E}" destId="{3A6DC75F-6AD8-4C6B-AF44-877141E48405}" srcOrd="1" destOrd="0" parTransId="{EDCD5AAF-80F5-4346-A3D1-A82D5C1577F9}" sibTransId="{F7FB1009-5B46-4C91-943D-E2F96B6A5855}"/>
    <dgm:cxn modelId="{C5A7CCAF-5537-4FA2-9617-E4A36301C62E}" type="presOf" srcId="{3A6DC75F-6AD8-4C6B-AF44-877141E48405}" destId="{70A2F3EF-6899-4478-B3AF-F15032EBBA83}" srcOrd="0" destOrd="0" presId="urn:microsoft.com/office/officeart/2005/8/layout/cycle5"/>
    <dgm:cxn modelId="{BCFBBE56-BEAB-4615-AB3F-6D1B4ADCB924}" type="presOf" srcId="{F7FB1009-5B46-4C91-943D-E2F96B6A5855}" destId="{7F93A024-6204-4AB2-8F75-7A00B52C6A65}" srcOrd="0" destOrd="0" presId="urn:microsoft.com/office/officeart/2005/8/layout/cycle5"/>
    <dgm:cxn modelId="{30158145-6101-469A-A15E-360E21A5BC14}" type="presOf" srcId="{FEC177C9-93C0-45FE-A898-D187A9225A3E}" destId="{1C131370-2DEB-4120-960A-F6A2C48DFFF6}" srcOrd="0" destOrd="0" presId="urn:microsoft.com/office/officeart/2005/8/layout/cycle5"/>
    <dgm:cxn modelId="{7F3B3DC6-3F33-415A-BB1B-43F0225DE6E2}" type="presOf" srcId="{28DD4D0D-76CB-4E89-B648-43DD2A3A7ACC}" destId="{AF165590-5339-4E87-9A22-0DE631BBA893}" srcOrd="0" destOrd="0" presId="urn:microsoft.com/office/officeart/2005/8/layout/cycle5"/>
    <dgm:cxn modelId="{5E1214EB-96D7-4C7B-A58D-1710B9DA79D4}" type="presOf" srcId="{95603BD3-27A9-422F-ACC6-694CD2496C67}" destId="{8BD18FFB-2F63-4AEE-B971-DF165F053504}" srcOrd="0" destOrd="0" presId="urn:microsoft.com/office/officeart/2005/8/layout/cycle5"/>
    <dgm:cxn modelId="{2DA23547-E696-4C75-841B-63B8CC7A7A34}" srcId="{FEC177C9-93C0-45FE-A898-D187A9225A3E}" destId="{777CB25D-B861-4425-9971-4C67F87C6740}" srcOrd="0" destOrd="0" parTransId="{D8D87D29-8ABD-4211-B1D7-7438F6B9E7F6}" sibTransId="{0359424D-2978-480B-ADE6-A94FD1457241}"/>
    <dgm:cxn modelId="{D54C301E-72A2-4D2E-8718-95429C60CEF0}" type="presOf" srcId="{777CB25D-B861-4425-9971-4C67F87C6740}" destId="{1D224C0C-D8FD-44EC-9FA1-12AACE1AC682}" srcOrd="0" destOrd="0" presId="urn:microsoft.com/office/officeart/2005/8/layout/cycle5"/>
    <dgm:cxn modelId="{1A2374E8-9B20-42FD-BFDD-41BCB3A5416C}" type="presParOf" srcId="{1C131370-2DEB-4120-960A-F6A2C48DFFF6}" destId="{1D224C0C-D8FD-44EC-9FA1-12AACE1AC682}" srcOrd="0" destOrd="0" presId="urn:microsoft.com/office/officeart/2005/8/layout/cycle5"/>
    <dgm:cxn modelId="{12767DF1-273F-4DC7-A49A-5F437832AC8D}" type="presParOf" srcId="{1C131370-2DEB-4120-960A-F6A2C48DFFF6}" destId="{DE784AA9-F370-4114-A36A-3C4132EBA1B4}" srcOrd="1" destOrd="0" presId="urn:microsoft.com/office/officeart/2005/8/layout/cycle5"/>
    <dgm:cxn modelId="{C923783D-288C-42DD-9A7C-5EF3DC065E60}" type="presParOf" srcId="{1C131370-2DEB-4120-960A-F6A2C48DFFF6}" destId="{10EED776-2C01-4914-801C-B34F94BD7B8F}" srcOrd="2" destOrd="0" presId="urn:microsoft.com/office/officeart/2005/8/layout/cycle5"/>
    <dgm:cxn modelId="{2C1F684B-F8CF-4E7E-A82A-CC30B27D26CA}" type="presParOf" srcId="{1C131370-2DEB-4120-960A-F6A2C48DFFF6}" destId="{70A2F3EF-6899-4478-B3AF-F15032EBBA83}" srcOrd="3" destOrd="0" presId="urn:microsoft.com/office/officeart/2005/8/layout/cycle5"/>
    <dgm:cxn modelId="{7B0BE0A9-909B-4C0A-B440-7C8B239367B0}" type="presParOf" srcId="{1C131370-2DEB-4120-960A-F6A2C48DFFF6}" destId="{90B78119-97C7-4FD8-AC30-4E46D4D81B12}" srcOrd="4" destOrd="0" presId="urn:microsoft.com/office/officeart/2005/8/layout/cycle5"/>
    <dgm:cxn modelId="{ECCA5D29-532F-464F-BAF2-FDAD4776B0A3}" type="presParOf" srcId="{1C131370-2DEB-4120-960A-F6A2C48DFFF6}" destId="{7F93A024-6204-4AB2-8F75-7A00B52C6A65}" srcOrd="5" destOrd="0" presId="urn:microsoft.com/office/officeart/2005/8/layout/cycle5"/>
    <dgm:cxn modelId="{4F7E579D-E6FC-472D-AEC2-217C03C27055}" type="presParOf" srcId="{1C131370-2DEB-4120-960A-F6A2C48DFFF6}" destId="{8BD18FFB-2F63-4AEE-B971-DF165F053504}" srcOrd="6" destOrd="0" presId="urn:microsoft.com/office/officeart/2005/8/layout/cycle5"/>
    <dgm:cxn modelId="{F28C1115-B6BF-4293-A225-E84739D2D2CE}" type="presParOf" srcId="{1C131370-2DEB-4120-960A-F6A2C48DFFF6}" destId="{1CDF1231-185D-4FAD-8E7F-13B4808A8EA2}" srcOrd="7" destOrd="0" presId="urn:microsoft.com/office/officeart/2005/8/layout/cycle5"/>
    <dgm:cxn modelId="{4B032BC3-D470-4153-A9F6-953EAF4C4BCA}" type="presParOf" srcId="{1C131370-2DEB-4120-960A-F6A2C48DFFF6}" destId="{AF165590-5339-4E87-9A22-0DE631BBA893}" srcOrd="8" destOrd="0" presId="urn:microsoft.com/office/officeart/2005/8/layout/cycle5"/>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0D1E107-5A72-4A1E-B4CC-12829490F873}">
      <dsp:nvSpPr>
        <dsp:cNvPr id="0" name=""/>
        <dsp:cNvSpPr/>
      </dsp:nvSpPr>
      <dsp:spPr>
        <a:xfrm rot="5400000">
          <a:off x="1098460" y="561093"/>
          <a:ext cx="488311" cy="555924"/>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E15995E-DDB1-4E09-89D4-39D4D7052326}">
      <dsp:nvSpPr>
        <dsp:cNvPr id="0" name=""/>
        <dsp:cNvSpPr/>
      </dsp:nvSpPr>
      <dsp:spPr>
        <a:xfrm>
          <a:off x="969088" y="19790"/>
          <a:ext cx="822028" cy="575393"/>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Požadavky</a:t>
          </a:r>
        </a:p>
      </dsp:txBody>
      <dsp:txXfrm>
        <a:off x="997181" y="47883"/>
        <a:ext cx="765842" cy="519207"/>
      </dsp:txXfrm>
    </dsp:sp>
    <dsp:sp modelId="{7E729F4E-E66D-4AE7-9DE2-318F14AF2495}">
      <dsp:nvSpPr>
        <dsp:cNvPr id="0" name=""/>
        <dsp:cNvSpPr/>
      </dsp:nvSpPr>
      <dsp:spPr>
        <a:xfrm>
          <a:off x="1791116" y="74667"/>
          <a:ext cx="597865" cy="465058"/>
        </a:xfrm>
        <a:prstGeom prst="rect">
          <a:avLst/>
        </a:prstGeom>
        <a:noFill/>
        <a:ln>
          <a:noFill/>
        </a:ln>
        <a:effectLst/>
      </dsp:spPr>
      <dsp:style>
        <a:lnRef idx="0">
          <a:scrgbClr r="0" g="0" b="0"/>
        </a:lnRef>
        <a:fillRef idx="0">
          <a:scrgbClr r="0" g="0" b="0"/>
        </a:fillRef>
        <a:effectRef idx="0">
          <a:scrgbClr r="0" g="0" b="0"/>
        </a:effectRef>
        <a:fontRef idx="minor"/>
      </dsp:style>
    </dsp:sp>
    <dsp:sp modelId="{0D46196E-8B45-49E9-9DB3-561670EF77C4}">
      <dsp:nvSpPr>
        <dsp:cNvPr id="0" name=""/>
        <dsp:cNvSpPr/>
      </dsp:nvSpPr>
      <dsp:spPr>
        <a:xfrm rot="5400000">
          <a:off x="1780009" y="1207449"/>
          <a:ext cx="488311" cy="555924"/>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C4B0425-DF28-4861-8EE3-F20C374B705D}">
      <dsp:nvSpPr>
        <dsp:cNvPr id="0" name=""/>
        <dsp:cNvSpPr/>
      </dsp:nvSpPr>
      <dsp:spPr>
        <a:xfrm>
          <a:off x="1650637" y="666147"/>
          <a:ext cx="822028" cy="575393"/>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Návrh</a:t>
          </a:r>
        </a:p>
      </dsp:txBody>
      <dsp:txXfrm>
        <a:off x="1678730" y="694240"/>
        <a:ext cx="765842" cy="519207"/>
      </dsp:txXfrm>
    </dsp:sp>
    <dsp:sp modelId="{7A9D7D8D-65CE-41AE-99A6-F391AFC90E91}">
      <dsp:nvSpPr>
        <dsp:cNvPr id="0" name=""/>
        <dsp:cNvSpPr/>
      </dsp:nvSpPr>
      <dsp:spPr>
        <a:xfrm>
          <a:off x="2472665" y="721023"/>
          <a:ext cx="597865" cy="465058"/>
        </a:xfrm>
        <a:prstGeom prst="rect">
          <a:avLst/>
        </a:prstGeom>
        <a:noFill/>
        <a:ln>
          <a:noFill/>
        </a:ln>
        <a:effectLst/>
      </dsp:spPr>
      <dsp:style>
        <a:lnRef idx="0">
          <a:scrgbClr r="0" g="0" b="0"/>
        </a:lnRef>
        <a:fillRef idx="0">
          <a:scrgbClr r="0" g="0" b="0"/>
        </a:fillRef>
        <a:effectRef idx="0">
          <a:scrgbClr r="0" g="0" b="0"/>
        </a:effectRef>
        <a:fontRef idx="minor"/>
      </dsp:style>
    </dsp:sp>
    <dsp:sp modelId="{0D07A1A0-CE72-4719-AE19-F4FD61909355}">
      <dsp:nvSpPr>
        <dsp:cNvPr id="0" name=""/>
        <dsp:cNvSpPr/>
      </dsp:nvSpPr>
      <dsp:spPr>
        <a:xfrm rot="5400000">
          <a:off x="2461558" y="1853805"/>
          <a:ext cx="488311" cy="555924"/>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1B73938-B82D-43B9-8640-879EA3A663E5}">
      <dsp:nvSpPr>
        <dsp:cNvPr id="0" name=""/>
        <dsp:cNvSpPr/>
      </dsp:nvSpPr>
      <dsp:spPr>
        <a:xfrm>
          <a:off x="2332185" y="1312503"/>
          <a:ext cx="822028" cy="575393"/>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Implementace</a:t>
          </a:r>
        </a:p>
      </dsp:txBody>
      <dsp:txXfrm>
        <a:off x="2360278" y="1340596"/>
        <a:ext cx="765842" cy="519207"/>
      </dsp:txXfrm>
    </dsp:sp>
    <dsp:sp modelId="{61D8D3BC-C681-4EC6-B0F2-52E7F8FC4CCE}">
      <dsp:nvSpPr>
        <dsp:cNvPr id="0" name=""/>
        <dsp:cNvSpPr/>
      </dsp:nvSpPr>
      <dsp:spPr>
        <a:xfrm>
          <a:off x="3154214" y="1367380"/>
          <a:ext cx="597865" cy="465058"/>
        </a:xfrm>
        <a:prstGeom prst="rect">
          <a:avLst/>
        </a:prstGeom>
        <a:noFill/>
        <a:ln>
          <a:noFill/>
        </a:ln>
        <a:effectLst/>
      </dsp:spPr>
      <dsp:style>
        <a:lnRef idx="0">
          <a:scrgbClr r="0" g="0" b="0"/>
        </a:lnRef>
        <a:fillRef idx="0">
          <a:scrgbClr r="0" g="0" b="0"/>
        </a:fillRef>
        <a:effectRef idx="0">
          <a:scrgbClr r="0" g="0" b="0"/>
        </a:effectRef>
        <a:fontRef idx="minor"/>
      </dsp:style>
    </dsp:sp>
    <dsp:sp modelId="{ED2DB81C-C356-4E2B-9308-ECCF0D634BAA}">
      <dsp:nvSpPr>
        <dsp:cNvPr id="0" name=""/>
        <dsp:cNvSpPr/>
      </dsp:nvSpPr>
      <dsp:spPr>
        <a:xfrm rot="5400000">
          <a:off x="3143107" y="2500162"/>
          <a:ext cx="488311" cy="555924"/>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0470F67-42CA-4697-8EC0-E488835BF629}">
      <dsp:nvSpPr>
        <dsp:cNvPr id="0" name=""/>
        <dsp:cNvSpPr/>
      </dsp:nvSpPr>
      <dsp:spPr>
        <a:xfrm>
          <a:off x="3013734" y="1958859"/>
          <a:ext cx="822028" cy="575393"/>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Verifikace</a:t>
          </a:r>
        </a:p>
      </dsp:txBody>
      <dsp:txXfrm>
        <a:off x="3041827" y="1986952"/>
        <a:ext cx="765842" cy="519207"/>
      </dsp:txXfrm>
    </dsp:sp>
    <dsp:sp modelId="{7E8D7C06-F3C3-4262-ACD1-96EA991F6689}">
      <dsp:nvSpPr>
        <dsp:cNvPr id="0" name=""/>
        <dsp:cNvSpPr/>
      </dsp:nvSpPr>
      <dsp:spPr>
        <a:xfrm>
          <a:off x="3835762" y="2013736"/>
          <a:ext cx="597865" cy="465058"/>
        </a:xfrm>
        <a:prstGeom prst="rect">
          <a:avLst/>
        </a:prstGeom>
        <a:noFill/>
        <a:ln>
          <a:noFill/>
        </a:ln>
        <a:effectLst/>
      </dsp:spPr>
      <dsp:style>
        <a:lnRef idx="0">
          <a:scrgbClr r="0" g="0" b="0"/>
        </a:lnRef>
        <a:fillRef idx="0">
          <a:scrgbClr r="0" g="0" b="0"/>
        </a:fillRef>
        <a:effectRef idx="0">
          <a:scrgbClr r="0" g="0" b="0"/>
        </a:effectRef>
        <a:fontRef idx="minor"/>
      </dsp:style>
    </dsp:sp>
    <dsp:sp modelId="{D2364F80-F009-49EB-8883-BD6477CD34BE}">
      <dsp:nvSpPr>
        <dsp:cNvPr id="0" name=""/>
        <dsp:cNvSpPr/>
      </dsp:nvSpPr>
      <dsp:spPr>
        <a:xfrm>
          <a:off x="3695283" y="2605216"/>
          <a:ext cx="822028" cy="575393"/>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Údržba</a:t>
          </a:r>
        </a:p>
      </dsp:txBody>
      <dsp:txXfrm>
        <a:off x="3723376" y="2633309"/>
        <a:ext cx="765842" cy="51920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224C0C-D8FD-44EC-9FA1-12AACE1AC682}">
      <dsp:nvSpPr>
        <dsp:cNvPr id="0" name=""/>
        <dsp:cNvSpPr/>
      </dsp:nvSpPr>
      <dsp:spPr>
        <a:xfrm>
          <a:off x="2009179" y="1093"/>
          <a:ext cx="1468040" cy="95422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cs-CZ" sz="1300" kern="1200"/>
            <a:t>Vývoj/vylepšování prototypu</a:t>
          </a:r>
        </a:p>
      </dsp:txBody>
      <dsp:txXfrm>
        <a:off x="2055760" y="47674"/>
        <a:ext cx="1374878" cy="861064"/>
      </dsp:txXfrm>
    </dsp:sp>
    <dsp:sp modelId="{10EED776-2C01-4914-801C-B34F94BD7B8F}">
      <dsp:nvSpPr>
        <dsp:cNvPr id="0" name=""/>
        <dsp:cNvSpPr/>
      </dsp:nvSpPr>
      <dsp:spPr>
        <a:xfrm>
          <a:off x="1470732" y="478206"/>
          <a:ext cx="2544935" cy="2544935"/>
        </a:xfrm>
        <a:custGeom>
          <a:avLst/>
          <a:gdLst/>
          <a:ahLst/>
          <a:cxnLst/>
          <a:rect l="0" t="0" r="0" b="0"/>
          <a:pathLst>
            <a:path>
              <a:moveTo>
                <a:pt x="2203472" y="405055"/>
              </a:moveTo>
              <a:arcTo wR="1272467" hR="1272467" stAng="19021508" swAng="2301747"/>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70A2F3EF-6899-4478-B3AF-F15032EBBA83}">
      <dsp:nvSpPr>
        <dsp:cNvPr id="0" name=""/>
        <dsp:cNvSpPr/>
      </dsp:nvSpPr>
      <dsp:spPr>
        <a:xfrm>
          <a:off x="3111169" y="1909794"/>
          <a:ext cx="1468040" cy="95422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cs-CZ" sz="1300" kern="1200"/>
            <a:t>Testování zákazníkem</a:t>
          </a:r>
        </a:p>
      </dsp:txBody>
      <dsp:txXfrm>
        <a:off x="3157750" y="1956375"/>
        <a:ext cx="1374878" cy="861064"/>
      </dsp:txXfrm>
    </dsp:sp>
    <dsp:sp modelId="{7F93A024-6204-4AB2-8F75-7A00B52C6A65}">
      <dsp:nvSpPr>
        <dsp:cNvPr id="0" name=""/>
        <dsp:cNvSpPr/>
      </dsp:nvSpPr>
      <dsp:spPr>
        <a:xfrm>
          <a:off x="1470732" y="478206"/>
          <a:ext cx="2544935" cy="2544935"/>
        </a:xfrm>
        <a:custGeom>
          <a:avLst/>
          <a:gdLst/>
          <a:ahLst/>
          <a:cxnLst/>
          <a:rect l="0" t="0" r="0" b="0"/>
          <a:pathLst>
            <a:path>
              <a:moveTo>
                <a:pt x="1662797" y="2483589"/>
              </a:moveTo>
              <a:arcTo wR="1272467" hR="1272467" stAng="4328190" swAng="2143621"/>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8BD18FFB-2F63-4AEE-B971-DF165F053504}">
      <dsp:nvSpPr>
        <dsp:cNvPr id="0" name=""/>
        <dsp:cNvSpPr/>
      </dsp:nvSpPr>
      <dsp:spPr>
        <a:xfrm>
          <a:off x="907190" y="1909794"/>
          <a:ext cx="1468040" cy="95422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cs-CZ" sz="1300" kern="1200"/>
            <a:t>Feedback zákazníka</a:t>
          </a:r>
        </a:p>
      </dsp:txBody>
      <dsp:txXfrm>
        <a:off x="953771" y="1956375"/>
        <a:ext cx="1374878" cy="861064"/>
      </dsp:txXfrm>
    </dsp:sp>
    <dsp:sp modelId="{AF165590-5339-4E87-9A22-0DE631BBA893}">
      <dsp:nvSpPr>
        <dsp:cNvPr id="0" name=""/>
        <dsp:cNvSpPr/>
      </dsp:nvSpPr>
      <dsp:spPr>
        <a:xfrm>
          <a:off x="1470732" y="478206"/>
          <a:ext cx="2544935" cy="2544935"/>
        </a:xfrm>
        <a:custGeom>
          <a:avLst/>
          <a:gdLst/>
          <a:ahLst/>
          <a:cxnLst/>
          <a:rect l="0" t="0" r="0" b="0"/>
          <a:pathLst>
            <a:path>
              <a:moveTo>
                <a:pt x="4120" y="1170142"/>
              </a:moveTo>
              <a:arcTo wR="1272467" hR="1272467" stAng="11076745" swAng="2301747"/>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Sof</b:Tag>
    <b:SourceType>InternetSite</b:SourceType>
    <b:Guid>{74294A32-9431-4BA7-87F1-EED227A6EC1A}</b:Guid>
    <b:Title>Software Engineering | Prototyping Model</b:Title>
    <b:InternetSiteTitle>Geeks for geeks</b:InternetSiteTitle>
    <b:URL>https://www.geeksforgeeks.org/software-engineering-prototyping-model/</b:URL>
    <b:RefOrder>1</b:RefOrder>
  </b:Source>
  <b:Source>
    <b:Tag>Mgr18</b:Tag>
    <b:SourceType>Book</b:SourceType>
    <b:Guid>{42DDB417-3E09-494C-B952-5684215A89FA}</b:Guid>
    <b:Title>METODIKY VÝVOJE SOFTWARE</b:Title>
    <b:Year>2018</b:Year>
    <b:Author>
      <b:Author>
        <b:NameList>
          <b:Person>
            <b:Last>Mgr. Jiří MARTINŮ</b:Last>
            <b:First>doc.Ing.Petr</b:First>
            <b:Middle>ČERMÁK, Ph.D.</b:Middle>
          </b:Person>
        </b:NameList>
      </b:Author>
    </b:Author>
    <b:City>Olomouc</b:City>
    <b:Publisher>Moravská vysoká škola Olomouc, o. p. s.</b:Publisher>
    <b:RefOrder>5</b:RefOrder>
  </b:Source>
  <b:Source>
    <b:Tag>Ami18</b:Tag>
    <b:SourceType>InternetSite</b:SourceType>
    <b:Guid>{283E1721-8D0A-4529-A4EA-8595086D1EAE}</b:Guid>
    <b:Title>Incremental Model</b:Title>
    <b:Year>2018</b:Year>
    <b:Author>
      <b:Author>
        <b:NameList>
          <b:Person>
            <b:Last>Ghahrai</b:Last>
            <b:First>Amir</b:First>
          </b:Person>
        </b:NameList>
      </b:Author>
    </b:Author>
    <b:InternetSiteTitle>Testing Excellence</b:InternetSiteTitle>
    <b:Month>12</b:Month>
    <b:Day>2</b:Day>
    <b:URL>https://www.testingexcellence.com/incremental-model/</b:URL>
    <b:RefOrder>3</b:RefOrder>
  </b:Source>
  <b:Source>
    <b:Tag>Sof1</b:Tag>
    <b:SourceType>InternetSite</b:SourceType>
    <b:Guid>{ABF015C0-44A1-4494-B769-F802C26EE427}</b:Guid>
    <b:Title>Software Engineering | Incremental process model</b:Title>
    <b:InternetSiteTitle>Geeks for geeks</b:InternetSiteTitle>
    <b:URL>https://www.geeksforgeeks.org/software-engineering-incremental-process-model/</b:URL>
    <b:RefOrder>2</b:RefOrder>
  </b:Source>
  <b:Source>
    <b:Tag>SAY</b:Tag>
    <b:SourceType>InternetSite</b:SourceType>
    <b:Guid>{E84A7654-37C0-4F19-9A40-19325F29783F}</b:Guid>
    <b:Author>
      <b:Author>
        <b:NameList>
          <b:Person>
            <b:Last>PAL</b:Last>
            <b:First>SAYAN</b:First>
            <b:Middle>KUMAR</b:Middle>
          </b:Person>
        </b:NameList>
      </b:Author>
    </b:Author>
    <b:Title>Software Engineering | Spiral Model</b:Title>
    <b:InternetSiteTitle>Geeks for geeks</b:InternetSiteTitle>
    <b:URL>https://www.geeksforgeeks.org/software-engineering-spiral-model/</b:URL>
    <b:RefOrder>4</b:RefOrder>
  </b:Source>
  <b:Source>
    <b:Tag>Sof2</b:Tag>
    <b:SourceType>InternetSite</b:SourceType>
    <b:Guid>{71D020D4-40E0-46CF-94B2-97096777EF05}</b:Guid>
    <b:Title>Software Engineering | Rapid application development model (RAD)</b:Title>
    <b:InternetSiteTitle>Geeks for geeks</b:InternetSiteTitle>
    <b:URL>https://www.geeksforgeeks.org/software-engineering-rapid-application-development-model-rad/</b:URL>
    <b:RefOrder>6</b:RefOrder>
  </b:Source>
  <b:Source>
    <b:Tag>ROU13</b:Tag>
    <b:SourceType>Book</b:SourceType>
    <b:Guid>{418DCC0A-BE01-4AD4-9419-2E08C4F8A14E}</b:Guid>
    <b:Author>
      <b:Author>
        <b:NameList>
          <b:Person>
            <b:Last>ROUDENSKÝ</b:Last>
            <b:First>Petr</b:First>
            <b:Middle>a Anna HAVLÍČKOVÁ</b:Middle>
          </b:Person>
        </b:NameList>
      </b:Author>
    </b:Author>
    <b:Title>Řízení  kvality  softwaru: průvodce testováním</b:Title>
    <b:Year>2013</b:Year>
    <b:StandardNumber> ISBN 978-80-251-3816-8</b:StandardNumber>
    <b:City>Brno</b:City>
    <b:Publisher>Computer  Pres</b:Publisher>
    <b:RefOrder>9</b:RefOrder>
  </b:Source>
  <b:Source>
    <b:Tag>SAY1</b:Tag>
    <b:SourceType>InternetSite</b:SourceType>
    <b:Guid>{F523CFC1-B922-4137-B4AD-FD5F92284264}</b:Guid>
    <b:Title>Software Engineering | Agile Development Models</b:Title>
    <b:Author>
      <b:Author>
        <b:NameList>
          <b:Person>
            <b:Last>PAL</b:Last>
            <b:First>SAYAN</b:First>
            <b:Middle>KUMAR</b:Middle>
          </b:Person>
        </b:NameList>
      </b:Author>
    </b:Author>
    <b:InternetSiteTitle>Geeks for geeks</b:InternetSiteTitle>
    <b:URL>https://www.geeksforgeeks.org/software-engineering-agile-development-models/</b:URL>
    <b:RefOrder>8</b:RefOrder>
  </b:Source>
  <b:Source>
    <b:Tag>Bec01</b:Tag>
    <b:SourceType>InternetSite</b:SourceType>
    <b:Guid>{64BCBC5B-71F1-4DA8-B91A-1E5F335C7B64}</b:Guid>
    <b:Title>Manifest Agilního vývoje software</b:Title>
    <b:InternetSiteTitle>Agile manifesto</b:InternetSiteTitle>
    <b:Year>2001</b:Year>
    <b:URL>http://agilemanifesto.org</b:URL>
    <b:Author>
      <b:Author>
        <b:NameList>
          <b:Person>
            <b:Last>Beck</b:Last>
            <b:First>Kent</b:First>
          </b:Person>
          <b:Person>
            <b:Last>Beedle</b:Last>
            <b:First>Mike</b:First>
          </b:Person>
          <b:Person>
            <b:Last>Bennekum</b:Last>
            <b:First>Arie</b:First>
            <b:Middle>van</b:Middle>
          </b:Person>
          <b:Person>
            <b:Last>Cockburn</b:Last>
            <b:First>Alistair</b:First>
          </b:Person>
          <b:Person>
            <b:Last>atd.</b:Last>
          </b:Person>
        </b:NameList>
      </b:Author>
    </b:Author>
    <b:RefOrder>7</b:RefOrder>
  </b:Source>
  <b:Source>
    <b:Tag>Tom11</b:Tag>
    <b:SourceType>InternetSite</b:SourceType>
    <b:Guid>{744FB54A-4F35-4FAF-BA31-D045589D56EB}</b:Guid>
    <b:Author>
      <b:Author>
        <b:NameList>
          <b:Person>
            <b:Last>Hlava</b:Last>
            <b:First>Tomáš</b:First>
          </b:Person>
        </b:NameList>
      </b:Author>
    </b:Author>
    <b:Title>Testování bílé a černé skříňky</b:Title>
    <b:InternetSiteTitle>Testování softwaru</b:InternetSiteTitle>
    <b:Year>2011</b:Year>
    <b:Month>8</b:Month>
    <b:Day>20</b:Day>
    <b:URL>http://testovanisoftwaru.cz/tag/white-box/</b:URL>
    <b:RefOrder>12</b:RefOrder>
  </b:Source>
  <b:Source>
    <b:Tag>Whi</b:Tag>
    <b:SourceType>InternetSite</b:SourceType>
    <b:Guid>{D1164071-C473-4FA9-AC10-C0AF4AD7E910}</b:Guid>
    <b:Title>White Box Testing</b:Title>
    <b:InternetSiteTitle>Software Testing Fundamentals</b:InternetSiteTitle>
    <b:URL>http://softwaretestingfundamentals.com/white-box-testing/</b:URL>
    <b:RefOrder>11</b:RefOrder>
  </b:Source>
  <b:Source>
    <b:Tag>Bla</b:Tag>
    <b:SourceType>InternetSite</b:SourceType>
    <b:Guid>{71FD66A6-B413-40B0-9466-73DF782D74E8}</b:Guid>
    <b:Title>Black Box Testing</b:Title>
    <b:InternetSiteTitle>Software Testing Fundamentals</b:InternetSiteTitle>
    <b:URL>http://softwaretestingfundamentals.com/black-box-testing/</b:URL>
    <b:RefOrder>10</b:RefOrder>
  </b:Source>
  <b:Source>
    <b:Tag>Wha</b:Tag>
    <b:SourceType>InternetSite</b:SourceType>
    <b:Guid>{A44C98FB-0E29-4D74-BD65-1A077F45CCA8}</b:Guid>
    <b:Title>What is Regression Testing?</b:Title>
    <b:InternetSiteTitle>Smartbear</b:InternetSiteTitle>
    <b:URL>https://smartbear.com/learn/automated-testing/what-is-regression-testing/</b:URL>
    <b:RefOrder>18</b:RefOrder>
  </b:Source>
  <b:Source>
    <b:Tag>Rex14</b:Tag>
    <b:SourceType>DocumentFromInternetSite</b:SourceType>
    <b:Guid>{F6392DE1-BF60-46EF-B547-32286E8E4463}</b:Guid>
    <b:Title>Foundation Level Extension SyllabusAgile Tester</b:Title>
    <b:InternetSiteTitle>ISTQB</b:InternetSiteTitle>
    <b:Year>2014</b:Year>
    <b:URL>https://www.istqb.org/downloads/send/5-agile-tester-extension-documents/41-agile-tester-extension-syllabus.html</b:URL>
    <b:Author>
      <b:Author>
        <b:NameList>
          <b:Person>
            <b:Last>Rex Black</b:Last>
            <b:First>Anders</b:First>
            <b:Middle>Claesson, Gerry Coleman, Bertrand Cornanguer, Istvan Forgacs, Alon Linetzki, Tilo Linz, Leo van der Aalst, Marie Walsh, and Stephan Weber</b:Middle>
          </b:Person>
        </b:NameList>
      </b:Author>
    </b:Author>
    <b:RefOrder>13</b:RefOrder>
  </b:Source>
  <b:Source>
    <b:Tag>Kla18</b:Tag>
    <b:SourceType>DocumentFromInternetSite</b:SourceType>
    <b:Guid>{CE7DEA65-AA61-46BA-8EB4-D96BD6C6018D}</b:Guid>
    <b:Author>
      <b:Author>
        <b:NameList>
          <b:Person>
            <b:Last>Klaus Olsen (chair)</b:Last>
            <b:First>Tauhida</b:First>
            <b:Middle>Parveen (vice chair), Rex Black (project manager), Debra Friedenberg, Matthias Hamburg, Judy McKay, Meile Posthuma, Hans Schaefer, Radoslaw Smilgin, Mike Smith, Steve Toms, Stephanie Ulrich, Marie Walsh, and Eshraka Zakaria</b:Middle>
          </b:Person>
        </b:NameList>
      </b:Author>
    </b:Author>
    <b:Title>Foundation Level Syllabus</b:Title>
    <b:InternetSiteTitle>ISTQB</b:InternetSiteTitle>
    <b:Year>2018</b:Year>
    <b:URL>https://www.istqb.org/downloads/send/51-ctfl2018/208-ctfl-2018-syllabus.html</b:URL>
    <b:RefOrder>14</b:RefOrder>
  </b:Source>
  <b:Source>
    <b:Tag>IST</b:Tag>
    <b:SourceType>InternetSite</b:SourceType>
    <b:Guid>{C906C4F1-9AC1-4C27-AFD3-D2605120FCAB}</b:Guid>
    <b:Title>ISTQB – Test Levels</b:Title>
    <b:InternetSiteTitle>Get Software Services</b:InternetSiteTitle>
    <b:URL>https://www.getsoftwareservice.com/481/</b:URL>
    <b:RefOrder>15</b:RefOrder>
  </b:Source>
  <b:Source>
    <b:Tag>Uni</b:Tag>
    <b:SourceType>InternetSite</b:SourceType>
    <b:Guid>{86C35A97-9075-47C9-A7DA-1613C11E1113}</b:Guid>
    <b:Title>Unit Testing</b:Title>
    <b:InternetSiteTitle>Software Testing Fundamentals</b:InternetSiteTitle>
    <b:URL>http://softwaretestingfundamentals.com/unit-testing/</b:URL>
    <b:RefOrder>16</b:RefOrder>
  </b:Source>
  <b:Source>
    <b:Tag>Tom12</b:Tag>
    <b:SourceType>InternetSite</b:SourceType>
    <b:Guid>{75A4F6EF-702E-443C-83C3-4EDE210B8071}</b:Guid>
    <b:Author>
      <b:Author>
        <b:NameList>
          <b:Person>
            <b:Last>Hlava</b:Last>
            <b:First>Tomáš</b:First>
          </b:Person>
        </b:NameList>
      </b:Author>
    </b:Author>
    <b:Title>Fáze a úrovně provádění testů</b:Title>
    <b:InternetSiteTitle>Testování softwaru</b:InternetSiteTitle>
    <b:Year>2011</b:Year>
    <b:Month>8</b:Month>
    <b:Day>21</b:Day>
    <b:URL>http://testovanisoftwaru.cz/metodika-testovani/druhy-typy-a-kategorie-testu/faze-testu/</b:URL>
    <b:RefOrder>17</b:RefOrder>
  </b:Source>
  <b:Source>
    <b:Tag>Raj19</b:Tag>
    <b:SourceType>InternetSite</b:SourceType>
    <b:Guid>{7F685FBD-F026-4E4E-95D1-4BD84128367B}</b:Guid>
    <b:Author>
      <b:Author>
        <b:NameList>
          <b:Person>
            <b:Last>SM</b:Last>
            <b:First>Rajkumar</b:First>
          </b:Person>
        </b:NameList>
      </b:Author>
    </b:Author>
    <b:Title>Automation Testing Vs Manual Testing | SoftwareTestingMaterial</b:Title>
    <b:InternetSiteTitle>Software Testing Material</b:InternetSiteTitle>
    <b:Year>2019</b:Year>
    <b:Month>3</b:Month>
    <b:Day>16</b:Day>
    <b:URL>https://www.softwaretestingmaterial.com/automation-testing-vs-manual-testing/</b:URL>
    <b:RefOrder>19</b:RefOrder>
  </b:Source>
  <b:Source>
    <b:Tag>Tes</b:Tag>
    <b:SourceType>InternetSite</b:SourceType>
    <b:Guid>{62A5A803-7F68-4123-9BFC-1359CC3B9038}</b:Guid>
    <b:Title>Test Automation Framework</b:Title>
    <b:InternetSiteTitle>Techopedia</b:InternetSiteTitle>
    <b:URL>https://www.techopedia.com/definition/30670/test-automation-framework</b:URL>
    <b:RefOrder>20</b:RefOrder>
  </b:Source>
  <b:Source>
    <b:Tag>Raj191</b:Tag>
    <b:SourceType>InternetSite</b:SourceType>
    <b:Guid>{F07FEFA7-1E7F-4976-AC29-7D541763B63A}</b:Guid>
    <b:Author>
      <b:Author>
        <b:NameList>
          <b:Person>
            <b:Last>SM</b:Last>
            <b:First>Rajkumar</b:First>
          </b:Person>
        </b:NameList>
      </b:Author>
    </b:Author>
    <b:Title>Most Popular Test Automation Framework Interview Questions</b:Title>
    <b:InternetSiteTitle>Software testing material</b:InternetSiteTitle>
    <b:Year>2019</b:Year>
    <b:Month>4</b:Month>
    <b:Day>22</b:Day>
    <b:URL>https://www.softwaretestingmaterial.com/test-automation-framework-interview-questions/</b:URL>
    <b:RefOrder>21</b:RefOrder>
  </b:Source>
  <b:Source>
    <b:Tag>Raj192</b:Tag>
    <b:SourceType>InternetSite</b:SourceType>
    <b:Guid>{D4A2ABC3-3DE8-4C6B-9027-780DACB5FE42}</b:Guid>
    <b:Author>
      <b:Author>
        <b:NameList>
          <b:Person>
            <b:Last>Rajkumar</b:Last>
          </b:Person>
        </b:NameList>
      </b:Author>
    </b:Author>
    <b:Title>Types of Test Automation Frameworks | Software Testing Material</b:Title>
    <b:InternetSiteTitle>Software testing material</b:InternetSiteTitle>
    <b:Year>2019</b:Year>
    <b:Month>3</b:Month>
    <b:Day>2</b:Day>
    <b:URL>https://www.softwaretestingmaterial.com/types-test-automation-frameworks/#What-is-a-framework</b:URL>
    <b:RefOrder>22</b:RefOrder>
  </b:Source>
  <b:Source>
    <b:Tag>Typ14</b:Tag>
    <b:SourceType>InternetSite</b:SourceType>
    <b:Guid>{A70B8055-E523-469B-86CB-2CA3657C34FB}</b:Guid>
    <b:Title>Types of Automation Frameworks</b:Title>
    <b:InternetSiteTitle>3Qi Labs</b:InternetSiteTitle>
    <b:Year>2014</b:Year>
    <b:Month>9</b:Month>
    <b:Day>19</b:Day>
    <b:URL>http://3qilabs.com/types-of-automation-frameworks/</b:URL>
    <b:RefOrder>23</b:RefOrder>
  </b:Source>
  <b:Source>
    <b:Tag>Beh</b:Tag>
    <b:SourceType>InternetSite</b:SourceType>
    <b:Guid>{80107D18-FED4-4547-9C8A-75AEC5CFFE97}</b:Guid>
    <b:Title>Behavior Driven Testing in Automated testing </b:Title>
    <b:InternetSiteTitle>Katalon</b:InternetSiteTitle>
    <b:URL>https://www.katalon.com/sa/behavior-driven-testing/</b:URL>
    <b:RefOrder>24</b:RefOrder>
  </b:Source>
  <b:Source>
    <b:Tag>Meh13</b:Tag>
    <b:SourceType>InternetSite</b:SourceType>
    <b:Guid>{1BEF98E3-C1F5-4E27-A1DE-8B6A0D8C13F6}</b:Guid>
    <b:Author>
      <b:Author>
        <b:NameList>
          <b:Person>
            <b:Last>Kagathara</b:Last>
            <b:First>Mehul</b:First>
          </b:Person>
        </b:NameList>
      </b:Author>
    </b:Author>
    <b:Title>Automated Testing using BDT (Behavior Driven Testing)</b:Title>
    <b:InternetSiteTitle>Infostretch</b:InternetSiteTitle>
    <b:Year>2013</b:Year>
    <b:Month>2</b:Month>
    <b:Day>13</b:Day>
    <b:URL>https://www.infostretch.com/blog/automated-testing-using-bdt-behavior-driven-testing/</b:URL>
    <b:RefOrder>25</b:RefOrder>
  </b:Source>
  <b:Source>
    <b:Tag>Bri17</b:Tag>
    <b:SourceType>InternetSite</b:SourceType>
    <b:Guid>{A4929B7A-EC62-4BD3-8BD3-DDB6C6B130B9}</b:Guid>
    <b:Author>
      <b:Author>
        <b:NameList>
          <b:Person>
            <b:Last>Brian</b:Last>
          </b:Person>
        </b:NameList>
      </b:Author>
    </b:Author>
    <b:Title>Best Automation Testing Tools for 2019 (Top 10 reviews)</b:Title>
    <b:InternetSiteTitle>Medium</b:InternetSiteTitle>
    <b:Year>2017</b:Year>
    <b:Month>11</b:Month>
    <b:Day>26</b:Day>
    <b:URL>https://medium.com/@briananderson2209/best-automation-testing-tools-for-2018-top-10-reviews-8a4a19f664d2</b:URL>
    <b:RefOrder>26</b:RefOrder>
  </b:Source>
  <b:Source>
    <b:Tag>Sel</b:Tag>
    <b:SourceType>InternetSite</b:SourceType>
    <b:Guid>{41376D96-C510-4A3E-A273-942DE42396A3}</b:Guid>
    <b:InternetSiteTitle>SeleniumHQ</b:InternetSiteTitle>
    <b:URL>https://www.seleniumhq.org</b:URL>
    <b:RefOrder>27</b:RefOrder>
  </b:Source>
  <b:Source>
    <b:Tag>Sim</b:Tag>
    <b:SourceType>InternetSite</b:SourceType>
    <b:Guid>{97914ABF-04E3-40A5-AD02-FFACCDE4954B}</b:Guid>
    <b:Title>Simplify API, Web, Mobile Automation Tests</b:Title>
    <b:InternetSiteTitle>Katalon</b:InternetSiteTitle>
    <b:URL>https://www.katalon.com/</b:URL>
    <b:RefOrder>28</b:RefOrder>
  </b:Source>
  <b:Source>
    <b:Tag>Uni1</b:Tag>
    <b:SourceType>InternetSite</b:SourceType>
    <b:Guid>{42935E7B-6477-46A6-B8DE-799A7ECE3837}</b:Guid>
    <b:Title>Unified Functional Testing (UFT)</b:Title>
    <b:InternetSiteTitle>Micro Focus</b:InternetSiteTitle>
    <b:URL>https://www.microfocus.com/en-us/products/unified-functional-automated-testing/overview</b:URL>
    <b:RefOrder>29</b:RefOrder>
  </b:Source>
  <b:Source>
    <b:Tag>Wha1</b:Tag>
    <b:SourceType>InternetSite</b:SourceType>
    <b:Guid>{F314FE16-77D1-4DAB-A4A2-07202D6401B5}</b:Guid>
    <b:Title>What is QTP/UFT Automation Testing Tool?</b:Title>
    <b:InternetSiteTitle>Guru99</b:InternetSiteTitle>
    <b:URL>https://www.guru99.com/uft-qtp-automation-testing.html</b:URL>
    <b:RefOrder>30</b:RefOrder>
  </b:Source>
  <b:Source>
    <b:Tag>Tes1</b:Tag>
    <b:SourceType>InternetSite</b:SourceType>
    <b:Guid>{31B0D315-7F42-4B12-8B5C-BCA8C6C5D8A7}</b:Guid>
    <b:Title>TestComplete</b:Title>
    <b:InternetSiteTitle>SMARTBEAR</b:InternetSiteTitle>
    <b:URL>https://smartbear.com/product/testcomplete/overview/</b:URL>
    <b:RefOrder>31</b:RefOrder>
  </b:Source>
  <b:Source>
    <b:Tag>Soa</b:Tag>
    <b:SourceType>InternetSite</b:SourceType>
    <b:Guid>{4CBD5CD1-D260-4C1B-A6CE-55CED256B98E}</b:Guid>
    <b:Title>SoapUI</b:Title>
    <b:URL>https://www.soapui.org/</b:URL>
    <b:RefOrder>32</b:RefOrder>
  </b:Source>
  <b:Source>
    <b:Tag>Ran</b:Tag>
    <b:SourceType>InternetSite</b:SourceType>
    <b:Guid>{4FE87B1C-D872-46EF-B3E3-2B1F73EC9E6E}</b:Guid>
    <b:InternetSiteTitle>Ranorex</b:InternetSiteTitle>
    <b:URL>https://www.ranorex.com</b:URL>
    <b:RefOrder>34</b:RefOrder>
  </b:Source>
  <b:Source>
    <b:Tag>Top19</b:Tag>
    <b:SourceType>InternetSite</b:SourceType>
    <b:Guid>{F90BAD09-F897-446E-BFC6-80149E29E6D3}</b:Guid>
    <b:Title>Top 20 Best Automation Testing Tools in 2019 (Comprehensive List)</b:Title>
    <b:InternetSiteTitle>Software Testing Help</b:InternetSiteTitle>
    <b:Year>2019</b:Year>
    <b:Month>4</b:Month>
    <b:Day>25</b:Day>
    <b:URL>https://www.softwaretestinghelp.com/top-20-automation-testing-tools/</b:URL>
    <b:RefOrder>35</b:RefOrder>
  </b:Source>
  <b:Source>
    <b:Tag>Rob</b:Tag>
    <b:SourceType>InternetSite</b:SourceType>
    <b:Guid>{B4D96E0D-04F8-4EE4-818C-FB17407BC143}</b:Guid>
    <b:InternetSiteTitle>Robot Framework</b:InternetSiteTitle>
    <b:URL>https://robotframework.org</b:URL>
    <b:RefOrder>33</b:RefOrder>
  </b:Source>
  <b:Source>
    <b:Tag>Vol18</b:Tag>
    <b:SourceType>InternetSite</b:SourceType>
    <b:Guid>{E544D6EC-58BF-4AE2-AB65-9203CF551C25}</b:Guid>
    <b:Title>Volba mezi .NET Core a .NET Framework pro serverové aplikace</b:Title>
    <b:InternetSiteTitle>Microsoft</b:InternetSiteTitle>
    <b:Year>2018</b:Year>
    <b:Month>June</b:Month>
    <b:Day>19</b:Day>
    <b:URL>https://docs.microsoft.com/cs-cz/dotnet/standard/choosing-core-framework-server?toc=%2Faspnet%2Fcore%2Ftoc.json&amp;bc=%2Faspnet%2Fcore%2Fbreadcrumb%2Ftoc.json&amp;view=aspnetcore-2.2</b:URL>
    <b:RefOrder>36</b:RefOrder>
  </b:Source>
  <b:Source>
    <b:Tag>Inf</b:Tag>
    <b:SourceType>InternetSite</b:SourceType>
    <b:Guid>{02E28A7E-851A-4F8D-9711-3ED85CE778A2}</b:Guid>
    <b:Title>Informace o webových aplikacích</b:Title>
    <b:InternetSiteTitle>Adobe</b:InternetSiteTitle>
    <b:URL>https://helpx.adobe.com/cz/dreamweaver/using/web-applications.html</b:URL>
    <b:RefOrder>37</b:RefOrder>
  </b:Source>
  <b:Source>
    <b:Tag>Dav</b:Tag>
    <b:SourceType>InternetSite</b:SourceType>
    <b:Guid>{3D3AF1F7-97D3-47E1-A635-A5E13437AD9C}</b:Guid>
    <b:Author>
      <b:Author>
        <b:NameList>
          <b:Person>
            <b:Last>Čápka</b:Last>
            <b:First>David</b:First>
          </b:Person>
        </b:NameList>
      </b:Author>
    </b:Author>
    <b:Title>MVC architektura</b:Title>
    <b:InternetSiteTitle>ITnetwork.cz</b:InternetSiteTitle>
    <b:URL>https://www.itnetwork.cz/navrh/mvc-architektura-navrhovy-vzor</b:URL>
    <b:RefOrder>38</b:RefOrder>
  </b:Source>
  <b:Source>
    <b:Tag>Bor09</b:Tag>
    <b:SourceType>InternetSite</b:SourceType>
    <b:Guid>{92A38AEA-84A5-4F97-BE28-62AE814E47C7}</b:Guid>
    <b:Author>
      <b:Author>
        <b:NameList>
          <b:Person>
            <b:Last>Bernard</b:Last>
            <b:First>Borek</b:First>
          </b:Person>
        </b:NameList>
      </b:Author>
    </b:Author>
    <b:Title>Úvod do architektury MVC</b:Title>
    <b:InternetSiteTitle>zdroják.cz</b:InternetSiteTitle>
    <b:Year>2009</b:Year>
    <b:Month>May</b:Month>
    <b:Day>7</b:Day>
    <b:URL>https://www.zdrojak.cz/clanky/uvod-do-architektury-mvc/</b:URL>
    <b:RefOrder>39</b:RefOrder>
  </b:Source>
  <b:Source>
    <b:Tag>Ste18</b:Tag>
    <b:SourceType>InternetSite</b:SourceType>
    <b:Guid>{864DBBCC-1471-4D0D-9003-389B644A8299}</b:Guid>
    <b:Author>
      <b:Author>
        <b:NameList>
          <b:Person>
            <b:Last>Smith</b:Last>
            <b:First>Steve</b:First>
          </b:Person>
        </b:NameList>
      </b:Author>
    </b:Author>
    <b:Title>Přehled ASP.NET Core MVC</b:Title>
    <b:InternetSiteTitle>Microsoft</b:InternetSiteTitle>
    <b:Year>2018</b:Year>
    <b:Month>January</b:Month>
    <b:Day>8</b:Day>
    <b:URL>https://docs.microsoft.com/cs-cz/aspnet/core/mvc/overview?view=aspnetcore-2.2</b:URL>
    <b:RefOrder>40</b:RefOrder>
  </b:Source>
  <b:Source>
    <b:Tag>Dok</b:Tag>
    <b:SourceType>InternetSite</b:SourceType>
    <b:Guid>{D7725959-C055-489C-A6CB-65D18FC6DD90}</b:Guid>
    <b:Title>Dokumentace Entity Framework</b:Title>
    <b:InternetSiteTitle>Microsoft</b:InternetSiteTitle>
    <b:URL>https://docs.microsoft.com/cs-cz/ef/#pivot=entityfmwk&amp;panel=entityfmwk1</b:URL>
    <b:RefOrder>41</b:RefOrder>
  </b:Source>
  <b:Source>
    <b:Tag>Cod</b:Tag>
    <b:SourceType>InternetSite</b:SourceType>
    <b:Guid>{3A6A12F2-6F88-4150-9FB3-919C00BC278E}</b:Guid>
    <b:Title>Code-Based Migration in Entity Framework 6</b:Title>
    <b:InternetSiteTitle>Entity Framework Tutorial</b:InternetSiteTitle>
    <b:URL>https://www.entityframeworktutorial.net/code-first/code-based-migration-in-code-first.aspx</b:URL>
    <b:RefOrder>42</b:RefOrder>
  </b:Source>
  <b:Source>
    <b:Tag>Ser</b:Tag>
    <b:SourceType>InternetSite</b:SourceType>
    <b:Guid>{33F6D7E2-E746-40C3-862D-BBE9151A1248}</b:Guid>
    <b:Title>Seriál Začínáme s ASP.NET</b:Title>
    <b:InternetSiteTitle>dotnetportal.cz</b:InternetSiteTitle>
    <b:URL>https://www.dotnetportal.cz/clanky/serial/6/Zaciname-s-ASP-NET</b:URL>
    <b:RefOrder>43</b:RefOrder>
  </b:Source>
  <b:Source>
    <b:Tag>SPA13</b:Tag>
    <b:SourceType>Book</b:SourceType>
    <b:Guid>{B6FF0A46-224F-4766-B3E4-833F322671E3}</b:Guid>
    <b:Title>Beginning ASP.NET 4.5 in C# and VB</b:Title>
    <b:Year>2013</b:Year>
    <b:City>Indianapolis</b:City>
    <b:Publisher>Wrox;</b:Publisher>
    <b:StandardNumber>ISBN 9781118311806</b:StandardNumber>
    <b:Author>
      <b:Author>
        <b:NameList>
          <b:Person>
            <b:Last>SPAANJAARS</b:Last>
            <b:First>Imar</b:First>
          </b:Person>
        </b:NameList>
      </b:Author>
      <b:Editor>
        <b:NameList>
          <b:Person>
            <b:Last>1</b:Last>
          </b:Person>
        </b:NameList>
      </b:Editor>
    </b:Author>
    <b:RefOrder>44</b:RefOrder>
  </b:Source>
  <b:Source>
    <b:Tag>ŠOC14</b:Tag>
    <b:SourceType>Book</b:SourceType>
    <b:Guid>{0EBE449A-3D8D-437C-806A-2A24111C0406}</b:Guid>
    <b:Title>Agilní metody řízení projektů</b:Title>
    <b:Year>2014</b:Year>
    <b:City>Brno</b:City>
    <b:Publisher>Computer Press</b:Publisher>
    <b:StandardNumber>ISBN 978-80-251-4194-6</b:StandardNumber>
    <b:Author>
      <b:Author>
        <b:NameList>
          <b:Person>
            <b:Last>ŠOCHOVÁ</b:Last>
            <b:First>Zuzana</b:First>
            <b:Middle>a Eduard KUNCE</b:Middle>
          </b:Person>
        </b:NameList>
      </b:Author>
    </b:Author>
    <b:Pages>175</b:Pages>
    <b:RefOrder>45</b:RefOrder>
  </b:Source>
  <b:Source>
    <b:Tag>MYS16</b:Tag>
    <b:SourceType>Book</b:SourceType>
    <b:Guid>{27FC011A-C74F-40F2-8683-882E0F5EF6CE}</b:Guid>
    <b:Title>Scrum: průvodce agilním vývojem softwaru</b:Title>
    <b:Year>2016</b:Year>
    <b:City>Brno</b:City>
    <b:Publisher>Computer Press</b:Publisher>
    <b:StandardNumber>ISBN 978-80-251-4650-7</b:StandardNumber>
    <b:Author>
      <b:Author>
        <b:NameList>
          <b:Person>
            <b:Last>MYSLÍN</b:Last>
            <b:First>Josef</b:First>
          </b:Person>
        </b:NameList>
      </b:Author>
    </b:Author>
    <b:Pages>167</b:Pages>
    <b:Edition>1.</b:Edition>
    <b:RefOrder>46</b:RefOrder>
  </b:Source>
</b:Sources>
</file>

<file path=customXml/itemProps1.xml><?xml version="1.0" encoding="utf-8"?>
<ds:datastoreItem xmlns:ds="http://schemas.openxmlformats.org/officeDocument/2006/customXml" ds:itemID="{43152932-E3A1-4E82-BC73-2F608E93F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sablona-fai.dot</Template>
  <TotalTime>6</TotalTime>
  <Pages>87</Pages>
  <Words>11455</Words>
  <Characters>78071</Characters>
  <Application>Microsoft Office Word</Application>
  <DocSecurity>0</DocSecurity>
  <Lines>650</Lines>
  <Paragraphs>178</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Šablona -- Diplomová práce (fai)</vt:lpstr>
      <vt:lpstr>Šablona -- Diplomová práce (fai)</vt:lpstr>
    </vt:vector>
  </TitlesOfParts>
  <Company>FaME UTB ve Zlíně</Company>
  <LinksUpToDate>false</LinksUpToDate>
  <CharactersWithSpaces>89348</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creator>Lukáš</dc:creator>
  <cp:lastModifiedBy>Ondřej Jakuba</cp:lastModifiedBy>
  <cp:revision>5</cp:revision>
  <cp:lastPrinted>2019-08-27T09:41:00Z</cp:lastPrinted>
  <dcterms:created xsi:type="dcterms:W3CDTF">2019-08-27T08:05:00Z</dcterms:created>
  <dcterms:modified xsi:type="dcterms:W3CDTF">2019-08-27T09:42:00Z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