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399C" w:rsidRPr="0013588D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vedoucího bakalářské práce</w:t>
      </w:r>
    </w:p>
    <w:tbl>
      <w:tblPr>
        <w:tblW w:w="9000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160"/>
        <w:gridCol w:w="4786"/>
        <w:gridCol w:w="709"/>
        <w:gridCol w:w="1345"/>
      </w:tblGrid>
      <w:tr w:rsidR="00515A76" w:rsidRPr="0013588D" w:rsidTr="00380CCA">
        <w:tc>
          <w:tcPr>
            <w:tcW w:w="2160" w:type="dxa"/>
            <w:tcBorders>
              <w:top w:val="single" w:sz="12" w:space="0" w:color="auto"/>
            </w:tcBorders>
            <w:shd w:val="clear" w:color="auto" w:fill="F2F2F2"/>
          </w:tcPr>
          <w:p w:rsidR="00515A76" w:rsidRPr="0013588D" w:rsidRDefault="003B6F1E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práce</w:t>
            </w:r>
          </w:p>
        </w:tc>
        <w:tc>
          <w:tcPr>
            <w:tcW w:w="6840" w:type="dxa"/>
            <w:gridSpan w:val="3"/>
            <w:tcBorders>
              <w:top w:val="single" w:sz="12" w:space="0" w:color="auto"/>
            </w:tcBorders>
          </w:tcPr>
          <w:p w:rsidR="00515A76" w:rsidRPr="0013588D" w:rsidRDefault="008B24C2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Iveta Bartóková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4" w:space="0" w:color="A6A6A6"/>
            </w:tcBorders>
            <w:shd w:val="clear" w:color="auto" w:fill="F2F2F2"/>
          </w:tcPr>
          <w:p w:rsidR="00515A76" w:rsidRPr="0013588D" w:rsidRDefault="00EB5BBF" w:rsidP="002B2FE4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Název práce</w:t>
            </w:r>
          </w:p>
        </w:tc>
        <w:tc>
          <w:tcPr>
            <w:tcW w:w="6840" w:type="dxa"/>
            <w:gridSpan w:val="3"/>
          </w:tcPr>
          <w:p w:rsidR="00515A76" w:rsidRPr="0013588D" w:rsidRDefault="003B564D" w:rsidP="003D1AA1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Vliv osobnosti manažera n</w:t>
            </w: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a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 xml:space="preserve"> úroveň firemní kultury ve společnosti Reklama KUBÍČEK, s.r.o.</w:t>
            </w:r>
          </w:p>
        </w:tc>
      </w:tr>
      <w:tr w:rsidR="004D02B3" w:rsidRPr="0013588D" w:rsidTr="00A03920">
        <w:tc>
          <w:tcPr>
            <w:tcW w:w="2160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/>
          </w:tcPr>
          <w:p w:rsidR="004D02B3" w:rsidRPr="0013588D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Obor/forma studia</w:t>
            </w:r>
          </w:p>
        </w:tc>
        <w:tc>
          <w:tcPr>
            <w:tcW w:w="4786" w:type="dxa"/>
          </w:tcPr>
          <w:p w:rsidR="004D02B3" w:rsidRPr="0013588D" w:rsidRDefault="004D02B3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MK </w:t>
            </w:r>
            <w:r w:rsidR="003B564D">
              <w:rPr>
                <w:rFonts w:ascii="Calibri" w:hAnsi="Calibri" w:cs="Calibri"/>
                <w:b/>
                <w:sz w:val="24"/>
                <w:szCs w:val="24"/>
              </w:rPr>
              <w:t>K</w:t>
            </w:r>
            <w:r w:rsidR="007B2313">
              <w:rPr>
                <w:rFonts w:ascii="Calibri" w:hAnsi="Calibri" w:cs="Calibri"/>
                <w:b/>
                <w:sz w:val="24"/>
                <w:szCs w:val="24"/>
              </w:rPr>
              <w:t>S</w:t>
            </w:r>
          </w:p>
        </w:tc>
        <w:tc>
          <w:tcPr>
            <w:tcW w:w="709" w:type="dxa"/>
            <w:tcBorders>
              <w:top w:val="single" w:sz="4" w:space="0" w:color="A6A6A6"/>
              <w:bottom w:val="single" w:sz="4" w:space="0" w:color="A6A6A6"/>
            </w:tcBorders>
            <w:shd w:val="clear" w:color="auto" w:fill="F2F2F2"/>
          </w:tcPr>
          <w:p w:rsidR="004D02B3" w:rsidRPr="004D02B3" w:rsidRDefault="004D02B3" w:rsidP="003101C9">
            <w:pPr>
              <w:rPr>
                <w:rFonts w:ascii="Calibri" w:hAnsi="Calibri" w:cs="Calibri"/>
                <w:sz w:val="24"/>
                <w:szCs w:val="24"/>
              </w:rPr>
            </w:pPr>
            <w:r w:rsidRPr="004D02B3">
              <w:rPr>
                <w:rFonts w:ascii="Calibri" w:hAnsi="Calibri" w:cs="Calibri"/>
                <w:sz w:val="24"/>
                <w:szCs w:val="24"/>
              </w:rPr>
              <w:t>Rok</w:t>
            </w:r>
          </w:p>
        </w:tc>
        <w:tc>
          <w:tcPr>
            <w:tcW w:w="1345" w:type="dxa"/>
          </w:tcPr>
          <w:p w:rsidR="004D02B3" w:rsidRPr="0013588D" w:rsidRDefault="00FA6194" w:rsidP="004D02B3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2018-2019</w:t>
            </w:r>
          </w:p>
        </w:tc>
      </w:tr>
      <w:tr w:rsidR="00515A76" w:rsidRPr="0013588D" w:rsidTr="00380CCA">
        <w:tc>
          <w:tcPr>
            <w:tcW w:w="2160" w:type="dxa"/>
            <w:tcBorders>
              <w:bottom w:val="single" w:sz="12" w:space="0" w:color="auto"/>
            </w:tcBorders>
            <w:shd w:val="clear" w:color="auto" w:fill="F2F2F2"/>
          </w:tcPr>
          <w:p w:rsidR="00515A76" w:rsidRPr="0013588D" w:rsidRDefault="003B6F1E" w:rsidP="00224DFA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Autor posudku</w:t>
            </w:r>
          </w:p>
        </w:tc>
        <w:tc>
          <w:tcPr>
            <w:tcW w:w="6840" w:type="dxa"/>
            <w:gridSpan w:val="3"/>
            <w:tcBorders>
              <w:bottom w:val="single" w:sz="12" w:space="0" w:color="auto"/>
            </w:tcBorders>
          </w:tcPr>
          <w:p w:rsidR="00515A76" w:rsidRPr="0013588D" w:rsidRDefault="00C7730B" w:rsidP="00224DFA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Mgr. Markéta Nemeškalová</w:t>
            </w:r>
          </w:p>
        </w:tc>
      </w:tr>
    </w:tbl>
    <w:p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2850330"/>
    <w:bookmarkStart w:id="1" w:name="_MON_1332850382"/>
    <w:bookmarkStart w:id="2" w:name="_MON_1332850412"/>
    <w:bookmarkStart w:id="3" w:name="_MON_1332850434"/>
    <w:bookmarkStart w:id="4" w:name="_MON_1332850454"/>
    <w:bookmarkStart w:id="5" w:name="_MON_1332850828"/>
    <w:bookmarkStart w:id="6" w:name="_MON_1334675527"/>
    <w:bookmarkStart w:id="7" w:name="_MON_1334675836"/>
    <w:bookmarkStart w:id="8" w:name="_MON_1334675884"/>
    <w:bookmarkStart w:id="9" w:name="_MON_1334676345"/>
    <w:bookmarkStart w:id="10" w:name="_MON_1334676387"/>
    <w:bookmarkStart w:id="11" w:name="_MON_1335188663"/>
    <w:bookmarkStart w:id="12" w:name="_MON_1335189463"/>
    <w:bookmarkStart w:id="13" w:name="_MON_1336567768"/>
    <w:bookmarkStart w:id="14" w:name="_MON_1336568010"/>
    <w:bookmarkStart w:id="15" w:name="_MON_1336569207"/>
    <w:bookmarkStart w:id="16" w:name="_MON_1336569462"/>
    <w:bookmarkStart w:id="17" w:name="_MON_1336569602"/>
    <w:bookmarkStart w:id="18" w:name="_MON_1336569707"/>
    <w:bookmarkStart w:id="19" w:name="_MON_1336569710"/>
    <w:bookmarkStart w:id="20" w:name="_MON_1336569723"/>
    <w:bookmarkStart w:id="21" w:name="_MON_1336569737"/>
    <w:bookmarkStart w:id="22" w:name="_MON_1336569885"/>
    <w:bookmarkStart w:id="23" w:name="_MON_1336570037"/>
    <w:bookmarkStart w:id="24" w:name="_MON_1336574844"/>
    <w:bookmarkStart w:id="25" w:name="_MON_1336824645"/>
    <w:bookmarkStart w:id="26" w:name="_MON_1336824890"/>
    <w:bookmarkStart w:id="27" w:name="_MON_1336826773"/>
    <w:bookmarkStart w:id="28" w:name="_MON_1337070796"/>
    <w:bookmarkStart w:id="29" w:name="_MON_1337071463"/>
    <w:bookmarkStart w:id="30" w:name="_MON_1338811697"/>
    <w:bookmarkStart w:id="31" w:name="_MON_1338811926"/>
    <w:bookmarkStart w:id="32" w:name="_MON_1338812973"/>
    <w:bookmarkStart w:id="33" w:name="_MON_1338813343"/>
    <w:bookmarkStart w:id="34" w:name="_MON_1338813386"/>
    <w:bookmarkStart w:id="35" w:name="_MON_1343394148"/>
    <w:bookmarkStart w:id="36" w:name="_MON_1364913299"/>
    <w:bookmarkStart w:id="37" w:name="_MON_1364913932"/>
    <w:bookmarkStart w:id="38" w:name="_MON_1364914587"/>
    <w:bookmarkStart w:id="39" w:name="_MON_1366620866"/>
    <w:bookmarkStart w:id="40" w:name="_MON_1366621397"/>
    <w:bookmarkStart w:id="41" w:name="_MON_1366621611"/>
    <w:bookmarkStart w:id="42" w:name="_MON_1394448231"/>
    <w:bookmarkStart w:id="43" w:name="_MON_1394448643"/>
    <w:bookmarkStart w:id="44" w:name="_MON_1394448838"/>
    <w:bookmarkStart w:id="45" w:name="_MON_1394448863"/>
    <w:bookmarkStart w:id="46" w:name="_MON_1394448890"/>
    <w:bookmarkStart w:id="47" w:name="_MON_1394605234"/>
    <w:bookmarkStart w:id="48" w:name="_MON_1425718649"/>
    <w:bookmarkStart w:id="49" w:name="_MON_1425718884"/>
    <w:bookmarkStart w:id="50" w:name="_MON_1425718913"/>
    <w:bookmarkStart w:id="51" w:name="_MON_1425719005"/>
    <w:bookmarkStart w:id="52" w:name="_MON_1425719063"/>
    <w:bookmarkStart w:id="53" w:name="_MON_1425719119"/>
    <w:bookmarkStart w:id="54" w:name="_MON_1425719133"/>
    <w:bookmarkStart w:id="55" w:name="_MON_1425719143"/>
    <w:bookmarkStart w:id="56" w:name="_MON_1425719189"/>
    <w:bookmarkStart w:id="57" w:name="_MON_1332850022"/>
    <w:bookmarkStart w:id="58" w:name="_MON_1332850151"/>
    <w:bookmarkStart w:id="59" w:name="_MON_1332850182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323"/>
    <w:bookmarkEnd w:id="60"/>
    <w:p w:rsidR="008F458B" w:rsidRPr="00D47303" w:rsidRDefault="007B2313" w:rsidP="0091072C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053" w:dyaOrig="36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338.25pt;height:174.75pt" o:ole="">
            <v:imagedata r:id="rId7" o:title=""/>
          </v:shape>
          <o:OLEObject Type="Embed" ProgID="Excel.Sheet.8" ShapeID="_x0000_i1030" DrawAspect="Content" ObjectID="_1618538527" r:id="rId8"/>
        </w:object>
      </w:r>
    </w:p>
    <w:p w:rsidR="0040771A" w:rsidRPr="00D47303" w:rsidRDefault="008242D2" w:rsidP="00D47303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Na práci lze ocenit (silné stránky)</w:t>
      </w:r>
      <w:r w:rsidRPr="005354CD">
        <w:rPr>
          <w:rFonts w:ascii="Calibri" w:hAnsi="Calibri" w:cs="Calibri"/>
          <w:b/>
          <w:sz w:val="24"/>
          <w:szCs w:val="24"/>
        </w:rPr>
        <w:t>:</w:t>
      </w:r>
    </w:p>
    <w:p w:rsidR="00EC4E75" w:rsidRDefault="0040771A" w:rsidP="002256CF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Teoretická část práce </w:t>
      </w:r>
      <w:r w:rsidR="008F458B">
        <w:rPr>
          <w:rFonts w:ascii="Calibri" w:hAnsi="Calibri" w:cs="Calibri"/>
          <w:sz w:val="24"/>
          <w:szCs w:val="24"/>
        </w:rPr>
        <w:t>vychází z</w:t>
      </w:r>
      <w:r w:rsidR="007B2313">
        <w:rPr>
          <w:rFonts w:ascii="Calibri" w:hAnsi="Calibri" w:cs="Calibri"/>
          <w:sz w:val="24"/>
          <w:szCs w:val="24"/>
        </w:rPr>
        <w:t xml:space="preserve"> velkého množství </w:t>
      </w:r>
      <w:r w:rsidR="008F458B">
        <w:rPr>
          <w:rFonts w:ascii="Calibri" w:hAnsi="Calibri" w:cs="Calibri"/>
          <w:sz w:val="24"/>
          <w:szCs w:val="24"/>
        </w:rPr>
        <w:t>relevantních zdrojů</w:t>
      </w:r>
      <w:r w:rsidR="007B2313">
        <w:rPr>
          <w:rFonts w:ascii="Calibri" w:hAnsi="Calibri" w:cs="Calibri"/>
          <w:sz w:val="24"/>
          <w:szCs w:val="24"/>
        </w:rPr>
        <w:t>, j</w:t>
      </w:r>
      <w:r w:rsidR="008F458B">
        <w:rPr>
          <w:rFonts w:ascii="Calibri" w:hAnsi="Calibri" w:cs="Calibri"/>
          <w:sz w:val="24"/>
          <w:szCs w:val="24"/>
        </w:rPr>
        <w:t xml:space="preserve">e </w:t>
      </w:r>
      <w:r>
        <w:rPr>
          <w:rFonts w:ascii="Calibri" w:hAnsi="Calibri" w:cs="Calibri"/>
          <w:sz w:val="24"/>
          <w:szCs w:val="24"/>
        </w:rPr>
        <w:t>úzce zaměřená a zároveň poskytuje dostatečné množství informací</w:t>
      </w:r>
      <w:r w:rsidR="00D47303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k tématu.</w:t>
      </w:r>
      <w:r w:rsidR="002256CF">
        <w:rPr>
          <w:rFonts w:ascii="Calibri" w:hAnsi="Calibri" w:cs="Calibri"/>
          <w:sz w:val="24"/>
          <w:szCs w:val="24"/>
        </w:rPr>
        <w:t xml:space="preserve"> </w:t>
      </w:r>
      <w:r w:rsidR="003608F1">
        <w:rPr>
          <w:rFonts w:ascii="Calibri" w:hAnsi="Calibri" w:cs="Calibri"/>
          <w:sz w:val="24"/>
          <w:szCs w:val="24"/>
        </w:rPr>
        <w:t xml:space="preserve">Autorka </w:t>
      </w:r>
      <w:r w:rsidR="006B3944">
        <w:rPr>
          <w:rFonts w:ascii="Calibri" w:hAnsi="Calibri" w:cs="Calibri"/>
          <w:sz w:val="24"/>
          <w:szCs w:val="24"/>
        </w:rPr>
        <w:t>definovala</w:t>
      </w:r>
      <w:r w:rsidR="003D6372">
        <w:rPr>
          <w:rFonts w:ascii="Calibri" w:hAnsi="Calibri" w:cs="Calibri"/>
          <w:sz w:val="24"/>
          <w:szCs w:val="24"/>
        </w:rPr>
        <w:t xml:space="preserve"> osobnost manažera jako klíčovou složku firemní kultury a tento vztah rozvíjela v</w:t>
      </w:r>
      <w:r w:rsidR="003608F1">
        <w:rPr>
          <w:rFonts w:ascii="Calibri" w:hAnsi="Calibri" w:cs="Calibri"/>
          <w:sz w:val="24"/>
          <w:szCs w:val="24"/>
        </w:rPr>
        <w:t> </w:t>
      </w:r>
      <w:r w:rsidR="003D6372">
        <w:rPr>
          <w:rFonts w:ascii="Calibri" w:hAnsi="Calibri" w:cs="Calibri"/>
          <w:sz w:val="24"/>
          <w:szCs w:val="24"/>
        </w:rPr>
        <w:t>teoretické</w:t>
      </w:r>
      <w:r w:rsidR="003608F1">
        <w:rPr>
          <w:rFonts w:ascii="Calibri" w:hAnsi="Calibri" w:cs="Calibri"/>
          <w:sz w:val="24"/>
          <w:szCs w:val="24"/>
        </w:rPr>
        <w:t xml:space="preserve"> i praktické části práce. </w:t>
      </w:r>
    </w:p>
    <w:p w:rsidR="003172BB" w:rsidRPr="003172BB" w:rsidRDefault="003D6372" w:rsidP="003172BB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 w:rsidRPr="003D6372">
        <w:rPr>
          <w:rFonts w:ascii="Calibri" w:hAnsi="Calibri" w:cs="Calibri"/>
          <w:sz w:val="24"/>
          <w:szCs w:val="24"/>
        </w:rPr>
        <w:t xml:space="preserve">Oceňuji kreativitu </w:t>
      </w:r>
      <w:r>
        <w:rPr>
          <w:rFonts w:ascii="Calibri" w:hAnsi="Calibri" w:cs="Calibri"/>
          <w:sz w:val="24"/>
          <w:szCs w:val="24"/>
        </w:rPr>
        <w:t xml:space="preserve">autorky </w:t>
      </w:r>
      <w:r w:rsidRPr="003D6372">
        <w:rPr>
          <w:rFonts w:ascii="Calibri" w:hAnsi="Calibri" w:cs="Calibri"/>
          <w:sz w:val="24"/>
          <w:szCs w:val="24"/>
        </w:rPr>
        <w:t>ve volbě výzkumných metod. Kromě rozhovorů využila</w:t>
      </w:r>
      <w:r>
        <w:rPr>
          <w:rFonts w:ascii="Calibri" w:hAnsi="Calibri" w:cs="Calibri"/>
          <w:sz w:val="24"/>
          <w:szCs w:val="24"/>
        </w:rPr>
        <w:t xml:space="preserve"> </w:t>
      </w:r>
      <w:r w:rsidRPr="003D6372">
        <w:rPr>
          <w:rFonts w:ascii="Calibri" w:hAnsi="Calibri" w:cs="Calibri"/>
          <w:sz w:val="24"/>
          <w:szCs w:val="24"/>
        </w:rPr>
        <w:t xml:space="preserve">metodu deníků, kam mohli respondenti </w:t>
      </w:r>
      <w:r>
        <w:rPr>
          <w:rFonts w:ascii="Calibri" w:hAnsi="Calibri" w:cs="Calibri"/>
          <w:sz w:val="24"/>
          <w:szCs w:val="24"/>
        </w:rPr>
        <w:t xml:space="preserve">(zaměstnanci společnosti) </w:t>
      </w:r>
      <w:r w:rsidRPr="003D6372">
        <w:rPr>
          <w:rFonts w:ascii="Calibri" w:hAnsi="Calibri" w:cs="Calibri"/>
          <w:sz w:val="24"/>
          <w:szCs w:val="24"/>
        </w:rPr>
        <w:t>po delší dobu zapisovat své postřehy</w:t>
      </w:r>
      <w:r>
        <w:rPr>
          <w:rFonts w:ascii="Calibri" w:hAnsi="Calibri" w:cs="Calibri"/>
          <w:sz w:val="24"/>
          <w:szCs w:val="24"/>
        </w:rPr>
        <w:t xml:space="preserve"> a </w:t>
      </w:r>
      <w:r w:rsidRPr="003D6372">
        <w:rPr>
          <w:rFonts w:ascii="Calibri" w:hAnsi="Calibri" w:cs="Calibri"/>
          <w:sz w:val="24"/>
          <w:szCs w:val="24"/>
        </w:rPr>
        <w:t>názo</w:t>
      </w:r>
      <w:r>
        <w:rPr>
          <w:rFonts w:ascii="Calibri" w:hAnsi="Calibri" w:cs="Calibri"/>
          <w:sz w:val="24"/>
          <w:szCs w:val="24"/>
        </w:rPr>
        <w:t>r</w:t>
      </w:r>
      <w:r w:rsidRPr="003D6372">
        <w:rPr>
          <w:rFonts w:ascii="Calibri" w:hAnsi="Calibri" w:cs="Calibri"/>
          <w:sz w:val="24"/>
          <w:szCs w:val="24"/>
        </w:rPr>
        <w:t>y</w:t>
      </w:r>
      <w:r>
        <w:rPr>
          <w:rFonts w:ascii="Calibri" w:hAnsi="Calibri" w:cs="Calibri"/>
          <w:sz w:val="24"/>
          <w:szCs w:val="24"/>
        </w:rPr>
        <w:t>. Díky tomu získala množství zajímavých souvislostí</w:t>
      </w:r>
      <w:r w:rsidR="003172BB">
        <w:rPr>
          <w:rFonts w:ascii="Calibri" w:hAnsi="Calibri" w:cs="Calibri"/>
          <w:sz w:val="24"/>
          <w:szCs w:val="24"/>
        </w:rPr>
        <w:t xml:space="preserve">, a to </w:t>
      </w:r>
      <w:r>
        <w:rPr>
          <w:rFonts w:ascii="Calibri" w:hAnsi="Calibri" w:cs="Calibri"/>
          <w:sz w:val="24"/>
          <w:szCs w:val="24"/>
        </w:rPr>
        <w:t xml:space="preserve">při zaručení anonymity respondentů. </w:t>
      </w:r>
    </w:p>
    <w:p w:rsidR="003608F1" w:rsidRPr="003D6372" w:rsidRDefault="003608F1" w:rsidP="003D6372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Autorka využila několik výzkumných metod, které uzpůsobila charakteru respondentů. </w:t>
      </w:r>
      <w:r w:rsidR="00CF0190">
        <w:rPr>
          <w:rFonts w:ascii="Calibri" w:hAnsi="Calibri" w:cs="Calibri"/>
          <w:sz w:val="24"/>
          <w:szCs w:val="24"/>
        </w:rPr>
        <w:t xml:space="preserve">Podařilo se jí získat odpovědi všech zaměstnanců firmy. </w:t>
      </w:r>
      <w:r>
        <w:rPr>
          <w:rFonts w:ascii="Calibri" w:hAnsi="Calibri" w:cs="Calibri"/>
          <w:sz w:val="24"/>
          <w:szCs w:val="24"/>
        </w:rPr>
        <w:t xml:space="preserve">Vzhledem k povaze kvalitativního výzkumu nepočítá se </w:t>
      </w:r>
      <w:proofErr w:type="spellStart"/>
      <w:r>
        <w:rPr>
          <w:rFonts w:ascii="Calibri" w:hAnsi="Calibri" w:cs="Calibri"/>
          <w:sz w:val="24"/>
          <w:szCs w:val="24"/>
        </w:rPr>
        <w:t>zobecnitelností</w:t>
      </w:r>
      <w:proofErr w:type="spellEnd"/>
      <w:r>
        <w:rPr>
          <w:rFonts w:ascii="Calibri" w:hAnsi="Calibri" w:cs="Calibri"/>
          <w:sz w:val="24"/>
          <w:szCs w:val="24"/>
        </w:rPr>
        <w:t xml:space="preserve"> výsledků, ale spíše s praktickým užitkem plynoucím z identifikací palčivých témat a jejich vlivu na firemní kulturu. </w:t>
      </w:r>
    </w:p>
    <w:p w:rsidR="002256CF" w:rsidRPr="003608F1" w:rsidRDefault="003608F1" w:rsidP="003608F1">
      <w:pPr>
        <w:numPr>
          <w:ilvl w:val="0"/>
          <w:numId w:val="6"/>
        </w:num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Autorka přistoupila ke své bakalářské práci velmi zodpovědně a cílevědomě. Z</w:t>
      </w:r>
      <w:r w:rsidR="000F1429" w:rsidRPr="003608F1">
        <w:rPr>
          <w:rFonts w:ascii="Calibri" w:hAnsi="Calibri" w:cs="Calibri"/>
          <w:sz w:val="24"/>
          <w:szCs w:val="24"/>
        </w:rPr>
        <w:t>odpověděl</w:t>
      </w:r>
      <w:r>
        <w:rPr>
          <w:rFonts w:ascii="Calibri" w:hAnsi="Calibri" w:cs="Calibri"/>
          <w:sz w:val="24"/>
          <w:szCs w:val="24"/>
        </w:rPr>
        <w:t>a</w:t>
      </w:r>
      <w:r w:rsidR="000F1429" w:rsidRPr="003608F1">
        <w:rPr>
          <w:rFonts w:ascii="Calibri" w:hAnsi="Calibri" w:cs="Calibri"/>
          <w:sz w:val="24"/>
          <w:szCs w:val="24"/>
        </w:rPr>
        <w:t xml:space="preserve"> výzkumné otázky a dosáhl</w:t>
      </w:r>
      <w:r>
        <w:rPr>
          <w:rFonts w:ascii="Calibri" w:hAnsi="Calibri" w:cs="Calibri"/>
          <w:sz w:val="24"/>
          <w:szCs w:val="24"/>
        </w:rPr>
        <w:t>a</w:t>
      </w:r>
      <w:r w:rsidR="009F7EE5" w:rsidRPr="003608F1">
        <w:rPr>
          <w:rFonts w:ascii="Calibri" w:hAnsi="Calibri" w:cs="Calibri"/>
          <w:sz w:val="24"/>
          <w:szCs w:val="24"/>
        </w:rPr>
        <w:t xml:space="preserve"> stanoveného cíle</w:t>
      </w:r>
      <w:r w:rsidR="002256CF" w:rsidRPr="003608F1">
        <w:rPr>
          <w:rFonts w:ascii="Calibri" w:hAnsi="Calibri" w:cs="Calibri"/>
          <w:sz w:val="24"/>
          <w:szCs w:val="24"/>
        </w:rPr>
        <w:t xml:space="preserve">. </w:t>
      </w:r>
    </w:p>
    <w:p w:rsidR="00FB1076" w:rsidRDefault="008242D2" w:rsidP="008F458B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Výhrady, připomínky a náměty k práci (slabé stránky):</w:t>
      </w:r>
    </w:p>
    <w:p w:rsidR="000F1429" w:rsidRDefault="000F1429" w:rsidP="002256CF">
      <w:pPr>
        <w:spacing w:before="120" w:after="60"/>
        <w:jc w:val="both"/>
        <w:outlineLvl w:val="0"/>
        <w:rPr>
          <w:rFonts w:ascii="Calibri" w:hAnsi="Calibri" w:cs="Calibri"/>
          <w:sz w:val="24"/>
          <w:szCs w:val="24"/>
        </w:rPr>
      </w:pPr>
      <w:bookmarkStart w:id="61" w:name="_GoBack"/>
      <w:bookmarkEnd w:id="61"/>
      <w:r>
        <w:rPr>
          <w:rFonts w:ascii="Calibri" w:hAnsi="Calibri" w:cs="Calibri"/>
          <w:sz w:val="24"/>
          <w:szCs w:val="24"/>
        </w:rPr>
        <w:t>Nemám k práci žádné připomínky.</w:t>
      </w:r>
    </w:p>
    <w:p w:rsidR="00CF0190" w:rsidRPr="006B3944" w:rsidRDefault="008242D2" w:rsidP="006B3944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  <w:r w:rsidR="00CF0190">
        <w:rPr>
          <w:rFonts w:ascii="Calibri" w:hAnsi="Calibri" w:cs="Calibri"/>
          <w:sz w:val="24"/>
          <w:szCs w:val="24"/>
        </w:rPr>
        <w:t xml:space="preserve">Práce je vyčerpávající. Nepokládám žádnou doplňující otázku. </w:t>
      </w:r>
    </w:p>
    <w:p w:rsidR="000F1429" w:rsidRPr="006B3944" w:rsidRDefault="00FA6194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</w:pPr>
      <w:r w:rsidRPr="00B72A9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Kontrola plagiátorství byla negativní – systém našel shodu </w:t>
      </w:r>
      <w:r w:rsidR="00514F1E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 xml:space="preserve">0 </w:t>
      </w:r>
      <w:r w:rsidRPr="00B72A9A">
        <w:rPr>
          <w:rFonts w:ascii="Calibri" w:hAnsi="Calibri" w:cs="Calibri"/>
          <w:b/>
          <w:color w:val="000000"/>
          <w:sz w:val="24"/>
          <w:szCs w:val="24"/>
          <w:shd w:val="clear" w:color="auto" w:fill="FFFFFF"/>
        </w:rPr>
        <w:t>%.</w:t>
      </w:r>
    </w:p>
    <w:p w:rsidR="006B3944" w:rsidRDefault="006B3944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:rsidR="00515A76" w:rsidRPr="0013588D" w:rsidRDefault="00252ECC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514F1E">
        <w:rPr>
          <w:rFonts w:ascii="Calibri" w:hAnsi="Calibri" w:cs="Calibri"/>
          <w:sz w:val="24"/>
          <w:szCs w:val="24"/>
        </w:rPr>
        <w:t>5.5.2019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="00514F1E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 xml:space="preserve">Podpis: </w:t>
      </w:r>
    </w:p>
    <w:sectPr w:rsidR="00515A76" w:rsidRPr="0013588D" w:rsidSect="003173DD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21E4" w:rsidRDefault="006121E4">
      <w:r>
        <w:separator/>
      </w:r>
    </w:p>
  </w:endnote>
  <w:endnote w:type="continuationSeparator" w:id="0">
    <w:p w:rsidR="006121E4" w:rsidRDefault="00612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21E4" w:rsidRDefault="006121E4">
      <w:r>
        <w:separator/>
      </w:r>
    </w:p>
  </w:footnote>
  <w:footnote w:type="continuationSeparator" w:id="0">
    <w:p w:rsidR="006121E4" w:rsidRDefault="006121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2341" w:rsidRDefault="006121E4">
    <w:pPr>
      <w:pStyle w:val="Zhlav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ázek 2" o:spid="_x0000_i1026" type="#_x0000_t75" alt="FMK logo" style="width:3in;height:31.5pt;visibility:visible" o:ole="">
          <v:imagedata r:id="rId1" o:title="FMK log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A4581"/>
    <w:multiLevelType w:val="hybridMultilevel"/>
    <w:tmpl w:val="585C3B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D70C4C"/>
    <w:multiLevelType w:val="hybridMultilevel"/>
    <w:tmpl w:val="D35E54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F463DC"/>
    <w:multiLevelType w:val="hybridMultilevel"/>
    <w:tmpl w:val="676040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7"/>
  </w:num>
  <w:num w:numId="5">
    <w:abstractNumId w:val="4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66FD3"/>
    <w:rsid w:val="000110C5"/>
    <w:rsid w:val="00014274"/>
    <w:rsid w:val="00016B37"/>
    <w:rsid w:val="00024E78"/>
    <w:rsid w:val="0002590F"/>
    <w:rsid w:val="00031A6C"/>
    <w:rsid w:val="00031BE1"/>
    <w:rsid w:val="000402A0"/>
    <w:rsid w:val="000418AC"/>
    <w:rsid w:val="000524FE"/>
    <w:rsid w:val="00052AC8"/>
    <w:rsid w:val="00071FF1"/>
    <w:rsid w:val="00072168"/>
    <w:rsid w:val="00082523"/>
    <w:rsid w:val="00085B76"/>
    <w:rsid w:val="000909EC"/>
    <w:rsid w:val="000977DC"/>
    <w:rsid w:val="000A5D0D"/>
    <w:rsid w:val="000B3F5D"/>
    <w:rsid w:val="000C0456"/>
    <w:rsid w:val="000D7E23"/>
    <w:rsid w:val="000E0C99"/>
    <w:rsid w:val="000E1F09"/>
    <w:rsid w:val="000E410E"/>
    <w:rsid w:val="000E44F6"/>
    <w:rsid w:val="000F1429"/>
    <w:rsid w:val="00100095"/>
    <w:rsid w:val="0012179B"/>
    <w:rsid w:val="00131982"/>
    <w:rsid w:val="0013588D"/>
    <w:rsid w:val="0014316C"/>
    <w:rsid w:val="00147C9F"/>
    <w:rsid w:val="00171E88"/>
    <w:rsid w:val="001A0981"/>
    <w:rsid w:val="001B0706"/>
    <w:rsid w:val="001B66AE"/>
    <w:rsid w:val="001C504C"/>
    <w:rsid w:val="001F125B"/>
    <w:rsid w:val="00201C13"/>
    <w:rsid w:val="00205E15"/>
    <w:rsid w:val="002076CD"/>
    <w:rsid w:val="002169EE"/>
    <w:rsid w:val="00224DFA"/>
    <w:rsid w:val="002256CF"/>
    <w:rsid w:val="00231F27"/>
    <w:rsid w:val="0023276F"/>
    <w:rsid w:val="00244BC9"/>
    <w:rsid w:val="00250D9A"/>
    <w:rsid w:val="00252ECC"/>
    <w:rsid w:val="0026323D"/>
    <w:rsid w:val="0026381D"/>
    <w:rsid w:val="00275E4F"/>
    <w:rsid w:val="0028399C"/>
    <w:rsid w:val="002A2209"/>
    <w:rsid w:val="002A6B01"/>
    <w:rsid w:val="002B07FF"/>
    <w:rsid w:val="002B2FE4"/>
    <w:rsid w:val="002B3967"/>
    <w:rsid w:val="002B786A"/>
    <w:rsid w:val="002C44EF"/>
    <w:rsid w:val="002D04DC"/>
    <w:rsid w:val="002D19D1"/>
    <w:rsid w:val="002D393B"/>
    <w:rsid w:val="002E29B1"/>
    <w:rsid w:val="00305DC2"/>
    <w:rsid w:val="00307976"/>
    <w:rsid w:val="003101C9"/>
    <w:rsid w:val="00313E2B"/>
    <w:rsid w:val="003172BB"/>
    <w:rsid w:val="003173DD"/>
    <w:rsid w:val="00321322"/>
    <w:rsid w:val="00331F0E"/>
    <w:rsid w:val="003608F1"/>
    <w:rsid w:val="00370576"/>
    <w:rsid w:val="00380CCA"/>
    <w:rsid w:val="00383E5D"/>
    <w:rsid w:val="003868F7"/>
    <w:rsid w:val="0039468B"/>
    <w:rsid w:val="00395D72"/>
    <w:rsid w:val="003B33D3"/>
    <w:rsid w:val="003B564D"/>
    <w:rsid w:val="003B6F1E"/>
    <w:rsid w:val="003D1AA1"/>
    <w:rsid w:val="003D6372"/>
    <w:rsid w:val="003E2CA3"/>
    <w:rsid w:val="00406A5C"/>
    <w:rsid w:val="0040771A"/>
    <w:rsid w:val="00407767"/>
    <w:rsid w:val="004108F6"/>
    <w:rsid w:val="0042394D"/>
    <w:rsid w:val="00464666"/>
    <w:rsid w:val="0047669B"/>
    <w:rsid w:val="00476CB0"/>
    <w:rsid w:val="00484267"/>
    <w:rsid w:val="0048773E"/>
    <w:rsid w:val="00494841"/>
    <w:rsid w:val="00495425"/>
    <w:rsid w:val="004B153D"/>
    <w:rsid w:val="004B49CA"/>
    <w:rsid w:val="004B74D0"/>
    <w:rsid w:val="004C1E75"/>
    <w:rsid w:val="004D02B3"/>
    <w:rsid w:val="004D187D"/>
    <w:rsid w:val="004D6C3D"/>
    <w:rsid w:val="004D72F4"/>
    <w:rsid w:val="00502910"/>
    <w:rsid w:val="00507C7B"/>
    <w:rsid w:val="00511645"/>
    <w:rsid w:val="00514F1E"/>
    <w:rsid w:val="00515A76"/>
    <w:rsid w:val="00516452"/>
    <w:rsid w:val="00520C6A"/>
    <w:rsid w:val="00521837"/>
    <w:rsid w:val="00526DCF"/>
    <w:rsid w:val="005317DB"/>
    <w:rsid w:val="005820B2"/>
    <w:rsid w:val="005934FB"/>
    <w:rsid w:val="00595345"/>
    <w:rsid w:val="005D6260"/>
    <w:rsid w:val="005E1DEF"/>
    <w:rsid w:val="005E42BF"/>
    <w:rsid w:val="005F65E0"/>
    <w:rsid w:val="00600872"/>
    <w:rsid w:val="006020ED"/>
    <w:rsid w:val="00610C9A"/>
    <w:rsid w:val="006121E4"/>
    <w:rsid w:val="00621FE1"/>
    <w:rsid w:val="0062665E"/>
    <w:rsid w:val="00627031"/>
    <w:rsid w:val="006303CC"/>
    <w:rsid w:val="006357A7"/>
    <w:rsid w:val="006372C6"/>
    <w:rsid w:val="0065496E"/>
    <w:rsid w:val="00657703"/>
    <w:rsid w:val="00657F7B"/>
    <w:rsid w:val="006A14D7"/>
    <w:rsid w:val="006B3944"/>
    <w:rsid w:val="006B540B"/>
    <w:rsid w:val="006C7F09"/>
    <w:rsid w:val="006E3EF6"/>
    <w:rsid w:val="006E5E3E"/>
    <w:rsid w:val="006F494A"/>
    <w:rsid w:val="007066BC"/>
    <w:rsid w:val="007137C3"/>
    <w:rsid w:val="00713DF9"/>
    <w:rsid w:val="00717602"/>
    <w:rsid w:val="0072090E"/>
    <w:rsid w:val="00723963"/>
    <w:rsid w:val="00731B63"/>
    <w:rsid w:val="007328FC"/>
    <w:rsid w:val="007336B2"/>
    <w:rsid w:val="007377CF"/>
    <w:rsid w:val="00757D03"/>
    <w:rsid w:val="00766DB7"/>
    <w:rsid w:val="00766FD3"/>
    <w:rsid w:val="00770B81"/>
    <w:rsid w:val="0078615E"/>
    <w:rsid w:val="007A7155"/>
    <w:rsid w:val="007A7D7A"/>
    <w:rsid w:val="007B2313"/>
    <w:rsid w:val="007B6504"/>
    <w:rsid w:val="007C104C"/>
    <w:rsid w:val="007C29F5"/>
    <w:rsid w:val="007C6BF0"/>
    <w:rsid w:val="007D31B4"/>
    <w:rsid w:val="007E1CB9"/>
    <w:rsid w:val="00803F20"/>
    <w:rsid w:val="00817E54"/>
    <w:rsid w:val="008222F2"/>
    <w:rsid w:val="008242D2"/>
    <w:rsid w:val="00836538"/>
    <w:rsid w:val="00841242"/>
    <w:rsid w:val="00845234"/>
    <w:rsid w:val="0085026C"/>
    <w:rsid w:val="00854A44"/>
    <w:rsid w:val="00856C0C"/>
    <w:rsid w:val="00882B17"/>
    <w:rsid w:val="00883EEB"/>
    <w:rsid w:val="00884B41"/>
    <w:rsid w:val="00884EB7"/>
    <w:rsid w:val="00891940"/>
    <w:rsid w:val="00891C4C"/>
    <w:rsid w:val="0089560A"/>
    <w:rsid w:val="008A081E"/>
    <w:rsid w:val="008B0E1F"/>
    <w:rsid w:val="008B24C2"/>
    <w:rsid w:val="008C0E42"/>
    <w:rsid w:val="008C30D5"/>
    <w:rsid w:val="008C3E97"/>
    <w:rsid w:val="008F458B"/>
    <w:rsid w:val="008F54B9"/>
    <w:rsid w:val="00907B9A"/>
    <w:rsid w:val="0091072C"/>
    <w:rsid w:val="009109F6"/>
    <w:rsid w:val="0091529E"/>
    <w:rsid w:val="00922C12"/>
    <w:rsid w:val="009249A5"/>
    <w:rsid w:val="00931B48"/>
    <w:rsid w:val="009378F2"/>
    <w:rsid w:val="009558C7"/>
    <w:rsid w:val="009661FB"/>
    <w:rsid w:val="009748BA"/>
    <w:rsid w:val="009903E3"/>
    <w:rsid w:val="00992281"/>
    <w:rsid w:val="009B3F58"/>
    <w:rsid w:val="009C1B54"/>
    <w:rsid w:val="009C2D1F"/>
    <w:rsid w:val="009D67D5"/>
    <w:rsid w:val="009D7FA3"/>
    <w:rsid w:val="009E0253"/>
    <w:rsid w:val="009E706E"/>
    <w:rsid w:val="009F3CF9"/>
    <w:rsid w:val="009F6C9F"/>
    <w:rsid w:val="009F7EE5"/>
    <w:rsid w:val="00A01C5D"/>
    <w:rsid w:val="00A03920"/>
    <w:rsid w:val="00A127ED"/>
    <w:rsid w:val="00A2665F"/>
    <w:rsid w:val="00A319A8"/>
    <w:rsid w:val="00A53EB6"/>
    <w:rsid w:val="00A6102C"/>
    <w:rsid w:val="00A627D5"/>
    <w:rsid w:val="00A734B8"/>
    <w:rsid w:val="00A7396E"/>
    <w:rsid w:val="00A80566"/>
    <w:rsid w:val="00A811EC"/>
    <w:rsid w:val="00A937FC"/>
    <w:rsid w:val="00AA09BC"/>
    <w:rsid w:val="00AC0287"/>
    <w:rsid w:val="00AE4E0E"/>
    <w:rsid w:val="00AE5F6C"/>
    <w:rsid w:val="00AF21B3"/>
    <w:rsid w:val="00AF23F4"/>
    <w:rsid w:val="00AF5110"/>
    <w:rsid w:val="00B05225"/>
    <w:rsid w:val="00B0625F"/>
    <w:rsid w:val="00B10BCB"/>
    <w:rsid w:val="00B2031F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7482"/>
    <w:rsid w:val="00B70C05"/>
    <w:rsid w:val="00B8715C"/>
    <w:rsid w:val="00B9599E"/>
    <w:rsid w:val="00BB0658"/>
    <w:rsid w:val="00BB5C48"/>
    <w:rsid w:val="00BB6BB9"/>
    <w:rsid w:val="00BB76CB"/>
    <w:rsid w:val="00BC15B4"/>
    <w:rsid w:val="00BC2E4C"/>
    <w:rsid w:val="00BC3818"/>
    <w:rsid w:val="00BD7336"/>
    <w:rsid w:val="00BE16B7"/>
    <w:rsid w:val="00BE269D"/>
    <w:rsid w:val="00BE2CBD"/>
    <w:rsid w:val="00BE5B19"/>
    <w:rsid w:val="00BF11F1"/>
    <w:rsid w:val="00C10AE5"/>
    <w:rsid w:val="00C43EC5"/>
    <w:rsid w:val="00C47F7E"/>
    <w:rsid w:val="00C6091C"/>
    <w:rsid w:val="00C7046F"/>
    <w:rsid w:val="00C75DA8"/>
    <w:rsid w:val="00C7730B"/>
    <w:rsid w:val="00C82E11"/>
    <w:rsid w:val="00C83B7F"/>
    <w:rsid w:val="00CB5F99"/>
    <w:rsid w:val="00CC72DF"/>
    <w:rsid w:val="00CD06B9"/>
    <w:rsid w:val="00CD44EE"/>
    <w:rsid w:val="00CF0190"/>
    <w:rsid w:val="00CF6F04"/>
    <w:rsid w:val="00D3075D"/>
    <w:rsid w:val="00D32A03"/>
    <w:rsid w:val="00D47303"/>
    <w:rsid w:val="00D50E58"/>
    <w:rsid w:val="00D51FFA"/>
    <w:rsid w:val="00D56B92"/>
    <w:rsid w:val="00D6137B"/>
    <w:rsid w:val="00D6226A"/>
    <w:rsid w:val="00D6646B"/>
    <w:rsid w:val="00D7029A"/>
    <w:rsid w:val="00D74405"/>
    <w:rsid w:val="00D77699"/>
    <w:rsid w:val="00DB0151"/>
    <w:rsid w:val="00DC00B4"/>
    <w:rsid w:val="00DC13C6"/>
    <w:rsid w:val="00DD11C4"/>
    <w:rsid w:val="00DD1937"/>
    <w:rsid w:val="00DD4815"/>
    <w:rsid w:val="00DD58A5"/>
    <w:rsid w:val="00DE0EAD"/>
    <w:rsid w:val="00DE6D23"/>
    <w:rsid w:val="00DF3122"/>
    <w:rsid w:val="00E02960"/>
    <w:rsid w:val="00E1071B"/>
    <w:rsid w:val="00E22A1F"/>
    <w:rsid w:val="00E25711"/>
    <w:rsid w:val="00E31ACF"/>
    <w:rsid w:val="00E337F0"/>
    <w:rsid w:val="00E34B70"/>
    <w:rsid w:val="00E35E3C"/>
    <w:rsid w:val="00E46B21"/>
    <w:rsid w:val="00E62741"/>
    <w:rsid w:val="00E62F8B"/>
    <w:rsid w:val="00E65FC8"/>
    <w:rsid w:val="00E66A01"/>
    <w:rsid w:val="00E72341"/>
    <w:rsid w:val="00E81A1D"/>
    <w:rsid w:val="00EA033D"/>
    <w:rsid w:val="00EA13D2"/>
    <w:rsid w:val="00EB5BBF"/>
    <w:rsid w:val="00EC3D50"/>
    <w:rsid w:val="00EC4E75"/>
    <w:rsid w:val="00EE1C65"/>
    <w:rsid w:val="00EF6AC0"/>
    <w:rsid w:val="00F04F5E"/>
    <w:rsid w:val="00F130D7"/>
    <w:rsid w:val="00F159E0"/>
    <w:rsid w:val="00F26FA3"/>
    <w:rsid w:val="00F27AC4"/>
    <w:rsid w:val="00F33516"/>
    <w:rsid w:val="00F37C5E"/>
    <w:rsid w:val="00F45044"/>
    <w:rsid w:val="00F52FB6"/>
    <w:rsid w:val="00F73C24"/>
    <w:rsid w:val="00F86541"/>
    <w:rsid w:val="00F92ED5"/>
    <w:rsid w:val="00FA6194"/>
    <w:rsid w:val="00FA7A3E"/>
    <w:rsid w:val="00FB1076"/>
    <w:rsid w:val="00FD715C"/>
    <w:rsid w:val="00FE1A52"/>
    <w:rsid w:val="00FE4E77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F93A368"/>
  <w15:chartTrackingRefBased/>
  <w15:docId w15:val="{3E9DE10C-DF55-4755-885E-C661073F9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232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FMK UTB Zlín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cp:lastModifiedBy>Markéta Nemeškalová</cp:lastModifiedBy>
  <cp:revision>6</cp:revision>
  <cp:lastPrinted>2010-04-15T13:27:00Z</cp:lastPrinted>
  <dcterms:created xsi:type="dcterms:W3CDTF">2019-05-05T02:47:00Z</dcterms:created>
  <dcterms:modified xsi:type="dcterms:W3CDTF">2019-05-05T03:16:00Z</dcterms:modified>
</cp:coreProperties>
</file>