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Petra Koporová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Projekt zlepšení marketingové komunikace ve společnosti Svět Plodů,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b/>
                <w:snapToGrid w:val="0"/>
                <w:color w:val="000000"/>
              </w:rPr>
            </w:r>
            <w:r w:rsidR="00211A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A13">
              <w:rPr>
                <w:snapToGrid w:val="0"/>
                <w:color w:val="000000"/>
              </w:rPr>
            </w:r>
            <w:r w:rsidR="00211A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14A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B6AB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242">
        <w:rPr>
          <w:i/>
        </w:rPr>
        <w:t xml:space="preserve">Zdravý životní styl je v dnešní době trendové téma, ale jaké správné komunikační a prodejní kanály zvolit k ovlivnění koncového uživatele, aby provedl nákup a </w:t>
      </w:r>
      <w:r w:rsidR="002B6AB6">
        <w:rPr>
          <w:i/>
        </w:rPr>
        <w:t xml:space="preserve">stal se stálým zákazníkem, který se vrací, je nelehký úkol. Teoretická část práce je zpracovaná kvalitně, obsahuje podstatné informace, které se vážou na téma práce a poskytují přehlednou a srozumitelnou formou data potřebná k analytické části. Metody a cíle práce jsou formulovány srozumitelně a nastiňují směr a obsah, kterým se bude práce ubírat. Po představení společnsoti je jasné, že firma není žádný začátečník a na trhu je již téměř 7 let. Problémem startupů jsou často jejich transformace z "garážové" firmy založené na idei a vizi na tržně orientovaný ekonomický subjekt s vizí růstu a expanze. Často tento přerod končí fúzí či zánikem z důvodu neschopnosti reagovat na rostoucí poptávku a snaha udržet stávající podmínky, které neodpovídají rostoucím požadavkům ze strany zákazníků. V dnešní době obzvláště díky nedostatku kvalitních kvalifikovaných sil, které pomohou zajistit hladký průběh rozvoje podniku. </w:t>
      </w:r>
      <w:r w:rsidR="000313AB">
        <w:rPr>
          <w:i/>
        </w:rPr>
        <w:t>Firma si klade za cíl stát se jedničkou na československém trhu, ale prozatím se neodvážila "rozjet" vlastní pobočku v Čechách. Segmentace je poměrně logická a separuje několik samostatných skupin. Poměrně zajímavým prvkem je telefonické kontaktování viz strana 64, kde se stává nákup více osobnějším. Zcela kvituji kritický postoj</w:t>
      </w:r>
      <w:r w:rsidR="00A303FE">
        <w:rPr>
          <w:i/>
        </w:rPr>
        <w:t xml:space="preserve"> k nástrojům viz e-shop. V</w:t>
      </w:r>
      <w:r w:rsidR="004F6372">
        <w:rPr>
          <w:i/>
        </w:rPr>
        <w:t> případě projektové části je zmíněna e-mailová komunikace a e-mailing. V současné době při platnosti GDPR je toto téma, které je velmi ožehavé a je třeba myslet i na neaktivní zákazníky z doby před platností GDPR a jejich způsobu kontaktování</w:t>
      </w:r>
      <w:r w:rsidR="00CA6D9A">
        <w:rPr>
          <w:i/>
        </w:rPr>
        <w:t xml:space="preserve">. </w:t>
      </w:r>
      <w:r w:rsidR="00D814AE">
        <w:rPr>
          <w:i/>
        </w:rPr>
        <w:t>V rámci návhrů jsou prvky, které jsou zajímavé a mohly by přinést reálné výsledky měřitelné v podobě návštěvnosti webu z určitých kanálů. Celkově práci hodnotím kladně a doporučuji k obhajobě.</w:t>
      </w:r>
      <w:r w:rsidR="000313AB">
        <w:rPr>
          <w:i/>
        </w:rPr>
        <w:t xml:space="preserve"> </w:t>
      </w:r>
    </w:p>
    <w:p w:rsidR="002B6AB6" w:rsidRDefault="002B6AB6" w:rsidP="00750650">
      <w:pPr>
        <w:rPr>
          <w:i/>
        </w:rPr>
      </w:pPr>
    </w:p>
    <w:p w:rsidR="002B6AB6" w:rsidRDefault="002B6AB6" w:rsidP="00750650">
      <w:pPr>
        <w:rPr>
          <w:i/>
        </w:rPr>
      </w:pPr>
      <w:r>
        <w:rPr>
          <w:i/>
        </w:rPr>
        <w:t>1) Z jakého důvodu nechtěla firma expandovat i mimo Moravu a raději se orientovala na Slovensko namísto pokrytí krajských měst v Čechách - Praha, Liberec, Hradec králové, Plzeň - obecně města se silnou kupní silou a vysokou životní úrovní?</w:t>
      </w:r>
    </w:p>
    <w:p w:rsidR="002B6AB6" w:rsidRDefault="002B6AB6" w:rsidP="00750650">
      <w:pPr>
        <w:rPr>
          <w:i/>
        </w:rPr>
      </w:pPr>
    </w:p>
    <w:p w:rsidR="002B6AB6" w:rsidRDefault="002B6AB6" w:rsidP="00750650">
      <w:pPr>
        <w:rPr>
          <w:i/>
        </w:rPr>
      </w:pPr>
      <w:r>
        <w:rPr>
          <w:i/>
        </w:rPr>
        <w:t>2) Cítíte ze strany vedení, že má ujasněnou vizi, která se týká budoucího rozvoje společnosti? Co vidíte jako největší překážky k její naplnění?</w:t>
      </w:r>
    </w:p>
    <w:p w:rsidR="002B6AB6" w:rsidRDefault="002B6AB6" w:rsidP="00750650">
      <w:pPr>
        <w:rPr>
          <w:i/>
        </w:rPr>
      </w:pPr>
    </w:p>
    <w:p w:rsidR="00A303FE" w:rsidRDefault="002B6AB6" w:rsidP="00750650">
      <w:pPr>
        <w:rPr>
          <w:i/>
        </w:rPr>
      </w:pPr>
      <w:r>
        <w:rPr>
          <w:i/>
        </w:rPr>
        <w:t>3) Jakým způsobem se bude současný mkt. komunikační mix firmy rozvíjet? Budou následovat Vaše doporučení, jaké případné modifikace jsou z</w:t>
      </w:r>
      <w:r w:rsidR="004874F5">
        <w:rPr>
          <w:i/>
        </w:rPr>
        <w:t>e</w:t>
      </w:r>
      <w:r>
        <w:rPr>
          <w:i/>
        </w:rPr>
        <w:t xml:space="preserve"> strany</w:t>
      </w:r>
      <w:r w:rsidR="004874F5">
        <w:rPr>
          <w:i/>
        </w:rPr>
        <w:t xml:space="preserve"> vedení</w:t>
      </w:r>
      <w:r>
        <w:rPr>
          <w:i/>
        </w:rPr>
        <w:t xml:space="preserve"> navrženy? Pokud ano, souhlasíte s nimi?</w:t>
      </w:r>
    </w:p>
    <w:p w:rsidR="00A303FE" w:rsidRDefault="00A303FE" w:rsidP="00750650">
      <w:pPr>
        <w:rPr>
          <w:i/>
        </w:rPr>
      </w:pPr>
    </w:p>
    <w:p w:rsidR="00845B98" w:rsidRPr="00AE58C9" w:rsidRDefault="00A303FE" w:rsidP="00750650">
      <w:pPr>
        <w:rPr>
          <w:i/>
        </w:rPr>
      </w:pPr>
      <w:r>
        <w:rPr>
          <w:i/>
        </w:rPr>
        <w:t>4) Stíhají operátoři komunikovat se všemi objednávajícími během či po objednávce zboží? Pokud chcete být československou "jedničkou" na trhu</w:t>
      </w:r>
      <w:r w:rsidR="00D814AE">
        <w:rPr>
          <w:i/>
        </w:rPr>
        <w:t>, jak chce</w:t>
      </w:r>
      <w:r w:rsidR="004874F5">
        <w:rPr>
          <w:i/>
        </w:rPr>
        <w:t>te</w:t>
      </w:r>
      <w:bookmarkStart w:id="8" w:name="_GoBack"/>
      <w:bookmarkEnd w:id="8"/>
      <w:r w:rsidR="00D814AE">
        <w:rPr>
          <w:i/>
        </w:rPr>
        <w:t xml:space="preserve"> řešit rostoucí poptávku a současný stav tel. komunikace?</w:t>
      </w:r>
      <w:r w:rsidR="002B6AB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1A13">
        <w:rPr>
          <w:i/>
        </w:rPr>
      </w:r>
      <w:r w:rsidR="00211A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1A13">
        <w:rPr>
          <w:i/>
        </w:rPr>
      </w:r>
      <w:r w:rsidR="00211A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14AE">
        <w:rPr>
          <w:i/>
          <w:noProof/>
        </w:rPr>
        <w:t>29. 4. 2019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13" w:rsidRDefault="00211A13">
      <w:r>
        <w:separator/>
      </w:r>
    </w:p>
  </w:endnote>
  <w:endnote w:type="continuationSeparator" w:id="0">
    <w:p w:rsidR="00211A13" w:rsidRDefault="0021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13" w:rsidRDefault="00211A13">
      <w:r>
        <w:separator/>
      </w:r>
    </w:p>
  </w:footnote>
  <w:footnote w:type="continuationSeparator" w:id="0">
    <w:p w:rsidR="00211A13" w:rsidRDefault="00211A1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3A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A13"/>
    <w:rsid w:val="002126D4"/>
    <w:rsid w:val="00240D6D"/>
    <w:rsid w:val="00246CC0"/>
    <w:rsid w:val="002639CA"/>
    <w:rsid w:val="00292769"/>
    <w:rsid w:val="00296250"/>
    <w:rsid w:val="002A4678"/>
    <w:rsid w:val="002B4A35"/>
    <w:rsid w:val="002B5820"/>
    <w:rsid w:val="002B6AB6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74F5"/>
    <w:rsid w:val="004F54EE"/>
    <w:rsid w:val="004F6372"/>
    <w:rsid w:val="004F724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03FE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D9A"/>
    <w:rsid w:val="00CB4E27"/>
    <w:rsid w:val="00CD1219"/>
    <w:rsid w:val="00CE4F35"/>
    <w:rsid w:val="00D15BD2"/>
    <w:rsid w:val="00D4690F"/>
    <w:rsid w:val="00D6236E"/>
    <w:rsid w:val="00D814A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A6E8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6965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22B92B-F296-43FF-A6CA-AF94CC6E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Vaněk, Ing., Ph.D.</cp:lastModifiedBy>
  <cp:revision>4</cp:revision>
  <cp:lastPrinted>2019-04-29T11:22:00Z</cp:lastPrinted>
  <dcterms:created xsi:type="dcterms:W3CDTF">2019-04-18T14:47:00Z</dcterms:created>
  <dcterms:modified xsi:type="dcterms:W3CDTF">2019-04-30T05:27:00Z</dcterms:modified>
</cp:coreProperties>
</file>