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2084D" w:rsidRPr="00E2084D">
        <w:rPr>
          <w:b/>
          <w:i/>
          <w:sz w:val="22"/>
          <w:szCs w:val="22"/>
        </w:rPr>
        <w:t>Bc. David Kundera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2084D" w:rsidRPr="00E2084D">
        <w:rPr>
          <w:b/>
          <w:i/>
          <w:sz w:val="22"/>
          <w:szCs w:val="22"/>
        </w:rPr>
        <w:t xml:space="preserve">doc. Ing. Petr Briš, CSc.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2084D" w:rsidRPr="00E2084D">
        <w:rPr>
          <w:b/>
          <w:i/>
          <w:sz w:val="22"/>
          <w:szCs w:val="22"/>
        </w:rPr>
        <w:t>201</w:t>
      </w:r>
      <w:r w:rsidR="00E2084D">
        <w:rPr>
          <w:b/>
          <w:i/>
          <w:sz w:val="22"/>
          <w:szCs w:val="22"/>
        </w:rPr>
        <w:t>8</w:t>
      </w:r>
      <w:r w:rsidR="00E2084D" w:rsidRPr="00E2084D">
        <w:rPr>
          <w:b/>
          <w:i/>
          <w:sz w:val="22"/>
          <w:szCs w:val="22"/>
        </w:rPr>
        <w:t>/1</w:t>
      </w:r>
      <w:r w:rsidR="00E2084D">
        <w:rPr>
          <w:b/>
          <w:i/>
          <w:sz w:val="22"/>
          <w:szCs w:val="22"/>
        </w:rPr>
        <w:t>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E2084D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E2084D" w:rsidRPr="00E2084D">
        <w:rPr>
          <w:b/>
          <w:i/>
          <w:sz w:val="22"/>
          <w:szCs w:val="22"/>
        </w:rPr>
        <w:t xml:space="preserve">Optimalizace identifikace a sledovatelnosti produktu ve společnosti MAGNETON a.s. </w:t>
      </w:r>
      <w:r w:rsidR="00E2084D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b/>
                <w:snapToGrid w:val="0"/>
                <w:color w:val="000000"/>
              </w:rPr>
            </w:r>
            <w:r w:rsidR="007E24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87CC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87CC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87CC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b/>
                <w:snapToGrid w:val="0"/>
                <w:color w:val="000000"/>
              </w:rPr>
            </w:r>
            <w:r w:rsidR="007E24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b/>
                <w:snapToGrid w:val="0"/>
                <w:color w:val="000000"/>
              </w:rPr>
            </w:r>
            <w:r w:rsidR="007E24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b/>
                <w:snapToGrid w:val="0"/>
                <w:color w:val="000000"/>
              </w:rPr>
            </w:r>
            <w:r w:rsidR="007E24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b/>
                <w:snapToGrid w:val="0"/>
                <w:color w:val="000000"/>
              </w:rPr>
            </w:r>
            <w:r w:rsidR="007E24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b/>
                <w:snapToGrid w:val="0"/>
                <w:color w:val="000000"/>
              </w:rPr>
            </w:r>
            <w:r w:rsidR="007E24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57392">
              <w:rPr>
                <w:snapToGrid w:val="0"/>
                <w:color w:val="000000"/>
              </w:rPr>
            </w:r>
            <w:r w:rsidR="007E24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0B086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57392">
              <w:rPr>
                <w:b/>
                <w:noProof/>
                <w:snapToGrid w:val="0"/>
                <w:color w:val="000000"/>
              </w:rPr>
              <w:t>2</w:t>
            </w:r>
            <w:r w:rsidR="000B0867">
              <w:rPr>
                <w:b/>
                <w:noProof/>
                <w:snapToGrid w:val="0"/>
                <w:color w:val="000000"/>
              </w:rPr>
              <w:t>6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E2084D" w:rsidRPr="00E2084D" w:rsidRDefault="001C1C93" w:rsidP="00E2084D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2084D" w:rsidRPr="00E2084D">
        <w:rPr>
          <w:i/>
          <w:noProof/>
        </w:rPr>
        <w:t xml:space="preserve">Autor diplomové práce prokázal,že se v dané problematice dobře orientuje na základě vlastních praktických  zkušeností.Navrhuje zcela konkrétní </w:t>
      </w:r>
      <w:r w:rsidR="00287CC2">
        <w:rPr>
          <w:i/>
          <w:noProof/>
        </w:rPr>
        <w:t>opatření</w:t>
      </w:r>
      <w:r w:rsidR="00E2084D" w:rsidRPr="00E2084D">
        <w:rPr>
          <w:i/>
          <w:noProof/>
        </w:rPr>
        <w:t xml:space="preserve"> a postupy</w:t>
      </w:r>
      <w:r w:rsidR="00287CC2">
        <w:rPr>
          <w:i/>
          <w:noProof/>
        </w:rPr>
        <w:t>,</w:t>
      </w:r>
      <w:r w:rsidR="00E2084D" w:rsidRPr="00E2084D">
        <w:rPr>
          <w:i/>
          <w:noProof/>
        </w:rPr>
        <w:t xml:space="preserve"> </w:t>
      </w:r>
      <w:r w:rsidR="00287CC2">
        <w:rPr>
          <w:i/>
          <w:noProof/>
        </w:rPr>
        <w:t>které vedou ke snížení zákaznických reklamací v důsledku zlepšení identifikace a sledovatelnosti výrobků. Projekt byl ve firmě realizován s očekávanými výsledk</w:t>
      </w:r>
      <w:r w:rsidR="004F23DB">
        <w:rPr>
          <w:i/>
          <w:noProof/>
        </w:rPr>
        <w:t>y.</w:t>
      </w:r>
    </w:p>
    <w:p w:rsidR="00C57392" w:rsidRDefault="00E2084D" w:rsidP="00E2084D">
      <w:pPr>
        <w:rPr>
          <w:i/>
          <w:noProof/>
        </w:rPr>
      </w:pPr>
      <w:r w:rsidRPr="00E2084D">
        <w:rPr>
          <w:i/>
          <w:noProof/>
        </w:rPr>
        <w:t>Otázka:</w:t>
      </w:r>
    </w:p>
    <w:p w:rsidR="00C57392" w:rsidRDefault="00C57392" w:rsidP="00E2084D">
      <w:pPr>
        <w:rPr>
          <w:i/>
          <w:noProof/>
        </w:rPr>
      </w:pPr>
      <w:r>
        <w:rPr>
          <w:i/>
          <w:noProof/>
        </w:rPr>
        <w:t xml:space="preserve">1/Náklady na reklamace představovaly i před realizací diplomového projektu poměrně nízkou částku(tab.19).Jsou zde započteny i  reklamace </w:t>
      </w:r>
      <w:r w:rsidRPr="00C57392">
        <w:rPr>
          <w:i/>
          <w:noProof/>
        </w:rPr>
        <w:t>zahraniční</w:t>
      </w:r>
      <w:r>
        <w:rPr>
          <w:i/>
          <w:noProof/>
        </w:rPr>
        <w:t>ch odběratelů?</w:t>
      </w:r>
    </w:p>
    <w:p w:rsidR="00845B98" w:rsidRPr="00AE58C9" w:rsidRDefault="00C57392" w:rsidP="00E2084D">
      <w:pPr>
        <w:rPr>
          <w:i/>
        </w:rPr>
      </w:pPr>
      <w:r>
        <w:rPr>
          <w:i/>
          <w:noProof/>
        </w:rPr>
        <w:t xml:space="preserve">2/Popište parametr ppm a uveďte jakou má ve Vaší firmě hodnotu.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87CC2" w:rsidRPr="00AE58C9">
        <w:rPr>
          <w:i/>
        </w:rPr>
      </w:r>
      <w:r w:rsidR="007E2406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87CC2">
        <w:rPr>
          <w:i/>
        </w:rPr>
      </w:r>
      <w:r w:rsidR="007E2406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87CC2">
        <w:rPr>
          <w:i/>
          <w:noProof/>
        </w:rPr>
        <w:t>17.4.2019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406" w:rsidRDefault="007E2406">
      <w:r>
        <w:separator/>
      </w:r>
    </w:p>
  </w:endnote>
  <w:endnote w:type="continuationSeparator" w:id="0">
    <w:p w:rsidR="007E2406" w:rsidRDefault="007E2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406" w:rsidRDefault="007E2406">
      <w:r>
        <w:separator/>
      </w:r>
    </w:p>
  </w:footnote>
  <w:footnote w:type="continuationSeparator" w:id="0">
    <w:p w:rsidR="007E2406" w:rsidRDefault="007E2406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B0867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87CC2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23DB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730DA"/>
    <w:rsid w:val="0079541D"/>
    <w:rsid w:val="007D3E97"/>
    <w:rsid w:val="007D6146"/>
    <w:rsid w:val="007E240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1448"/>
    <w:rsid w:val="00B6346A"/>
    <w:rsid w:val="00BF6B5D"/>
    <w:rsid w:val="00C2327A"/>
    <w:rsid w:val="00C30044"/>
    <w:rsid w:val="00C447A8"/>
    <w:rsid w:val="00C57392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2084D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3ED736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A502DD8-A6C1-4B1E-985B-0C326A5B4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Petr Briš</cp:lastModifiedBy>
  <cp:revision>2</cp:revision>
  <cp:lastPrinted>2014-07-24T08:52:00Z</cp:lastPrinted>
  <dcterms:created xsi:type="dcterms:W3CDTF">2019-04-17T10:58:00Z</dcterms:created>
  <dcterms:modified xsi:type="dcterms:W3CDTF">2019-04-17T10:58:00Z</dcterms:modified>
</cp:coreProperties>
</file>