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1D27" w:rsidP="00850C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850CE8">
              <w:rPr>
                <w:sz w:val="22"/>
                <w:szCs w:val="22"/>
              </w:rPr>
              <w:t xml:space="preserve">Monika </w:t>
            </w:r>
            <w:proofErr w:type="spellStart"/>
            <w:r w:rsidR="00850CE8">
              <w:rPr>
                <w:sz w:val="22"/>
                <w:szCs w:val="22"/>
              </w:rPr>
              <w:t>Stískalová</w:t>
            </w:r>
            <w:proofErr w:type="spellEnd"/>
            <w:r w:rsidR="00850CE8">
              <w:rPr>
                <w:sz w:val="22"/>
                <w:szCs w:val="22"/>
              </w:rPr>
              <w:t xml:space="preserve"> Šišková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0C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Svoboda a autorita ve výchově ve volném čase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73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73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D07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3B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3B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3B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D3B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D3B5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D3B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C7343" w:rsidRDefault="001C7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Autorce se podařilo operacionalizovat obecné pojmy svobody a autority do využitelných indikátorů.</w:t>
            </w:r>
          </w:p>
          <w:p w:rsidR="001C7343" w:rsidRDefault="001C7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Vzorek respondentů je poměrně vyvážený.</w:t>
            </w:r>
          </w:p>
          <w:p w:rsidR="001C7343" w:rsidRDefault="001C7343" w:rsidP="00362AB0">
            <w:pPr>
              <w:rPr>
                <w:sz w:val="22"/>
                <w:szCs w:val="22"/>
              </w:rPr>
            </w:pPr>
          </w:p>
          <w:p w:rsidR="002038CF" w:rsidRDefault="002038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aspekty členění práce vedou k nepřehlednosti (volnočasová výchova je pojednávána odděleně od pedagogiky volného času, cíl praktické části je formulován na několika místech).</w:t>
            </w:r>
          </w:p>
          <w:p w:rsidR="002038CF" w:rsidRDefault="002038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dílčích výzkumných otázek 2.1-4 vede k nejasnostem.</w:t>
            </w:r>
          </w:p>
          <w:p w:rsidR="001C7343" w:rsidRDefault="001C7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Deskriptivní část analýzy je zpracována schematicky a neefektivně s pomocí koláčových grafů. Některé údaje bylo nadbytečné takto vizualizovat (např. kdo vyplnil dotazník online a kdo v tištěné podobě), jiné by bylo přehlednější sdružit do jedné tabulky.</w:t>
            </w:r>
          </w:p>
          <w:p w:rsidR="001C7343" w:rsidRDefault="001C73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jsou ověřovány pomocí chí-kvadrátu, přičemž je ale uváděna pouze výsledná hodnota. V práci není ani naznačen postup, kterým byly různé typy proměnných využívány k výpočtu.</w:t>
            </w:r>
          </w:p>
          <w:p w:rsidR="00F1326B" w:rsidRDefault="002038CF" w:rsidP="00203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formulováno vágně a je založeno na jednostranném předpokladu, že čím více svobody, tím lépe.</w:t>
            </w:r>
          </w:p>
          <w:p w:rsidR="002038CF" w:rsidRPr="00C50B27" w:rsidRDefault="002038CF" w:rsidP="002038C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AD3B54" w:rsidRDefault="00AD3B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 úroveň uplatňování autority vyplývat z obsahu volnočasových aktivit?</w:t>
            </w:r>
          </w:p>
          <w:p w:rsidR="00C51D27" w:rsidRDefault="00AD3B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</w:t>
            </w:r>
            <w:r w:rsidR="00E16392">
              <w:rPr>
                <w:sz w:val="22"/>
                <w:szCs w:val="22"/>
              </w:rPr>
              <w:t xml:space="preserve">jsou </w:t>
            </w:r>
            <w:r>
              <w:rPr>
                <w:sz w:val="22"/>
                <w:szCs w:val="22"/>
              </w:rPr>
              <w:t>alternativy</w:t>
            </w:r>
            <w:r w:rsidR="00E16392">
              <w:rPr>
                <w:sz w:val="22"/>
                <w:szCs w:val="22"/>
              </w:rPr>
              <w:t xml:space="preserve"> trávení volného času, kde se autorita tolik neprojevuje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2A34F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C73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6510">
              <w:rPr>
                <w:sz w:val="22"/>
                <w:szCs w:val="22"/>
              </w:rPr>
              <w:t xml:space="preserve"> </w:t>
            </w:r>
            <w:r w:rsidR="00106510" w:rsidRPr="00106510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06510">
              <w:rPr>
                <w:sz w:val="22"/>
                <w:szCs w:val="22"/>
              </w:rPr>
              <w:t xml:space="preserve"> </w:t>
            </w:r>
            <w:r w:rsidR="00106510" w:rsidRPr="00106510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E0" w:rsidRDefault="00830BE0">
      <w:r>
        <w:separator/>
      </w:r>
    </w:p>
  </w:endnote>
  <w:endnote w:type="continuationSeparator" w:id="0">
    <w:p w:rsidR="00830BE0" w:rsidRDefault="0083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E0" w:rsidRDefault="00830BE0">
      <w:r>
        <w:separator/>
      </w:r>
    </w:p>
  </w:footnote>
  <w:footnote w:type="continuationSeparator" w:id="0">
    <w:p w:rsidR="00830BE0" w:rsidRDefault="00830B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016014"/>
    <w:rsid w:val="000D079F"/>
    <w:rsid w:val="00106510"/>
    <w:rsid w:val="00182FDD"/>
    <w:rsid w:val="001C7343"/>
    <w:rsid w:val="001D737C"/>
    <w:rsid w:val="002038CF"/>
    <w:rsid w:val="002A34FB"/>
    <w:rsid w:val="002B3049"/>
    <w:rsid w:val="00362AB0"/>
    <w:rsid w:val="00377A78"/>
    <w:rsid w:val="003F1A9E"/>
    <w:rsid w:val="003F5DA2"/>
    <w:rsid w:val="004A272F"/>
    <w:rsid w:val="004B5941"/>
    <w:rsid w:val="004C0F0A"/>
    <w:rsid w:val="004E09DC"/>
    <w:rsid w:val="00512982"/>
    <w:rsid w:val="00526D47"/>
    <w:rsid w:val="0055255D"/>
    <w:rsid w:val="00593B82"/>
    <w:rsid w:val="005C219A"/>
    <w:rsid w:val="006847E2"/>
    <w:rsid w:val="00807ADC"/>
    <w:rsid w:val="00830BE0"/>
    <w:rsid w:val="00850CE8"/>
    <w:rsid w:val="008614B3"/>
    <w:rsid w:val="008C4F78"/>
    <w:rsid w:val="008E0C4A"/>
    <w:rsid w:val="0095756E"/>
    <w:rsid w:val="00970A3E"/>
    <w:rsid w:val="00987CF8"/>
    <w:rsid w:val="009B2248"/>
    <w:rsid w:val="00AD3B54"/>
    <w:rsid w:val="00AF1740"/>
    <w:rsid w:val="00AF3637"/>
    <w:rsid w:val="00B411DB"/>
    <w:rsid w:val="00B84DA0"/>
    <w:rsid w:val="00BA1007"/>
    <w:rsid w:val="00BA3203"/>
    <w:rsid w:val="00C50B27"/>
    <w:rsid w:val="00C51D27"/>
    <w:rsid w:val="00C62BF3"/>
    <w:rsid w:val="00CE0A8B"/>
    <w:rsid w:val="00D03D84"/>
    <w:rsid w:val="00DA74D6"/>
    <w:rsid w:val="00DC1BF5"/>
    <w:rsid w:val="00E16392"/>
    <w:rsid w:val="00E67C85"/>
    <w:rsid w:val="00E709EA"/>
    <w:rsid w:val="00F1326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76A57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1065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6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33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5</cp:revision>
  <cp:lastPrinted>2019-05-02T10:52:00Z</cp:lastPrinted>
  <dcterms:created xsi:type="dcterms:W3CDTF">2019-04-26T11:15:00Z</dcterms:created>
  <dcterms:modified xsi:type="dcterms:W3CDTF">2019-05-02T10:52:00Z</dcterms:modified>
</cp:coreProperties>
</file>