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405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Denisa </w:t>
            </w:r>
            <w:proofErr w:type="spellStart"/>
            <w:r>
              <w:rPr>
                <w:sz w:val="22"/>
                <w:szCs w:val="22"/>
              </w:rPr>
              <w:t>Nikischerová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405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Osoba se zdravotním postižením v systému sociálních služeb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405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405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405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1405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Default="00140524" w:rsidP="0014052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část je zpracována podrobně za použití dostatečného množství literatury. TČ neschází analytický charakter, má logickou strukturu a autora vhodně postupuje od obecného ke konkrétnímu.</w:t>
            </w:r>
          </w:p>
          <w:p w:rsidR="00140524" w:rsidRDefault="00140524" w:rsidP="0014052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Zaměřen</w:t>
            </w:r>
            <w:r w:rsidR="00F83537">
              <w:rPr>
                <w:sz w:val="22"/>
                <w:szCs w:val="22"/>
              </w:rPr>
              <w:t>í výzkumu na konkrétní lokalitu, tím výsledy nabývají na významu.</w:t>
            </w:r>
          </w:p>
          <w:p w:rsidR="00140524" w:rsidRDefault="007E2088" w:rsidP="0014052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Cíle i metoda jsou propracované. Volba fenomenologické analýzy je s ohledem na cíle vhodná.</w:t>
            </w:r>
          </w:p>
          <w:p w:rsidR="00F83537" w:rsidRPr="00C50B27" w:rsidRDefault="00F83537" w:rsidP="0014052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Autorka prokázala velmi dobrou orientaci v problematice.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1405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Pr="00C50B27" w:rsidRDefault="00F835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Někdy tendence vyvozovat </w:t>
            </w:r>
            <w:r w:rsidR="00102BFF">
              <w:rPr>
                <w:sz w:val="22"/>
                <w:szCs w:val="22"/>
              </w:rPr>
              <w:t>obecnější závěry přesahující možnosti kvalitativního výzkumu.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102BF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102BF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 kterých z identifikovaných aspektů využívání sociálních služeb by se mohla uplatnit sociální pedagogika tak, aby podpořila využívání (zlepšení) sociálních služeb?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02BFF">
              <w:rPr>
                <w:sz w:val="22"/>
                <w:szCs w:val="22"/>
              </w:rPr>
              <w:t xml:space="preserve"> 2. 5. 2019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02BFF">
              <w:rPr>
                <w:sz w:val="22"/>
                <w:szCs w:val="22"/>
              </w:rPr>
              <w:t xml:space="preserve"> Jakub Hladík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CB6" w:rsidRDefault="00203CB6">
      <w:r>
        <w:separator/>
      </w:r>
    </w:p>
  </w:endnote>
  <w:endnote w:type="continuationSeparator" w:id="0">
    <w:p w:rsidR="00203CB6" w:rsidRDefault="00203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CB6" w:rsidRDefault="00203CB6">
      <w:r>
        <w:separator/>
      </w:r>
    </w:p>
  </w:footnote>
  <w:footnote w:type="continuationSeparator" w:id="0">
    <w:p w:rsidR="00203CB6" w:rsidRDefault="00203CB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524"/>
    <w:rsid w:val="00102BFF"/>
    <w:rsid w:val="00140524"/>
    <w:rsid w:val="001635EF"/>
    <w:rsid w:val="00203CB6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7E2088"/>
    <w:rsid w:val="00B411DB"/>
    <w:rsid w:val="00BA3203"/>
    <w:rsid w:val="00C50B27"/>
    <w:rsid w:val="00DC1BF5"/>
    <w:rsid w:val="00E709EA"/>
    <w:rsid w:val="00E83040"/>
    <w:rsid w:val="00F8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071333"/>
  <w15:chartTrackingRefBased/>
  <w15:docId w15:val="{DECE7D4F-1BD1-48FB-A309-999904B5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41</TotalTime>
  <Pages>1</Pages>
  <Words>308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1</cp:revision>
  <cp:lastPrinted>2012-04-25T08:21:00Z</cp:lastPrinted>
  <dcterms:created xsi:type="dcterms:W3CDTF">2019-05-02T05:37:00Z</dcterms:created>
  <dcterms:modified xsi:type="dcterms:W3CDTF">2019-05-02T06:18:00Z</dcterms:modified>
</cp:coreProperties>
</file>