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9F047B" w:rsidP="00362AB0">
            <w:pPr>
              <w:rPr>
                <w:sz w:val="22"/>
                <w:szCs w:val="22"/>
              </w:rPr>
            </w:pPr>
            <w:r w:rsidRPr="009F047B">
              <w:rPr>
                <w:sz w:val="22"/>
                <w:szCs w:val="22"/>
              </w:rPr>
              <w:t xml:space="preserve">Bc. Lenka </w:t>
            </w:r>
            <w:proofErr w:type="spellStart"/>
            <w:r w:rsidRPr="009F047B">
              <w:rPr>
                <w:sz w:val="22"/>
                <w:szCs w:val="22"/>
              </w:rPr>
              <w:t>Langarová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9F047B" w:rsidP="00362AB0">
            <w:pPr>
              <w:rPr>
                <w:sz w:val="22"/>
                <w:szCs w:val="22"/>
              </w:rPr>
            </w:pPr>
            <w:r w:rsidRPr="009F047B">
              <w:rPr>
                <w:sz w:val="22"/>
                <w:szCs w:val="22"/>
              </w:rPr>
              <w:t>Prevence sociální izolace žen na rodičovské dovolené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9F047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Anna Petr Šafránková,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9F047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9F047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9F047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F043A5" w:rsidRDefault="009F047B" w:rsidP="00F043A5">
            <w:pPr>
              <w:spacing w:after="12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Diplomová práce se zaměřuje na ojedinělé, ale aktuální téma, které </w:t>
            </w:r>
            <w:r w:rsidR="000A2A07">
              <w:rPr>
                <w:sz w:val="22"/>
                <w:szCs w:val="22"/>
              </w:rPr>
              <w:t xml:space="preserve">si bezpochyby zaslouží pozornost. Velmi kladně hodnotím výběr tématu a to nejenom vzhledem ke studovanému oboru, ale zejména z důvodu </w:t>
            </w:r>
            <w:r w:rsidR="00C44CB3">
              <w:rPr>
                <w:sz w:val="22"/>
                <w:szCs w:val="22"/>
              </w:rPr>
              <w:t>potřeby</w:t>
            </w:r>
            <w:r w:rsidR="000A2A07">
              <w:rPr>
                <w:sz w:val="22"/>
                <w:szCs w:val="22"/>
              </w:rPr>
              <w:t xml:space="preserve"> poukázat na toto období ženy, jež stejně jako jiné</w:t>
            </w:r>
            <w:r w:rsidR="00C44CB3">
              <w:rPr>
                <w:sz w:val="22"/>
                <w:szCs w:val="22"/>
              </w:rPr>
              <w:t xml:space="preserve"> oblasti je ovlivněno proměnou</w:t>
            </w:r>
            <w:r w:rsidR="008E6FCA">
              <w:rPr>
                <w:sz w:val="22"/>
                <w:szCs w:val="22"/>
              </w:rPr>
              <w:t xml:space="preserve"> </w:t>
            </w:r>
            <w:r w:rsidR="000A2A07">
              <w:rPr>
                <w:sz w:val="22"/>
                <w:szCs w:val="22"/>
              </w:rPr>
              <w:t xml:space="preserve">společnosti. </w:t>
            </w:r>
          </w:p>
          <w:p w:rsidR="00F043A5" w:rsidRDefault="000A2A07" w:rsidP="00F043A5">
            <w:pPr>
              <w:spacing w:after="12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Ačkoli je název diplomové práce vztažen k ženám na rodičovské dovolené, práce je zaměřena také na ženy na mateřské dovolené. Vzhledem ke specifičnosti dané problematiky nevnímám tuto skutečnost negativně, pouze by bylo vhodné v úvodu zmínit, proč se autorka zabývá také touto skupinou žen. </w:t>
            </w:r>
          </w:p>
          <w:p w:rsidR="00F043A5" w:rsidRDefault="000A2A07" w:rsidP="00F043A5">
            <w:pPr>
              <w:spacing w:after="12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Autorka svoji diplomovou práci dělí standardně na část teoretickou a empirickou. Teoretická část prostřednictvím tří hlavních kapitol popisuje specifika mateřské a rodičovské dovolené, roli ženy v tomto období a sociální izolaci. </w:t>
            </w:r>
            <w:r w:rsidR="008E6FCA">
              <w:rPr>
                <w:sz w:val="22"/>
                <w:szCs w:val="22"/>
              </w:rPr>
              <w:t xml:space="preserve">V rámci teoretické části mimo jiné hodnotím kladně kapitolu 2.2 (s. 31), kde se autorka věnuje potřebám žen na mateřské dovolené a kapitoly 3.2 a 3.3 (s. 39-44), kde autorka popisuje příčiny a případné následky sociální izolace. Ačkoli je v teoretické části využita </w:t>
            </w:r>
            <w:r w:rsidR="00C44CB3">
              <w:rPr>
                <w:sz w:val="22"/>
                <w:szCs w:val="22"/>
              </w:rPr>
              <w:t>především</w:t>
            </w:r>
            <w:r w:rsidR="008E6FCA">
              <w:rPr>
                <w:sz w:val="22"/>
                <w:szCs w:val="22"/>
              </w:rPr>
              <w:t xml:space="preserve"> deskripce, její koncepce je ucelená a popisuje fundamentální aspekty dané problematiky. </w:t>
            </w:r>
          </w:p>
          <w:p w:rsidR="00B411DB" w:rsidRDefault="00F043A5" w:rsidP="00F043A5">
            <w:pPr>
              <w:spacing w:after="12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rámci empirické části jsou prezentovány</w:t>
            </w:r>
            <w:r w:rsidR="008E6FCA">
              <w:rPr>
                <w:sz w:val="22"/>
                <w:szCs w:val="22"/>
              </w:rPr>
              <w:t xml:space="preserve"> výsledky výzkumného šetření, jež mělo kvantitativní charakter. V úvodu empirické části jsou představeny výzkumné cíle, otázky, hypotézy, metoda a výzkumný soubor. </w:t>
            </w:r>
            <w:r w:rsidR="00DE2AFD">
              <w:rPr>
                <w:sz w:val="22"/>
                <w:szCs w:val="22"/>
              </w:rPr>
              <w:t xml:space="preserve">V tomto kontextu by bylo vhodné cíl výzkumu a popis volby výzkumného souboru precizovat. Zároveň (pro větší přehlednost) by bylo vhodné specifikovat zdroj, ze kterého autorka čerpá a rozděluje tak tzv. </w:t>
            </w:r>
            <w:r w:rsidR="00DE2AFD" w:rsidRPr="00DE2AFD">
              <w:rPr>
                <w:i/>
                <w:sz w:val="22"/>
                <w:szCs w:val="22"/>
              </w:rPr>
              <w:t>vnitřní a vnější</w:t>
            </w:r>
            <w:r w:rsidR="00DE2AFD">
              <w:rPr>
                <w:sz w:val="22"/>
                <w:szCs w:val="22"/>
              </w:rPr>
              <w:t xml:space="preserve"> příčiny sociální izolace žen na mateřské a rodičovské dovolené. Empirická část se věnuje zejména analýze získaných dat, kterých autorka získala opravdu mnoho, což na některých místech působí nepřehledně</w:t>
            </w:r>
            <w:r w:rsidR="001C4101">
              <w:rPr>
                <w:sz w:val="22"/>
                <w:szCs w:val="22"/>
              </w:rPr>
              <w:t xml:space="preserve"> (místy nekoncepčně</w:t>
            </w:r>
            <w:r w:rsidR="00C44CB3">
              <w:rPr>
                <w:sz w:val="22"/>
                <w:szCs w:val="22"/>
              </w:rPr>
              <w:t>, podobně dotazník</w:t>
            </w:r>
            <w:r w:rsidR="001C4101">
              <w:rPr>
                <w:sz w:val="22"/>
                <w:szCs w:val="22"/>
              </w:rPr>
              <w:t>).</w:t>
            </w:r>
            <w:r w:rsidR="006E28BE">
              <w:rPr>
                <w:sz w:val="22"/>
                <w:szCs w:val="22"/>
              </w:rPr>
              <w:t xml:space="preserve"> Kladně hodnotím využití otevřených otázek</w:t>
            </w:r>
            <w:r w:rsidR="001C4101">
              <w:rPr>
                <w:sz w:val="22"/>
                <w:szCs w:val="22"/>
              </w:rPr>
              <w:t xml:space="preserve"> v dotazníku</w:t>
            </w:r>
            <w:r w:rsidR="006E28BE">
              <w:rPr>
                <w:sz w:val="22"/>
                <w:szCs w:val="22"/>
              </w:rPr>
              <w:t>, ověřování hypotéz</w:t>
            </w:r>
            <w:r w:rsidR="001C4101">
              <w:rPr>
                <w:sz w:val="22"/>
                <w:szCs w:val="22"/>
              </w:rPr>
              <w:t xml:space="preserve"> </w:t>
            </w:r>
            <w:r w:rsidR="006E28BE">
              <w:rPr>
                <w:sz w:val="22"/>
                <w:szCs w:val="22"/>
              </w:rPr>
              <w:t>a snahu autorky o maximální zachycení dané problematiky</w:t>
            </w:r>
            <w:r w:rsidR="001C4101">
              <w:rPr>
                <w:sz w:val="22"/>
                <w:szCs w:val="22"/>
              </w:rPr>
              <w:t xml:space="preserve">. V závěru empirické části autorka vhodně zařadila kapitolu diskuze. </w:t>
            </w:r>
          </w:p>
          <w:p w:rsidR="00C62600" w:rsidRDefault="001C4101" w:rsidP="00F043A5">
            <w:pPr>
              <w:spacing w:after="12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Autorka v diplomové práci čerpá z celé řady odborných publikací</w:t>
            </w:r>
            <w:r w:rsidR="00C62600">
              <w:rPr>
                <w:sz w:val="22"/>
                <w:szCs w:val="22"/>
              </w:rPr>
              <w:t>.</w:t>
            </w:r>
          </w:p>
          <w:p w:rsidR="00B411DB" w:rsidRPr="00F043A5" w:rsidRDefault="001C4101" w:rsidP="00F043A5">
            <w:pPr>
              <w:spacing w:after="120"/>
              <w:jc w:val="both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I přes výše uvedené nedostatk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y, diplomová práce splňuje požadavky standardně kladeny na tento druh text a navrhuji ji k obhajobě.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Otázky k obhajobě:</w:t>
            </w:r>
          </w:p>
          <w:p w:rsidR="00B411DB" w:rsidRDefault="00E85C3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 jakého odborného zdroje jste čerpala při dělení </w:t>
            </w:r>
            <w:r w:rsidRPr="00F043A5">
              <w:rPr>
                <w:i/>
                <w:sz w:val="22"/>
                <w:szCs w:val="22"/>
              </w:rPr>
              <w:t>vnějších</w:t>
            </w:r>
            <w:r>
              <w:rPr>
                <w:sz w:val="22"/>
                <w:szCs w:val="22"/>
              </w:rPr>
              <w:t xml:space="preserve"> a </w:t>
            </w:r>
            <w:r w:rsidRPr="00F043A5">
              <w:rPr>
                <w:i/>
                <w:sz w:val="22"/>
                <w:szCs w:val="22"/>
              </w:rPr>
              <w:t>vnitřních</w:t>
            </w:r>
            <w:r>
              <w:rPr>
                <w:sz w:val="22"/>
                <w:szCs w:val="22"/>
              </w:rPr>
              <w:t xml:space="preserve"> </w:t>
            </w:r>
            <w:r w:rsidRPr="00F043A5">
              <w:rPr>
                <w:i/>
                <w:sz w:val="22"/>
                <w:szCs w:val="22"/>
              </w:rPr>
              <w:t>faktorů</w:t>
            </w:r>
            <w:r>
              <w:rPr>
                <w:sz w:val="22"/>
                <w:szCs w:val="22"/>
              </w:rPr>
              <w:t xml:space="preserve"> ovlivňujících sociální izolaci žen na mateřské a rodičovské dovolené?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E85C38">
              <w:rPr>
                <w:sz w:val="22"/>
                <w:szCs w:val="22"/>
              </w:rPr>
              <w:t xml:space="preserve"> 30. 4. 2019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E85C38">
              <w:rPr>
                <w:sz w:val="22"/>
                <w:szCs w:val="22"/>
              </w:rPr>
              <w:t xml:space="preserve"> Anna Petr Šafránková </w:t>
            </w:r>
            <w:proofErr w:type="gramStart"/>
            <w:r w:rsidR="00E85C38">
              <w:rPr>
                <w:sz w:val="22"/>
                <w:szCs w:val="22"/>
              </w:rPr>
              <w:t>v.r.</w:t>
            </w:r>
            <w:proofErr w:type="gramEnd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51F" w:rsidRDefault="00A7751F">
      <w:r>
        <w:separator/>
      </w:r>
    </w:p>
  </w:endnote>
  <w:endnote w:type="continuationSeparator" w:id="0">
    <w:p w:rsidR="00A7751F" w:rsidRDefault="00A77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51F" w:rsidRDefault="00A7751F">
      <w:r>
        <w:separator/>
      </w:r>
    </w:p>
  </w:footnote>
  <w:footnote w:type="continuationSeparator" w:id="0">
    <w:p w:rsidR="00A7751F" w:rsidRDefault="00A7751F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EDC"/>
    <w:rsid w:val="000A2A07"/>
    <w:rsid w:val="001123D5"/>
    <w:rsid w:val="001C4101"/>
    <w:rsid w:val="00362AB0"/>
    <w:rsid w:val="003F5DA2"/>
    <w:rsid w:val="00512982"/>
    <w:rsid w:val="00514664"/>
    <w:rsid w:val="00526D47"/>
    <w:rsid w:val="0055255D"/>
    <w:rsid w:val="005C219A"/>
    <w:rsid w:val="006847E2"/>
    <w:rsid w:val="006E28BE"/>
    <w:rsid w:val="0070056B"/>
    <w:rsid w:val="008E6FCA"/>
    <w:rsid w:val="009F047B"/>
    <w:rsid w:val="00A7751F"/>
    <w:rsid w:val="00A90EDC"/>
    <w:rsid w:val="00B411DB"/>
    <w:rsid w:val="00B8652B"/>
    <w:rsid w:val="00BA3203"/>
    <w:rsid w:val="00C44CB3"/>
    <w:rsid w:val="00C50B27"/>
    <w:rsid w:val="00C62600"/>
    <w:rsid w:val="00DC1BF5"/>
    <w:rsid w:val="00DE2AFD"/>
    <w:rsid w:val="00E709EA"/>
    <w:rsid w:val="00E83040"/>
    <w:rsid w:val="00E85C38"/>
    <w:rsid w:val="00F04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enka\AppData\Local\Packages\Microsoft.MicrosoftEdge_8wekyb3d8bbwe\TempState\Downloads\POSUDEK%20VEDOUC&#205;HO%20DIPLOMOV&#201;%20PR&#193;CE_2015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DIPLOMOVÉ PRÁCE_2015</Template>
  <TotalTime>9</TotalTime>
  <Pages>2</Pages>
  <Words>549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Anna Šafránková</dc:creator>
  <cp:lastModifiedBy>Anna Šafránková</cp:lastModifiedBy>
  <cp:revision>5</cp:revision>
  <cp:lastPrinted>2012-04-25T08:21:00Z</cp:lastPrinted>
  <dcterms:created xsi:type="dcterms:W3CDTF">2019-04-30T15:07:00Z</dcterms:created>
  <dcterms:modified xsi:type="dcterms:W3CDTF">2019-05-02T13:26:00Z</dcterms:modified>
</cp:coreProperties>
</file>