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Beranová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3A85" w:rsidP="00253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rodinných příslušníků na péči o seniora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5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5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23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36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5F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5F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32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5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D79FA" w:rsidRDefault="00253A85" w:rsidP="00AD79F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nahlíží na rodinu prizmatem přirozeného sociáln</w:t>
            </w:r>
            <w:r w:rsidR="00AD79FA">
              <w:rPr>
                <w:sz w:val="22"/>
                <w:szCs w:val="22"/>
              </w:rPr>
              <w:t>ího prostředí. V textu důsledně vztahuje rodinu k oblasti neformální péče, tak jak si stanovila v </w:t>
            </w:r>
            <w:r w:rsidR="00485F3F">
              <w:rPr>
                <w:sz w:val="22"/>
                <w:szCs w:val="22"/>
              </w:rPr>
              <w:t>názvu</w:t>
            </w:r>
            <w:r w:rsidR="00AD79FA">
              <w:rPr>
                <w:sz w:val="22"/>
                <w:szCs w:val="22"/>
              </w:rPr>
              <w:t xml:space="preserve"> práce a neuchyluje se ke všeobecným tvrzením o rodině.</w:t>
            </w:r>
          </w:p>
          <w:p w:rsidR="00AD79FA" w:rsidRDefault="00AD79FA" w:rsidP="00AD79F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neopomíná zdůraznit také pozitivní z</w:t>
            </w:r>
            <w:r w:rsidR="00485F3F">
              <w:rPr>
                <w:sz w:val="22"/>
                <w:szCs w:val="22"/>
              </w:rPr>
              <w:t>měny, které může stáří přinášet, což obvykle v pracích tohoto typu postrádám.</w:t>
            </w:r>
          </w:p>
          <w:p w:rsidR="00AD79FA" w:rsidRDefault="00485F3F" w:rsidP="00AD79F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vychází z </w:t>
            </w:r>
            <w:r w:rsidR="00AD79FA">
              <w:rPr>
                <w:sz w:val="22"/>
                <w:szCs w:val="22"/>
              </w:rPr>
              <w:t xml:space="preserve">relevantních </w:t>
            </w:r>
            <w:r>
              <w:rPr>
                <w:sz w:val="22"/>
                <w:szCs w:val="22"/>
              </w:rPr>
              <w:t xml:space="preserve">zdrojů odborné literatury (s využitím monografií, odborných článků, zákonů, národních strategických dokumentů </w:t>
            </w:r>
            <w:proofErr w:type="spellStart"/>
            <w:r>
              <w:rPr>
                <w:sz w:val="22"/>
                <w:szCs w:val="22"/>
              </w:rPr>
              <w:t>apod</w:t>
            </w:r>
            <w:proofErr w:type="spellEnd"/>
            <w:r>
              <w:rPr>
                <w:sz w:val="22"/>
                <w:szCs w:val="22"/>
              </w:rPr>
              <w:t>)</w:t>
            </w:r>
            <w:r w:rsidR="009032DC">
              <w:rPr>
                <w:sz w:val="22"/>
                <w:szCs w:val="22"/>
              </w:rPr>
              <w:t>.</w:t>
            </w:r>
          </w:p>
          <w:p w:rsidR="00485F3F" w:rsidRDefault="00485F3F" w:rsidP="00AD79F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zakotvenou teorii.</w:t>
            </w:r>
          </w:p>
          <w:p w:rsidR="00485F3F" w:rsidRDefault="00485F3F" w:rsidP="00AD79F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se autorka vrací k otázkám výzkumu.</w:t>
            </w:r>
          </w:p>
          <w:p w:rsidR="00485F3F" w:rsidRPr="00AD79FA" w:rsidRDefault="00485F3F" w:rsidP="00485F3F">
            <w:pPr>
              <w:ind w:left="720"/>
              <w:rPr>
                <w:sz w:val="22"/>
                <w:szCs w:val="22"/>
              </w:rPr>
            </w:pPr>
          </w:p>
          <w:p w:rsidR="00D46323" w:rsidRPr="00D46323" w:rsidRDefault="00253A85" w:rsidP="00D46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53A85" w:rsidRPr="00AD79FA" w:rsidRDefault="00D46323" w:rsidP="00AD79FA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- v</w:t>
            </w:r>
            <w:r w:rsidR="00AD79FA">
              <w:rPr>
                <w:sz w:val="22"/>
                <w:szCs w:val="22"/>
              </w:rPr>
              <w:t xml:space="preserve"> práci se nachází nečíslované podkapitoly (př. s 19 – 22, 27, 32 – 34, </w:t>
            </w:r>
            <w:r w:rsidR="00AD79FA" w:rsidRPr="00AD79FA">
              <w:rPr>
                <w:sz w:val="22"/>
                <w:szCs w:val="22"/>
              </w:rPr>
              <w:t>37 – 39).</w:t>
            </w:r>
          </w:p>
          <w:p w:rsidR="00AD79FA" w:rsidRPr="001A7F67" w:rsidRDefault="00AD79FA" w:rsidP="00AD79FA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032DC">
              <w:rPr>
                <w:i/>
                <w:sz w:val="22"/>
                <w:szCs w:val="22"/>
              </w:rPr>
              <w:t>3.7 Historický pohled na péči o seniory</w:t>
            </w:r>
            <w:r>
              <w:rPr>
                <w:sz w:val="22"/>
                <w:szCs w:val="22"/>
              </w:rPr>
              <w:t xml:space="preserve"> považuji za nadlimitní</w:t>
            </w:r>
            <w:r w:rsidR="001A7F67">
              <w:rPr>
                <w:sz w:val="22"/>
                <w:szCs w:val="22"/>
              </w:rPr>
              <w:t>.</w:t>
            </w:r>
          </w:p>
          <w:p w:rsidR="009032DC" w:rsidRDefault="00485F3F" w:rsidP="009032DC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Vztah hlavní a vedlejších výzkumných otázek.</w:t>
            </w:r>
          </w:p>
          <w:p w:rsidR="009032DC" w:rsidRDefault="009032DC" w:rsidP="009032D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dat. </w:t>
            </w:r>
            <w:r w:rsidRPr="009032DC">
              <w:rPr>
                <w:sz w:val="22"/>
                <w:szCs w:val="22"/>
              </w:rPr>
              <w:t xml:space="preserve">Je otázkou, nakolik autorku limitovala skutečnost, že analýzu </w:t>
            </w:r>
            <w:r>
              <w:rPr>
                <w:sz w:val="22"/>
                <w:szCs w:val="22"/>
              </w:rPr>
              <w:t xml:space="preserve"> a interpretaci zaznamenávala do tabulky.</w:t>
            </w:r>
          </w:p>
          <w:p w:rsidR="009032DC" w:rsidRPr="009032DC" w:rsidRDefault="009032DC" w:rsidP="009032DC">
            <w:pPr>
              <w:ind w:left="108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A7F67" w:rsidP="00362AB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Reflektujte zvýšení příspěvku na péči, ke kterému došlo v dubnu 2019 (viz tab. </w:t>
            </w:r>
            <w:proofErr w:type="gramStart"/>
            <w:r>
              <w:rPr>
                <w:sz w:val="22"/>
                <w:szCs w:val="22"/>
              </w:rPr>
              <w:t>str.</w:t>
            </w:r>
            <w:proofErr w:type="gramEnd"/>
            <w:r>
              <w:rPr>
                <w:sz w:val="22"/>
                <w:szCs w:val="22"/>
              </w:rPr>
              <w:t xml:space="preserve"> 46).</w:t>
            </w:r>
          </w:p>
          <w:p w:rsidR="00BC299E" w:rsidRPr="00BC299E" w:rsidRDefault="00BC299E" w:rsidP="00362AB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pojem </w:t>
            </w:r>
            <w:r w:rsidRPr="009032DC">
              <w:rPr>
                <w:i/>
                <w:sz w:val="22"/>
                <w:szCs w:val="22"/>
              </w:rPr>
              <w:t>de</w:t>
            </w:r>
            <w:r w:rsidR="009032DC" w:rsidRPr="009032DC">
              <w:rPr>
                <w:i/>
                <w:sz w:val="22"/>
                <w:szCs w:val="22"/>
              </w:rPr>
              <w:t>s</w:t>
            </w:r>
            <w:r w:rsidRPr="009032DC">
              <w:rPr>
                <w:i/>
                <w:sz w:val="22"/>
                <w:szCs w:val="22"/>
              </w:rPr>
              <w:t>ign výzkumu</w:t>
            </w:r>
            <w:r w:rsidR="009032DC">
              <w:rPr>
                <w:i/>
                <w:sz w:val="22"/>
                <w:szCs w:val="22"/>
              </w:rPr>
              <w:t xml:space="preserve">. </w:t>
            </w:r>
            <w:r w:rsidR="009032DC" w:rsidRPr="009032DC">
              <w:rPr>
                <w:sz w:val="22"/>
                <w:szCs w:val="22"/>
              </w:rPr>
              <w:t>Na</w:t>
            </w:r>
            <w:r w:rsidRPr="00903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základě této definice přeformulujte název podkapitoly 5.4.1.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32DC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1CAF">
              <w:rPr>
                <w:sz w:val="22"/>
                <w:szCs w:val="22"/>
              </w:rPr>
              <w:t xml:space="preserve"> </w:t>
            </w:r>
            <w:r w:rsidR="00C01CAF">
              <w:rPr>
                <w:sz w:val="22"/>
                <w:szCs w:val="22"/>
              </w:rPr>
              <w:t>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C49" w:rsidRDefault="00591C49">
      <w:r>
        <w:separator/>
      </w:r>
    </w:p>
  </w:endnote>
  <w:endnote w:type="continuationSeparator" w:id="0">
    <w:p w:rsidR="00591C49" w:rsidRDefault="005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49" w:rsidRDefault="00591C49">
      <w:r>
        <w:separator/>
      </w:r>
    </w:p>
  </w:footnote>
  <w:footnote w:type="continuationSeparator" w:id="0">
    <w:p w:rsidR="00591C49" w:rsidRDefault="00591C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CED"/>
    <w:multiLevelType w:val="hybridMultilevel"/>
    <w:tmpl w:val="1B364C98"/>
    <w:lvl w:ilvl="0" w:tplc="87E62C7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ED7523"/>
    <w:multiLevelType w:val="hybridMultilevel"/>
    <w:tmpl w:val="6748CA0E"/>
    <w:lvl w:ilvl="0" w:tplc="B90E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333C"/>
    <w:multiLevelType w:val="hybridMultilevel"/>
    <w:tmpl w:val="88D2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73EFD"/>
    <w:multiLevelType w:val="hybridMultilevel"/>
    <w:tmpl w:val="2EC0096C"/>
    <w:lvl w:ilvl="0" w:tplc="3DC2C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85"/>
    <w:rsid w:val="001A7F67"/>
    <w:rsid w:val="00205BF7"/>
    <w:rsid w:val="00253A85"/>
    <w:rsid w:val="00362AB0"/>
    <w:rsid w:val="00371573"/>
    <w:rsid w:val="003A3091"/>
    <w:rsid w:val="003F5DA2"/>
    <w:rsid w:val="00485F3F"/>
    <w:rsid w:val="00512982"/>
    <w:rsid w:val="00523AB4"/>
    <w:rsid w:val="00526D47"/>
    <w:rsid w:val="0055255D"/>
    <w:rsid w:val="00591C49"/>
    <w:rsid w:val="005C219A"/>
    <w:rsid w:val="005C3E5D"/>
    <w:rsid w:val="0064303C"/>
    <w:rsid w:val="006847E2"/>
    <w:rsid w:val="008614B3"/>
    <w:rsid w:val="009032DC"/>
    <w:rsid w:val="009B2248"/>
    <w:rsid w:val="00AD79FA"/>
    <w:rsid w:val="00AF1740"/>
    <w:rsid w:val="00B136F4"/>
    <w:rsid w:val="00B411DB"/>
    <w:rsid w:val="00BA3203"/>
    <w:rsid w:val="00BC299E"/>
    <w:rsid w:val="00C01CAF"/>
    <w:rsid w:val="00C50B27"/>
    <w:rsid w:val="00CE0A8B"/>
    <w:rsid w:val="00D4632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8DF7"/>
  <w15:chartTrackingRefBased/>
  <w15:docId w15:val="{CBD47FE5-4807-4642-BAA7-A2A6FA42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4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41</TotalTime>
  <Pages>2</Pages>
  <Words>352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dc:description/>
  <cp:lastModifiedBy>Radana Kroutilová Nováková</cp:lastModifiedBy>
  <cp:revision>9</cp:revision>
  <cp:lastPrinted>2012-04-25T08:21:00Z</cp:lastPrinted>
  <dcterms:created xsi:type="dcterms:W3CDTF">2019-04-29T08:33:00Z</dcterms:created>
  <dcterms:modified xsi:type="dcterms:W3CDTF">2019-05-06T08:17:00Z</dcterms:modified>
</cp:coreProperties>
</file>