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441E">
        <w:rPr>
          <w:b/>
          <w:i/>
          <w:sz w:val="22"/>
          <w:szCs w:val="22"/>
        </w:rPr>
        <w:t>Bc. Barbora Hájková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441E">
        <w:rPr>
          <w:b/>
          <w:i/>
          <w:sz w:val="22"/>
          <w:szCs w:val="22"/>
        </w:rPr>
        <w:t>Plán výstav a veletrhů vybrané firmy pro rok 2019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64E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264E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64E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b/>
                <w:snapToGrid w:val="0"/>
                <w:color w:val="000000"/>
              </w:rPr>
            </w:r>
            <w:r w:rsidR="00D80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919">
              <w:rPr>
                <w:snapToGrid w:val="0"/>
                <w:color w:val="000000"/>
              </w:rPr>
            </w:r>
            <w:r w:rsidR="00D80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7E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66EF1" w:rsidRDefault="001C1C93" w:rsidP="00972E8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2E8F" w:rsidRPr="00972E8F">
        <w:rPr>
          <w:i/>
        </w:rPr>
        <w:t>Diplomová práce předkládá plán výstav a veletrhů vybrané firmy pro rok 2019, který je zpracován na základě podrobné analýzy výstavní činnosti firmy v letech 2013-2017. Téma je aktuální, zajímavé a přínosné pro praxi. Na práci oceňuji zejména to, že studentka řešila praktický a konkrétně definovaný problém. Z práce je zřejmé, že studentka ve firmě pracuje a tudíž je zainteresována na kvalitním zpracování diplomové práce. I když se práce může jevit jako rozsáhlejší, většinu tohoto rozsahu tvoří podrobná analýza veletrhů, která je pro projekt velmi důležitá a nepovažuji za vhodné tuto část přesouvat do příloh.</w:t>
      </w:r>
      <w:r w:rsidR="00866EF1">
        <w:rPr>
          <w:i/>
        </w:rPr>
        <w:t xml:space="preserve"> Oceňuji také zpracování </w:t>
      </w:r>
      <w:proofErr w:type="spellStart"/>
      <w:r w:rsidR="00866EF1">
        <w:rPr>
          <w:i/>
        </w:rPr>
        <w:t>Cost</w:t>
      </w:r>
      <w:proofErr w:type="spellEnd"/>
      <w:r w:rsidR="00866EF1">
        <w:rPr>
          <w:i/>
        </w:rPr>
        <w:t>-Benefit Analýzy.</w:t>
      </w:r>
    </w:p>
    <w:p w:rsidR="00972E8F" w:rsidRPr="00972E8F" w:rsidRDefault="00972E8F" w:rsidP="00972E8F">
      <w:pPr>
        <w:rPr>
          <w:i/>
        </w:rPr>
      </w:pPr>
      <w:bookmarkStart w:id="8" w:name="_GoBack"/>
      <w:bookmarkEnd w:id="8"/>
      <w:r w:rsidRPr="00972E8F">
        <w:rPr>
          <w:i/>
        </w:rPr>
        <w:t>Celkově hodnotím práci jako kvalitně zpracovanou s praktickým přínosem pro danou firmu.</w:t>
      </w:r>
    </w:p>
    <w:p w:rsidR="00972E8F" w:rsidRPr="00972E8F" w:rsidRDefault="00972E8F" w:rsidP="00972E8F">
      <w:pPr>
        <w:rPr>
          <w:i/>
        </w:rPr>
      </w:pPr>
      <w:r w:rsidRPr="00972E8F">
        <w:rPr>
          <w:i/>
        </w:rPr>
        <w:t>Otázky k obhajobě:</w:t>
      </w:r>
    </w:p>
    <w:p w:rsidR="00972E8F" w:rsidRPr="00972E8F" w:rsidRDefault="00972E8F" w:rsidP="00972E8F">
      <w:pPr>
        <w:rPr>
          <w:i/>
        </w:rPr>
      </w:pPr>
      <w:r w:rsidRPr="00972E8F">
        <w:rPr>
          <w:i/>
        </w:rPr>
        <w:t xml:space="preserve">1. Co je, podle Vás, hlavním důvodem toho, že realizace některých veletrhů je efektivnější prostřednictvím agentury </w:t>
      </w:r>
      <w:proofErr w:type="spellStart"/>
      <w:r w:rsidRPr="00972E8F">
        <w:rPr>
          <w:i/>
        </w:rPr>
        <w:t>CzechTrade</w:t>
      </w:r>
      <w:proofErr w:type="spellEnd"/>
      <w:r w:rsidRPr="00972E8F">
        <w:rPr>
          <w:i/>
        </w:rPr>
        <w:t xml:space="preserve"> a některé jsou </w:t>
      </w:r>
      <w:proofErr w:type="spellStart"/>
      <w:r w:rsidRPr="00972E8F">
        <w:rPr>
          <w:i/>
        </w:rPr>
        <w:t>efektivnějí</w:t>
      </w:r>
      <w:proofErr w:type="spellEnd"/>
      <w:r w:rsidRPr="00972E8F">
        <w:rPr>
          <w:i/>
        </w:rPr>
        <w:t xml:space="preserve"> samostatným vystavováním (viz tvrzení na str. 85)?</w:t>
      </w:r>
    </w:p>
    <w:p w:rsidR="00845B98" w:rsidRPr="00AE58C9" w:rsidRDefault="00972E8F" w:rsidP="00972E8F">
      <w:pPr>
        <w:rPr>
          <w:i/>
        </w:rPr>
      </w:pPr>
      <w:r w:rsidRPr="00972E8F">
        <w:rPr>
          <w:i/>
        </w:rPr>
        <w:t>2. Jak se staví firma k vašemu návrhu vyřadit stavební veletrhy IBF a BUDMA z plánu výstav a veletrhů a vystavovat na veletrzích BAU a RESTA?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0919">
        <w:rPr>
          <w:i/>
        </w:rPr>
      </w:r>
      <w:r w:rsidR="00D809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0919">
        <w:rPr>
          <w:i/>
        </w:rPr>
      </w:r>
      <w:r w:rsidR="00D809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19" w:rsidRDefault="00D80919">
      <w:r>
        <w:separator/>
      </w:r>
    </w:p>
  </w:endnote>
  <w:endnote w:type="continuationSeparator" w:id="0">
    <w:p w:rsidR="00D80919" w:rsidRDefault="00D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19" w:rsidRDefault="00D80919">
      <w:r>
        <w:separator/>
      </w:r>
    </w:p>
  </w:footnote>
  <w:footnote w:type="continuationSeparator" w:id="0">
    <w:p w:rsidR="00D80919" w:rsidRDefault="00D809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ED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6CC0"/>
    <w:rsid w:val="002639CA"/>
    <w:rsid w:val="00292769"/>
    <w:rsid w:val="00296250"/>
    <w:rsid w:val="002A4678"/>
    <w:rsid w:val="002B5820"/>
    <w:rsid w:val="002E04A7"/>
    <w:rsid w:val="0030441E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95204"/>
    <w:rsid w:val="004C4DE3"/>
    <w:rsid w:val="004F54EE"/>
    <w:rsid w:val="0051198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EF1"/>
    <w:rsid w:val="00897167"/>
    <w:rsid w:val="008B6839"/>
    <w:rsid w:val="00936F44"/>
    <w:rsid w:val="00971DE0"/>
    <w:rsid w:val="00972E8F"/>
    <w:rsid w:val="009732BC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5E6"/>
    <w:rsid w:val="00B3178F"/>
    <w:rsid w:val="00B6346A"/>
    <w:rsid w:val="00B715D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0919"/>
    <w:rsid w:val="00DD4A7E"/>
    <w:rsid w:val="00DF1948"/>
    <w:rsid w:val="00DF2926"/>
    <w:rsid w:val="00E1292E"/>
    <w:rsid w:val="00E366A1"/>
    <w:rsid w:val="00E5264E"/>
    <w:rsid w:val="00E70B85"/>
    <w:rsid w:val="00E70D63"/>
    <w:rsid w:val="00E725B3"/>
    <w:rsid w:val="00E9645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789F"/>
    <w:rsid w:val="00FD5918"/>
    <w:rsid w:val="00FE09C2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1A40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B43444-6975-4F6D-B82F-F3F512A4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8</cp:revision>
  <cp:lastPrinted>2014-07-24T08:52:00Z</cp:lastPrinted>
  <dcterms:created xsi:type="dcterms:W3CDTF">2018-05-03T11:21:00Z</dcterms:created>
  <dcterms:modified xsi:type="dcterms:W3CDTF">2018-05-03T12:07:00Z</dcterms:modified>
</cp:coreProperties>
</file>