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DD74ED">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D74ED" w:rsidRPr="00DD74ED">
        <w:rPr>
          <w:b/>
          <w:i/>
          <w:sz w:val="22"/>
          <w:szCs w:val="22"/>
        </w:rPr>
        <w:t>Bc. Kateřina Frkalov</w:t>
      </w:r>
      <w:r w:rsidR="00DD74ED">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1070C" w:rsidRPr="0051070C">
        <w:rPr>
          <w:b/>
          <w:i/>
          <w:sz w:val="22"/>
          <w:szCs w:val="22"/>
        </w:rPr>
        <w:t>Ing. Jiří Bejtkovský, Ph.D</w:t>
      </w:r>
      <w:r w:rsidR="0051070C">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1070C" w:rsidRPr="0051070C">
        <w:rPr>
          <w:b/>
          <w:i/>
          <w:sz w:val="22"/>
          <w:szCs w:val="22"/>
        </w:rPr>
        <w:t>2017/201</w:t>
      </w:r>
      <w:r w:rsidR="0051070C">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E783F" w:rsidRPr="00AE783F">
        <w:rPr>
          <w:b/>
          <w:i/>
          <w:sz w:val="22"/>
          <w:szCs w:val="22"/>
        </w:rPr>
        <w:t>Rozšíření služeb Lékárny U Matky Boží o internetový prod</w:t>
      </w:r>
      <w:r w:rsidR="00AE783F">
        <w:rPr>
          <w:b/>
          <w:i/>
          <w:sz w:val="22"/>
          <w:szCs w:val="22"/>
        </w:rPr>
        <w:t>ej</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bookmarkStart w:id="6" w:name="_GoBack"/>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E06D9">
              <w:rPr>
                <w:b/>
                <w:snapToGrid w:val="0"/>
                <w:color w:val="000000"/>
              </w:rPr>
            </w:r>
            <w:r w:rsidR="00FE06D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E06D9">
              <w:rPr>
                <w:snapToGrid w:val="0"/>
                <w:color w:val="000000"/>
              </w:rPr>
            </w:r>
            <w:r w:rsidR="00FE06D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2180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21804">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21804" w:rsidRPr="00F21804" w:rsidRDefault="001C1C93" w:rsidP="00F21804">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21804" w:rsidRPr="00F21804">
        <w:rPr>
          <w:i/>
          <w:noProof/>
        </w:rPr>
        <w:t>Diplomová práce se zabývá rozšířením služeb Lékárny U Matky Boží o internetový prodej. Téma DP je pro vybranou lékárnu mimo jiné určitě podnětné a významné také v kontextu absence webových stránek, jak sama diplomantka uvádí. Teoretická část DP je zpracována jasně a přehledně. Určitě bych na konci teoretické části DP ocenil kapitolu zaměřenou na shrnutí základních teoretických poznatků souvisejících s výzkumným tématem DP. Nicméně, díky této části tak diplomantka získala relevantní informace pro zpracování dalších částí DP. Praktická část DP, analýza, je postavena zejména na benchmarkingu. PEST analýza mohla být ještě doplněna o faktor environmentální, v dnešní době často diskutovaný. Na s. 60 není úplně jasný výpočet váhy jednotlivých kritérií. Některé prezentované příležitosti v rámci SWOT analýzy nelze v kontextu SWOT analýzy chápat jako příležitosti.</w:t>
      </w:r>
    </w:p>
    <w:p w:rsidR="00F21804" w:rsidRPr="00F21804" w:rsidRDefault="00F21804" w:rsidP="00F21804">
      <w:pPr>
        <w:rPr>
          <w:i/>
          <w:noProof/>
        </w:rPr>
      </w:pPr>
      <w:r w:rsidRPr="00F21804">
        <w:rPr>
          <w:i/>
          <w:noProof/>
        </w:rPr>
        <w:t>V souvislosti se stárnutím populace a zpracovanými příležitostmi v rámci SWOT vyplývá, že v geografické oblasti, kde má lékárna své sídlo, jsou obyvatelé středního a staršího věku. Proto, uvítali by tito obyvatelé vůbec internetový prodej (neboť první cílovou skupinou internetové prodeje mají být dle DP současní zákazníci kamenné prodejny)? Z DP není patrné, zda o této souvislosti diplomantka uvažovala. Jedná se tak pouze o její subjektivní názor</w:t>
      </w:r>
      <w:r w:rsidR="006F0DA2">
        <w:rPr>
          <w:i/>
          <w:noProof/>
        </w:rPr>
        <w:t>?</w:t>
      </w:r>
    </w:p>
    <w:p w:rsidR="00F21804" w:rsidRPr="00F21804" w:rsidRDefault="00F21804" w:rsidP="00F21804">
      <w:pPr>
        <w:rPr>
          <w:i/>
          <w:noProof/>
        </w:rPr>
      </w:pPr>
      <w:r w:rsidRPr="00F21804">
        <w:rPr>
          <w:i/>
          <w:noProof/>
        </w:rPr>
        <w:t>Navržený projekt je zpracován kvalitně a v podstatě obsahuje veškeré náležitosti nutné k jeho implementaci do praxe. Formálně lze DP vytknout chybné označení popisků obrázků či tabulek, čtyřúrovňové číslování, překlepy či jiný typ formátování.</w:t>
      </w:r>
    </w:p>
    <w:p w:rsidR="00F21804" w:rsidRPr="00F21804" w:rsidRDefault="00F21804" w:rsidP="00F21804">
      <w:pPr>
        <w:rPr>
          <w:i/>
          <w:noProof/>
        </w:rPr>
      </w:pPr>
      <w:r w:rsidRPr="00F21804">
        <w:rPr>
          <w:i/>
          <w:noProof/>
        </w:rPr>
        <w:t>I přes výše uvedené nedostatky hodnotím DP jako kvalitně zpracovanou a doporučuji DP k obhajobě.</w:t>
      </w:r>
    </w:p>
    <w:p w:rsidR="00F21804" w:rsidRPr="00F21804" w:rsidRDefault="00F21804" w:rsidP="00F21804">
      <w:pPr>
        <w:rPr>
          <w:i/>
          <w:noProof/>
        </w:rPr>
      </w:pPr>
    </w:p>
    <w:p w:rsidR="00F21804" w:rsidRPr="00F21804" w:rsidRDefault="00F21804" w:rsidP="00F21804">
      <w:pPr>
        <w:rPr>
          <w:i/>
          <w:noProof/>
        </w:rPr>
      </w:pPr>
      <w:r w:rsidRPr="00F21804">
        <w:rPr>
          <w:i/>
          <w:noProof/>
        </w:rPr>
        <w:t>Otázky k obhajobě:</w:t>
      </w:r>
    </w:p>
    <w:p w:rsidR="00F21804" w:rsidRPr="00F21804" w:rsidRDefault="00F21804" w:rsidP="00F21804">
      <w:pPr>
        <w:rPr>
          <w:i/>
          <w:noProof/>
        </w:rPr>
      </w:pPr>
      <w:r w:rsidRPr="00F21804">
        <w:rPr>
          <w:i/>
          <w:noProof/>
        </w:rPr>
        <w:t>1. V rámci propagace rozšíření služeb Lékárny U Matky Boží o internetový prodej je plánován mimo jiné rádiový spot. Kdo bude tento spot natáčet, na kterém rádiu (rádiích) poběží – v souvislosti s cílovými skupinami, na které se internetový prodej zaměřuje?</w:t>
      </w:r>
    </w:p>
    <w:p w:rsidR="00845B98" w:rsidRPr="00AE58C9" w:rsidRDefault="00F21804" w:rsidP="00F21804">
      <w:pPr>
        <w:rPr>
          <w:i/>
        </w:rPr>
      </w:pPr>
      <w:r w:rsidRPr="00F21804">
        <w:rPr>
          <w:i/>
          <w:noProof/>
        </w:rPr>
        <w:t>2. V jaké fázi je nyní implementace DP? Co se podařilo realizovat, kde se objevila úskalí a jakým způsobem byla řešena?</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E06D9">
        <w:rPr>
          <w:i/>
        </w:rPr>
      </w:r>
      <w:r w:rsidR="00FE06D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E722F" w:rsidRPr="000E722F">
        <w:rPr>
          <w:i/>
          <w:noProof/>
        </w:rPr>
        <w:t>08. května 201</w:t>
      </w:r>
      <w:r w:rsidR="000E722F">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0E722F"/>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036F"/>
    <w:rsid w:val="003526FB"/>
    <w:rsid w:val="003818AE"/>
    <w:rsid w:val="00384F13"/>
    <w:rsid w:val="003B5CE6"/>
    <w:rsid w:val="003C6485"/>
    <w:rsid w:val="003D36A5"/>
    <w:rsid w:val="003F5616"/>
    <w:rsid w:val="003F698F"/>
    <w:rsid w:val="004055A2"/>
    <w:rsid w:val="00412058"/>
    <w:rsid w:val="00474757"/>
    <w:rsid w:val="004E2FB8"/>
    <w:rsid w:val="004F54EE"/>
    <w:rsid w:val="0051070C"/>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6F0DA2"/>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443EA"/>
    <w:rsid w:val="00A57D9B"/>
    <w:rsid w:val="00A82079"/>
    <w:rsid w:val="00A925F6"/>
    <w:rsid w:val="00AC6D49"/>
    <w:rsid w:val="00AD7083"/>
    <w:rsid w:val="00AE58C9"/>
    <w:rsid w:val="00AE783F"/>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D74ED"/>
    <w:rsid w:val="00DF1948"/>
    <w:rsid w:val="00DF2926"/>
    <w:rsid w:val="00E1292E"/>
    <w:rsid w:val="00E366A1"/>
    <w:rsid w:val="00E70B85"/>
    <w:rsid w:val="00E70D63"/>
    <w:rsid w:val="00E725B3"/>
    <w:rsid w:val="00F21804"/>
    <w:rsid w:val="00F30FB7"/>
    <w:rsid w:val="00F506F8"/>
    <w:rsid w:val="00F736D4"/>
    <w:rsid w:val="00F85FF5"/>
    <w:rsid w:val="00F8725E"/>
    <w:rsid w:val="00F93E10"/>
    <w:rsid w:val="00FB1E25"/>
    <w:rsid w:val="00FB388B"/>
    <w:rsid w:val="00FC0C10"/>
    <w:rsid w:val="00FC0F45"/>
    <w:rsid w:val="00FD5918"/>
    <w:rsid w:val="00FE0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99E1BB-5EF3-47B5-B153-D1F288A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744</Words>
  <Characters>4391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16</cp:revision>
  <cp:lastPrinted>2014-07-24T08:52:00Z</cp:lastPrinted>
  <dcterms:created xsi:type="dcterms:W3CDTF">2018-04-24T10:13:00Z</dcterms:created>
  <dcterms:modified xsi:type="dcterms:W3CDTF">2018-05-08T18:28:00Z</dcterms:modified>
</cp:coreProperties>
</file>