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C72FF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Barbora </w:t>
            </w:r>
            <w:proofErr w:type="spellStart"/>
            <w:r>
              <w:rPr>
                <w:sz w:val="22"/>
                <w:szCs w:val="22"/>
              </w:rPr>
              <w:t>Pryglová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DiS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C72FF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Vliv rodinného prostředí na vznik drogové závislosti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7553A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C50B27" w:rsidRDefault="00B92171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Eva Šalenová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B92171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B92171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prezenční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C72FFF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6847E2" w:rsidRPr="00C50B27" w:rsidRDefault="00C72FFF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C72FFF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55255D" w:rsidRPr="00C50B27" w:rsidRDefault="00C72FFF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C72FFF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55255D" w:rsidRPr="00C50B27" w:rsidRDefault="00354652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7" w:type="dxa"/>
            <w:vAlign w:val="center"/>
          </w:tcPr>
          <w:p w:rsidR="0055255D" w:rsidRPr="00C50B27" w:rsidRDefault="00354652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C72FFF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7" w:type="dxa"/>
            <w:vAlign w:val="center"/>
          </w:tcPr>
          <w:p w:rsidR="0055255D" w:rsidRPr="00C50B27" w:rsidRDefault="00C72FFF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C77E90" w:rsidP="008614B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7" w:type="dxa"/>
            <w:vAlign w:val="center"/>
          </w:tcPr>
          <w:p w:rsidR="00B411DB" w:rsidRPr="00C50B27" w:rsidRDefault="00C77E90" w:rsidP="008614B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C77E90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7" w:type="dxa"/>
            <w:vAlign w:val="center"/>
          </w:tcPr>
          <w:p w:rsidR="00B411DB" w:rsidRPr="00C50B27" w:rsidRDefault="00C77E90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Default="00B92171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Silné stránky:</w:t>
            </w:r>
          </w:p>
          <w:p w:rsidR="00DB502F" w:rsidRDefault="00DB502F" w:rsidP="00DB502F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přehledné zpracování, výběr aktuálního tématu</w:t>
            </w:r>
          </w:p>
          <w:p w:rsidR="00FB0D11" w:rsidRDefault="00C72FFF" w:rsidP="00DB502F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zpracování teoretické části práce</w:t>
            </w:r>
          </w:p>
          <w:p w:rsidR="00DB502F" w:rsidRDefault="00DB502F" w:rsidP="00DB502F">
            <w:pPr>
              <w:rPr>
                <w:sz w:val="22"/>
                <w:szCs w:val="22"/>
              </w:rPr>
            </w:pPr>
          </w:p>
          <w:p w:rsidR="00DB502F" w:rsidRDefault="00DB502F" w:rsidP="00DB502F">
            <w:pPr>
              <w:rPr>
                <w:sz w:val="22"/>
                <w:szCs w:val="22"/>
              </w:rPr>
            </w:pPr>
          </w:p>
          <w:p w:rsidR="00B92171" w:rsidRDefault="00B92171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Slabé stránky:</w:t>
            </w:r>
          </w:p>
          <w:p w:rsidR="00B92171" w:rsidRDefault="00DB502F" w:rsidP="00B92171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drobné formální nedostatky</w:t>
            </w:r>
            <w:r w:rsidR="00C72FFF">
              <w:rPr>
                <w:sz w:val="22"/>
                <w:szCs w:val="22"/>
              </w:rPr>
              <w:t xml:space="preserve"> </w:t>
            </w:r>
          </w:p>
          <w:p w:rsidR="00B92171" w:rsidRDefault="00C72FFF" w:rsidP="00B92171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neadekvátní nastavení výzkumu s ohledem na vytyčené cíle, závěry o kauzalitě nejsou podpořeny testováním hypotéz, jedná se pouze o odhady na základě četností</w:t>
            </w:r>
          </w:p>
          <w:p w:rsidR="004B4948" w:rsidRPr="004B4948" w:rsidRDefault="004B4948" w:rsidP="00FB0D11">
            <w:pPr>
              <w:rPr>
                <w:sz w:val="22"/>
                <w:szCs w:val="22"/>
              </w:rPr>
            </w:pPr>
          </w:p>
          <w:p w:rsidR="00F1326B" w:rsidRPr="00C50B27" w:rsidRDefault="00F1326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Pr="00C50B27" w:rsidRDefault="00FB0D11" w:rsidP="00C72FF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Co Vás </w:t>
            </w:r>
            <w:r w:rsidR="00C72FFF">
              <w:rPr>
                <w:sz w:val="22"/>
                <w:szCs w:val="22"/>
              </w:rPr>
              <w:t>inspirovalo ke stanovení dílčích výzkumných cílů?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C72FFF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C72FFF">
              <w:rPr>
                <w:sz w:val="22"/>
                <w:szCs w:val="22"/>
              </w:rPr>
              <w:t xml:space="preserve"> 5</w:t>
            </w:r>
            <w:r w:rsidR="004B4948">
              <w:rPr>
                <w:sz w:val="22"/>
                <w:szCs w:val="22"/>
              </w:rPr>
              <w:t>. 5. 2018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8903FF">
              <w:rPr>
                <w:sz w:val="22"/>
                <w:szCs w:val="22"/>
              </w:rPr>
              <w:t xml:space="preserve"> Šalenová v. r. </w:t>
            </w:r>
            <w:bookmarkStart w:id="0" w:name="_GoBack"/>
            <w:bookmarkEnd w:id="0"/>
          </w:p>
        </w:tc>
      </w:tr>
    </w:tbl>
    <w:p w:rsidR="006847E2" w:rsidRDefault="006847E2"/>
    <w:sectPr w:rsidR="006847E2" w:rsidSect="003E44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40A9" w:rsidRDefault="008040A9">
      <w:r>
        <w:separator/>
      </w:r>
    </w:p>
  </w:endnote>
  <w:endnote w:type="continuationSeparator" w:id="0">
    <w:p w:rsidR="008040A9" w:rsidRDefault="008040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40A9" w:rsidRDefault="008040A9">
      <w:r>
        <w:separator/>
      </w:r>
    </w:p>
  </w:footnote>
  <w:footnote w:type="continuationSeparator" w:id="0">
    <w:p w:rsidR="008040A9" w:rsidRDefault="008040A9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6937C2"/>
    <w:multiLevelType w:val="hybridMultilevel"/>
    <w:tmpl w:val="C41292B8"/>
    <w:lvl w:ilvl="0" w:tplc="3394453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D55CF9"/>
    <w:multiLevelType w:val="hybridMultilevel"/>
    <w:tmpl w:val="3C34F1C2"/>
    <w:lvl w:ilvl="0" w:tplc="969A02B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B92171"/>
    <w:rsid w:val="00154F27"/>
    <w:rsid w:val="00354652"/>
    <w:rsid w:val="00362AB0"/>
    <w:rsid w:val="003E445E"/>
    <w:rsid w:val="003F5DA2"/>
    <w:rsid w:val="00431992"/>
    <w:rsid w:val="004B4948"/>
    <w:rsid w:val="00512982"/>
    <w:rsid w:val="00526D47"/>
    <w:rsid w:val="0055255D"/>
    <w:rsid w:val="005C219A"/>
    <w:rsid w:val="006847E2"/>
    <w:rsid w:val="007553A2"/>
    <w:rsid w:val="008040A9"/>
    <w:rsid w:val="008614B3"/>
    <w:rsid w:val="008648E6"/>
    <w:rsid w:val="008903FF"/>
    <w:rsid w:val="009A27D5"/>
    <w:rsid w:val="00B411DB"/>
    <w:rsid w:val="00B92171"/>
    <w:rsid w:val="00BA3203"/>
    <w:rsid w:val="00C50B27"/>
    <w:rsid w:val="00C72FFF"/>
    <w:rsid w:val="00C77E90"/>
    <w:rsid w:val="00CA7D64"/>
    <w:rsid w:val="00CC1351"/>
    <w:rsid w:val="00D05C79"/>
    <w:rsid w:val="00DB502F"/>
    <w:rsid w:val="00DC1BF5"/>
    <w:rsid w:val="00E709EA"/>
    <w:rsid w:val="00ED2FBE"/>
    <w:rsid w:val="00F1326B"/>
    <w:rsid w:val="00FB0D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E6EB3B1"/>
  <w15:docId w15:val="{98FDBF68-C38D-4EF6-A43E-45C2A39B5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semiHidden/>
    <w:rsid w:val="006847E2"/>
    <w:rPr>
      <w:vertAlign w:val="superscript"/>
    </w:rPr>
  </w:style>
  <w:style w:type="paragraph" w:styleId="Textbubliny">
    <w:name w:val="Balloon Text"/>
    <w:basedOn w:val="Normln"/>
    <w:link w:val="TextbublinyChar"/>
    <w:semiHidden/>
    <w:unhideWhenUsed/>
    <w:rsid w:val="008903FF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semiHidden/>
    <w:rsid w:val="008903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lenova\Desktop\posudky%2018\POSUDEK%20OPONENTA%20BAKAL&#193;&#344;SK&#201;%20PR&#193;CE_2015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BAKALÁŘSKÉ PRÁCE_2015</Template>
  <TotalTime>10</TotalTime>
  <Pages>1</Pages>
  <Words>238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1640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Eva Šalenová</dc:creator>
  <cp:lastModifiedBy>Eva Šalenová</cp:lastModifiedBy>
  <cp:revision>6</cp:revision>
  <cp:lastPrinted>2018-05-07T12:08:00Z</cp:lastPrinted>
  <dcterms:created xsi:type="dcterms:W3CDTF">2018-05-06T20:00:00Z</dcterms:created>
  <dcterms:modified xsi:type="dcterms:W3CDTF">2018-05-07T12:08:00Z</dcterms:modified>
</cp:coreProperties>
</file>