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103F6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Michaela </w:t>
            </w:r>
            <w:proofErr w:type="spellStart"/>
            <w:r>
              <w:rPr>
                <w:sz w:val="22"/>
                <w:szCs w:val="22"/>
              </w:rPr>
              <w:t>Putalová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03F6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Role nízkoprahového zařízení v životě klientů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103F6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03F6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03F6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0BDE" w:rsidP="002D5A3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0B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0BDE" w:rsidP="002D5A3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990BDE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990BDE" w:rsidP="002D5A3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2D5A3A" w:rsidP="00362AB0">
            <w:pPr>
              <w:rPr>
                <w:b/>
                <w:sz w:val="22"/>
                <w:szCs w:val="22"/>
              </w:rPr>
            </w:pPr>
            <w:r w:rsidRPr="002D5A3A">
              <w:rPr>
                <w:b/>
                <w:sz w:val="22"/>
                <w:szCs w:val="22"/>
              </w:rPr>
              <w:t>Silné stránky práce:</w:t>
            </w:r>
          </w:p>
          <w:p w:rsidR="002D5A3A" w:rsidRDefault="004E4CDF" w:rsidP="004E4CD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E4CDF">
              <w:rPr>
                <w:sz w:val="22"/>
                <w:szCs w:val="22"/>
              </w:rPr>
              <w:t>Autor</w:t>
            </w:r>
            <w:r w:rsidR="00217F25">
              <w:rPr>
                <w:sz w:val="22"/>
                <w:szCs w:val="22"/>
              </w:rPr>
              <w:t>k</w:t>
            </w:r>
            <w:r w:rsidRPr="004E4CDF">
              <w:rPr>
                <w:sz w:val="22"/>
                <w:szCs w:val="22"/>
              </w:rPr>
              <w:t>a zvolila námět s jasným vztahem ke studovanému oboru</w:t>
            </w:r>
          </w:p>
          <w:p w:rsidR="004E4CDF" w:rsidRDefault="004E4CDF" w:rsidP="004E4CD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Logické uspořádání kapitol teoretické části práce</w:t>
            </w:r>
          </w:p>
          <w:p w:rsidR="004E4CDF" w:rsidRDefault="004E4CDF" w:rsidP="004E4CD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je podložena dostatečným množstvím odborných zdrojů včetně cizojazyčných</w:t>
            </w:r>
          </w:p>
          <w:p w:rsidR="004E4CDF" w:rsidRDefault="00217F25" w:rsidP="004E4CD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Srozumitelná formulace cílů kvalitativního výzkumu</w:t>
            </w:r>
            <w:r w:rsidR="00E77486">
              <w:rPr>
                <w:sz w:val="22"/>
                <w:szCs w:val="22"/>
              </w:rPr>
              <w:t xml:space="preserve">, výzkumný vzorek  a další části metodologie </w:t>
            </w:r>
          </w:p>
          <w:p w:rsidR="00570E40" w:rsidRDefault="00570E40" w:rsidP="004E4CD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 byla analyzována, výsledky výzkumu i s náznakem diskuse jsou shrnuty v závěru práce</w:t>
            </w:r>
          </w:p>
          <w:p w:rsidR="00E77486" w:rsidRPr="004E4CDF" w:rsidRDefault="00E77486" w:rsidP="00E77486">
            <w:pPr>
              <w:pStyle w:val="Odstavecseseznamem"/>
              <w:rPr>
                <w:sz w:val="22"/>
                <w:szCs w:val="22"/>
              </w:rPr>
            </w:pPr>
          </w:p>
          <w:p w:rsidR="002D5A3A" w:rsidRDefault="002D5A3A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4A4C2F" w:rsidRDefault="004A4C2F" w:rsidP="004A4C2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A4C2F">
              <w:rPr>
                <w:sz w:val="22"/>
                <w:szCs w:val="22"/>
              </w:rPr>
              <w:t xml:space="preserve">Výzkumné cíle č. 2 a 3 se </w:t>
            </w:r>
            <w:r w:rsidR="00570E40">
              <w:rPr>
                <w:sz w:val="22"/>
                <w:szCs w:val="22"/>
              </w:rPr>
              <w:t xml:space="preserve">mírně </w:t>
            </w:r>
            <w:r w:rsidRPr="004A4C2F">
              <w:rPr>
                <w:sz w:val="22"/>
                <w:szCs w:val="22"/>
              </w:rPr>
              <w:t>významově prolínají</w:t>
            </w:r>
          </w:p>
          <w:p w:rsidR="00B411DB" w:rsidRPr="00570E40" w:rsidRDefault="00570E40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Drobné nedostatky formálního charakteru, např. s. 73, nesrovnalosti z hlediska gramaticky správné formulace vět</w:t>
            </w:r>
            <w:r w:rsidR="00990BDE">
              <w:rPr>
                <w:sz w:val="22"/>
                <w:szCs w:val="22"/>
              </w:rPr>
              <w:t>…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570E40">
              <w:rPr>
                <w:b/>
                <w:sz w:val="22"/>
                <w:szCs w:val="22"/>
              </w:rPr>
              <w:t xml:space="preserve"> </w:t>
            </w:r>
          </w:p>
          <w:p w:rsidR="00B411DB" w:rsidRPr="00C50B27" w:rsidRDefault="00570E40" w:rsidP="00362AB0">
            <w:pPr>
              <w:rPr>
                <w:sz w:val="22"/>
                <w:szCs w:val="22"/>
              </w:rPr>
            </w:pPr>
            <w:r w:rsidRPr="00990BDE">
              <w:rPr>
                <w:sz w:val="22"/>
                <w:szCs w:val="22"/>
              </w:rPr>
              <w:t xml:space="preserve">V čem tedy tkví princip pomoci dětem a mladistvým navštěvujících </w:t>
            </w:r>
            <w:r w:rsidR="00990BDE" w:rsidRPr="00990BDE">
              <w:rPr>
                <w:sz w:val="22"/>
                <w:szCs w:val="22"/>
              </w:rPr>
              <w:t>nízkoprahová zařízení?</w:t>
            </w:r>
            <w:r w:rsidR="00990BDE">
              <w:rPr>
                <w:sz w:val="22"/>
                <w:szCs w:val="22"/>
              </w:rPr>
              <w:t xml:space="preserve"> Odpověď na tento výzkumný cíl na s. 72 je dost </w:t>
            </w:r>
            <w:bookmarkStart w:id="0" w:name="_GoBack"/>
            <w:bookmarkEnd w:id="0"/>
            <w:r w:rsidR="00990BDE">
              <w:rPr>
                <w:sz w:val="22"/>
                <w:szCs w:val="22"/>
              </w:rPr>
              <w:t>obecná…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990BDE" w:rsidRDefault="00990BDE" w:rsidP="00C50B27">
            <w:pPr>
              <w:jc w:val="center"/>
              <w:rPr>
                <w:b/>
                <w:sz w:val="22"/>
                <w:szCs w:val="22"/>
              </w:rPr>
            </w:pPr>
            <w:r w:rsidRPr="00990BDE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990BDE">
              <w:rPr>
                <w:sz w:val="22"/>
                <w:szCs w:val="22"/>
              </w:rPr>
              <w:t xml:space="preserve"> </w:t>
            </w:r>
            <w:proofErr w:type="gramStart"/>
            <w:r w:rsidR="00990BDE">
              <w:rPr>
                <w:sz w:val="22"/>
                <w:szCs w:val="22"/>
              </w:rPr>
              <w:t>26.4.2018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90BDE">
              <w:rPr>
                <w:sz w:val="22"/>
                <w:szCs w:val="22"/>
              </w:rPr>
              <w:t xml:space="preserve"> PhDr. Hana Včelařová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434" w:rsidRDefault="007C6434">
      <w:r>
        <w:separator/>
      </w:r>
    </w:p>
  </w:endnote>
  <w:endnote w:type="continuationSeparator" w:id="0">
    <w:p w:rsidR="007C6434" w:rsidRDefault="007C6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434" w:rsidRDefault="007C6434">
      <w:r>
        <w:separator/>
      </w:r>
    </w:p>
  </w:footnote>
  <w:footnote w:type="continuationSeparator" w:id="0">
    <w:p w:rsidR="007C6434" w:rsidRDefault="007C6434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9761F9"/>
    <w:multiLevelType w:val="hybridMultilevel"/>
    <w:tmpl w:val="D2721D6C"/>
    <w:lvl w:ilvl="0" w:tplc="FE5A71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A3A"/>
    <w:rsid w:val="00022BD1"/>
    <w:rsid w:val="00103F60"/>
    <w:rsid w:val="001B2C0A"/>
    <w:rsid w:val="00217F25"/>
    <w:rsid w:val="002D5A3A"/>
    <w:rsid w:val="00352AEE"/>
    <w:rsid w:val="00362AB0"/>
    <w:rsid w:val="003F5DA2"/>
    <w:rsid w:val="004A4C2F"/>
    <w:rsid w:val="004E4CDF"/>
    <w:rsid w:val="00512982"/>
    <w:rsid w:val="00526D47"/>
    <w:rsid w:val="0055255D"/>
    <w:rsid w:val="00570E40"/>
    <w:rsid w:val="005C219A"/>
    <w:rsid w:val="006847E2"/>
    <w:rsid w:val="007C6434"/>
    <w:rsid w:val="0083242F"/>
    <w:rsid w:val="008614B3"/>
    <w:rsid w:val="00937C81"/>
    <w:rsid w:val="00990BDE"/>
    <w:rsid w:val="009B2248"/>
    <w:rsid w:val="00A36E47"/>
    <w:rsid w:val="00AF1740"/>
    <w:rsid w:val="00B411DB"/>
    <w:rsid w:val="00BA3203"/>
    <w:rsid w:val="00BA3D66"/>
    <w:rsid w:val="00C50B27"/>
    <w:rsid w:val="00CE0A8B"/>
    <w:rsid w:val="00DB57B2"/>
    <w:rsid w:val="00DC1BF5"/>
    <w:rsid w:val="00E67C85"/>
    <w:rsid w:val="00E709EA"/>
    <w:rsid w:val="00E77486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E8DEB8"/>
  <w15:chartTrackingRefBased/>
  <w15:docId w15:val="{7A37026E-457A-435C-93F2-9B3E7CF9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E4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esktop\POSUDEK%20OPONENTA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0</TotalTime>
  <Pages>1</Pages>
  <Words>289</Words>
  <Characters>1707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Hana Včelařová</dc:creator>
  <cp:keywords/>
  <cp:lastModifiedBy>Hana Včelařová</cp:lastModifiedBy>
  <cp:revision>2</cp:revision>
  <cp:lastPrinted>2012-04-25T08:21:00Z</cp:lastPrinted>
  <dcterms:created xsi:type="dcterms:W3CDTF">2018-04-26T14:05:00Z</dcterms:created>
  <dcterms:modified xsi:type="dcterms:W3CDTF">2018-04-26T14:05:00Z</dcterms:modified>
</cp:coreProperties>
</file>