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5B98" w:rsidRDefault="00845B98" w:rsidP="002A4678">
      <w:pPr>
        <w:pStyle w:val="UTB"/>
      </w:pPr>
      <w:r w:rsidRPr="00897167">
        <w:t>Univerzita Tomáše Bati ve Zlíně</w:t>
      </w:r>
    </w:p>
    <w:p w:rsidR="00845B98" w:rsidRPr="00897167" w:rsidRDefault="00845B98" w:rsidP="002A4678">
      <w:pPr>
        <w:pStyle w:val="FaME"/>
      </w:pPr>
      <w:r w:rsidRPr="00897167">
        <w:t>Fakulta managementu a ekonomiky</w:t>
      </w:r>
    </w:p>
    <w:p w:rsidR="00845B98" w:rsidRDefault="00845B98" w:rsidP="002A4678">
      <w:pPr>
        <w:pStyle w:val="nazev"/>
      </w:pPr>
      <w:r>
        <w:t xml:space="preserve">Posudek </w:t>
      </w:r>
      <w:r w:rsidR="00407C4C">
        <w:t>vedoucího</w:t>
      </w:r>
      <w:r w:rsidR="003F698F">
        <w:t xml:space="preserve"> </w:t>
      </w:r>
      <w:r>
        <w:t>diplomové práce</w:t>
      </w:r>
    </w:p>
    <w:p w:rsidR="00845B98" w:rsidRDefault="00845B98" w:rsidP="007358A5">
      <w:pPr>
        <w:tabs>
          <w:tab w:val="left" w:pos="4440"/>
          <w:tab w:val="left" w:pos="8520"/>
          <w:tab w:val="right" w:pos="10440"/>
        </w:tabs>
        <w:jc w:val="both"/>
      </w:pPr>
      <w:r>
        <w:t xml:space="preserve">Jméno studenta: </w:t>
      </w:r>
      <w:bookmarkStart w:id="0" w:name="Text8"/>
      <w:bookmarkStart w:id="1" w:name="Rozevírací2"/>
      <w:r w:rsidR="001C1C93" w:rsidRPr="00F506F8">
        <w:rPr>
          <w:b/>
          <w:i/>
          <w:sz w:val="22"/>
          <w:szCs w:val="22"/>
        </w:rPr>
        <w:fldChar w:fldCharType="begin">
          <w:ffData>
            <w:name w:val="Text8"/>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B9321A">
        <w:rPr>
          <w:b/>
          <w:i/>
          <w:sz w:val="22"/>
          <w:szCs w:val="22"/>
        </w:rPr>
        <w:t xml:space="preserve">Bc. </w:t>
      </w:r>
      <w:r w:rsidR="00693F9A">
        <w:rPr>
          <w:b/>
          <w:i/>
          <w:sz w:val="22"/>
          <w:szCs w:val="22"/>
        </w:rPr>
        <w:t xml:space="preserve">Radek Jursa, </w:t>
      </w:r>
      <w:proofErr w:type="spellStart"/>
      <w:r w:rsidR="00693F9A">
        <w:rPr>
          <w:b/>
          <w:i/>
          <w:sz w:val="22"/>
          <w:szCs w:val="22"/>
        </w:rPr>
        <w:t>DiS</w:t>
      </w:r>
      <w:proofErr w:type="spellEnd"/>
      <w:r w:rsidR="00693F9A">
        <w:rPr>
          <w:b/>
          <w:i/>
          <w:sz w:val="22"/>
          <w:szCs w:val="22"/>
        </w:rPr>
        <w:t>.</w:t>
      </w:r>
      <w:r w:rsidR="001C1C93" w:rsidRPr="00F506F8">
        <w:rPr>
          <w:b/>
          <w:i/>
          <w:sz w:val="22"/>
          <w:szCs w:val="22"/>
        </w:rPr>
        <w:fldChar w:fldCharType="end"/>
      </w:r>
      <w:bookmarkEnd w:id="0"/>
      <w:r>
        <w:tab/>
      </w:r>
      <w:bookmarkEnd w:id="1"/>
      <w:r w:rsidR="00407C4C">
        <w:t>Vedoucí</w:t>
      </w:r>
      <w:r>
        <w:t xml:space="preserve"> DP:</w:t>
      </w:r>
      <w:bookmarkStart w:id="2" w:name="Text2"/>
      <w:r w:rsidR="001C1C93" w:rsidRPr="00F506F8">
        <w:rPr>
          <w:b/>
          <w:i/>
          <w:sz w:val="22"/>
          <w:szCs w:val="22"/>
        </w:rPr>
        <w:fldChar w:fldCharType="begin">
          <w:ffData>
            <w:name w:val="Text2"/>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B9321A">
        <w:rPr>
          <w:b/>
          <w:i/>
          <w:sz w:val="22"/>
          <w:szCs w:val="22"/>
        </w:rPr>
        <w:t>Ing. Petra Benyahya, Ph.D.</w:t>
      </w:r>
      <w:r w:rsidR="001C1C93" w:rsidRPr="00F506F8">
        <w:rPr>
          <w:b/>
          <w:i/>
          <w:sz w:val="22"/>
          <w:szCs w:val="22"/>
        </w:rPr>
        <w:fldChar w:fldCharType="end"/>
      </w:r>
      <w:bookmarkEnd w:id="2"/>
      <w:r>
        <w:tab/>
        <w:t>Ak. rok:</w:t>
      </w:r>
      <w:bookmarkStart w:id="3" w:name="Text3"/>
      <w:r w:rsidR="001C1C93" w:rsidRPr="00F506F8">
        <w:rPr>
          <w:b/>
          <w:i/>
          <w:sz w:val="22"/>
          <w:szCs w:val="22"/>
        </w:rPr>
        <w:fldChar w:fldCharType="begin">
          <w:ffData>
            <w:name w:val="Text3"/>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B9321A">
        <w:rPr>
          <w:b/>
          <w:i/>
          <w:sz w:val="22"/>
          <w:szCs w:val="22"/>
        </w:rPr>
        <w:t>2017/2018</w:t>
      </w:r>
      <w:r w:rsidR="001C1C93" w:rsidRPr="00F506F8">
        <w:rPr>
          <w:b/>
          <w:i/>
          <w:sz w:val="22"/>
          <w:szCs w:val="22"/>
        </w:rPr>
        <w:fldChar w:fldCharType="end"/>
      </w:r>
      <w:bookmarkEnd w:id="3"/>
    </w:p>
    <w:p w:rsidR="00845B98" w:rsidRDefault="00845B98" w:rsidP="005358E6">
      <w:pPr>
        <w:jc w:val="both"/>
      </w:pPr>
    </w:p>
    <w:p w:rsidR="00845B98" w:rsidRDefault="00845B98" w:rsidP="005358E6">
      <w:pPr>
        <w:jc w:val="both"/>
      </w:pPr>
    </w:p>
    <w:p w:rsidR="00845B98" w:rsidRDefault="00845B98" w:rsidP="005358E6">
      <w:pPr>
        <w:jc w:val="both"/>
      </w:pPr>
      <w:r>
        <w:t xml:space="preserve">Téma DP: </w:t>
      </w:r>
      <w:bookmarkStart w:id="4" w:name="Text4"/>
      <w:r w:rsidR="001C1C93" w:rsidRPr="007358A5">
        <w:rPr>
          <w:b/>
          <w:i/>
          <w:sz w:val="22"/>
          <w:szCs w:val="22"/>
        </w:rPr>
        <w:fldChar w:fldCharType="begin">
          <w:ffData>
            <w:name w:val="Text4"/>
            <w:enabled/>
            <w:calcOnExit w:val="0"/>
            <w:textInput/>
          </w:ffData>
        </w:fldChar>
      </w:r>
      <w:r w:rsidRPr="007358A5">
        <w:rPr>
          <w:b/>
          <w:i/>
          <w:sz w:val="22"/>
          <w:szCs w:val="22"/>
        </w:rPr>
        <w:instrText xml:space="preserve"> FORMTEXT </w:instrText>
      </w:r>
      <w:r w:rsidR="001C1C93" w:rsidRPr="007358A5">
        <w:rPr>
          <w:b/>
          <w:i/>
          <w:sz w:val="22"/>
          <w:szCs w:val="22"/>
        </w:rPr>
      </w:r>
      <w:r w:rsidR="001C1C93" w:rsidRPr="007358A5">
        <w:rPr>
          <w:b/>
          <w:i/>
          <w:sz w:val="22"/>
          <w:szCs w:val="22"/>
        </w:rPr>
        <w:fldChar w:fldCharType="separate"/>
      </w:r>
      <w:r w:rsidR="00B9321A">
        <w:rPr>
          <w:b/>
          <w:i/>
          <w:sz w:val="22"/>
          <w:szCs w:val="22"/>
        </w:rPr>
        <w:t xml:space="preserve">Projekt zvýšení motivace pracovníků </w:t>
      </w:r>
      <w:r w:rsidR="00693F9A">
        <w:rPr>
          <w:b/>
          <w:i/>
          <w:sz w:val="22"/>
          <w:szCs w:val="22"/>
        </w:rPr>
        <w:t>vybraného oddělení nemocnice v Moravskoslezském kraji</w:t>
      </w:r>
      <w:r w:rsidR="001C1C93" w:rsidRPr="007358A5">
        <w:rPr>
          <w:b/>
          <w:i/>
          <w:sz w:val="22"/>
          <w:szCs w:val="22"/>
        </w:rPr>
        <w:fldChar w:fldCharType="end"/>
      </w:r>
      <w:bookmarkEnd w:id="4"/>
    </w:p>
    <w:p w:rsidR="00845B98" w:rsidRDefault="00845B98" w:rsidP="005358E6">
      <w:pPr>
        <w:jc w:val="both"/>
      </w:pPr>
    </w:p>
    <w:p w:rsidR="00845B98" w:rsidRDefault="00845B98" w:rsidP="00750650"/>
    <w:p w:rsidR="00845B98" w:rsidRPr="005F755D" w:rsidRDefault="00845B98" w:rsidP="00750650">
      <w:r w:rsidRPr="005F755D">
        <w:t>U hodnocení kritéria 1 zohledněte náročnost tématu práce.</w:t>
      </w:r>
    </w:p>
    <w:p w:rsidR="00845B98" w:rsidRPr="005F755D" w:rsidRDefault="00845B98" w:rsidP="00750650">
      <w:r w:rsidRPr="005F755D">
        <w:t>Při hodnocení kritérií 2-6 zohledněte následující bodování:</w:t>
      </w:r>
    </w:p>
    <w:p w:rsidR="00845B98" w:rsidRPr="005F755D" w:rsidRDefault="00845B98" w:rsidP="00750650">
      <w:r w:rsidRPr="005F755D">
        <w:t>5 bodů – splněno velmi kvalitně, výrazně překračuje požadavky</w:t>
      </w:r>
    </w:p>
    <w:p w:rsidR="00845B98" w:rsidRPr="005F755D" w:rsidRDefault="00845B98" w:rsidP="00750650">
      <w:r w:rsidRPr="005F755D">
        <w:t>4 body – splněno kvalitně</w:t>
      </w:r>
    </w:p>
    <w:p w:rsidR="00845B98" w:rsidRPr="005F755D" w:rsidRDefault="00845B98" w:rsidP="00750650">
      <w:r w:rsidRPr="005F755D">
        <w:t>3 body – splněno bez výhrad</w:t>
      </w:r>
    </w:p>
    <w:p w:rsidR="00845B98" w:rsidRPr="005F755D" w:rsidRDefault="00845B98" w:rsidP="00750650">
      <w:r w:rsidRPr="005F755D">
        <w:t>2 body – splněno s menšími nedostatky</w:t>
      </w:r>
    </w:p>
    <w:p w:rsidR="00845B98" w:rsidRPr="005F755D" w:rsidRDefault="00845B98" w:rsidP="00750650">
      <w:r w:rsidRPr="005F755D">
        <w:t>1 body – splněno, ale s výraznými nedostatky</w:t>
      </w:r>
    </w:p>
    <w:p w:rsidR="00845B98" w:rsidRPr="005F755D" w:rsidRDefault="00845B98" w:rsidP="00750650">
      <w:r w:rsidRPr="005F755D">
        <w:t>0 bodů – nesplněno</w:t>
      </w:r>
    </w:p>
    <w:p w:rsidR="00845B98" w:rsidRPr="001B5B85" w:rsidRDefault="00845B98" w:rsidP="002A4678"/>
    <w:p w:rsidR="00845B98" w:rsidRDefault="00845B98" w:rsidP="00750650"/>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7994"/>
        <w:gridCol w:w="2472"/>
      </w:tblGrid>
      <w:tr w:rsidR="00845B98" w:rsidRPr="00FB1E25" w:rsidTr="00C72298">
        <w:trPr>
          <w:trHeight w:val="308"/>
        </w:trPr>
        <w:tc>
          <w:tcPr>
            <w:tcW w:w="8041" w:type="dxa"/>
            <w:tcBorders>
              <w:top w:val="single" w:sz="12" w:space="0" w:color="auto"/>
              <w:left w:val="nil"/>
              <w:bottom w:val="single" w:sz="12" w:space="0" w:color="auto"/>
              <w:right w:val="nil"/>
            </w:tcBorders>
            <w:vAlign w:val="center"/>
          </w:tcPr>
          <w:p w:rsidR="00845B98" w:rsidRPr="00FB1E25" w:rsidRDefault="00845B98" w:rsidP="003C6485">
            <w:pPr>
              <w:pStyle w:val="kriterianazev"/>
            </w:pPr>
            <w:r w:rsidRPr="003C6485">
              <w:t>Kritéria</w:t>
            </w:r>
            <w:r w:rsidRPr="00FB1E25">
              <w:t xml:space="preserve"> hodnocení</w:t>
            </w:r>
          </w:p>
        </w:tc>
        <w:tc>
          <w:tcPr>
            <w:tcW w:w="2485" w:type="dxa"/>
            <w:tcBorders>
              <w:top w:val="single" w:sz="12" w:space="0" w:color="auto"/>
              <w:left w:val="nil"/>
              <w:bottom w:val="single" w:sz="12" w:space="0" w:color="auto"/>
              <w:right w:val="nil"/>
            </w:tcBorders>
            <w:vAlign w:val="center"/>
          </w:tcPr>
          <w:p w:rsidR="00845B98" w:rsidRPr="00FB1E25" w:rsidRDefault="00845B98" w:rsidP="00C72298">
            <w:pPr>
              <w:jc w:val="center"/>
              <w:rPr>
                <w:snapToGrid w:val="0"/>
                <w:color w:val="000000"/>
              </w:rPr>
            </w:pPr>
            <w:r w:rsidRPr="00FB1E25">
              <w:rPr>
                <w:snapToGrid w:val="0"/>
                <w:color w:val="000000"/>
              </w:rPr>
              <w:t>Počet bodů</w:t>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8375DD" w:rsidRDefault="00845B98" w:rsidP="008375DD">
            <w:pPr>
              <w:pStyle w:val="kriterium"/>
            </w:pPr>
            <w:r>
              <w:t xml:space="preserve"> </w:t>
            </w:r>
            <w:r w:rsidRPr="008375DD">
              <w:t>Náročnost tématu práce:</w:t>
            </w:r>
          </w:p>
        </w:tc>
        <w:bookmarkStart w:id="5" w:name="Rozevírací6"/>
        <w:tc>
          <w:tcPr>
            <w:tcW w:w="2485" w:type="dxa"/>
            <w:tcBorders>
              <w:top w:val="single" w:sz="12" w:space="0" w:color="auto"/>
            </w:tcBorders>
            <w:vAlign w:val="center"/>
          </w:tcPr>
          <w:p w:rsidR="00845B98" w:rsidRPr="003D36A5" w:rsidRDefault="001C1C93" w:rsidP="005910F7">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2E33F8">
              <w:rPr>
                <w:b/>
                <w:snapToGrid w:val="0"/>
                <w:color w:val="000000"/>
              </w:rPr>
            </w:r>
            <w:r w:rsidR="002E33F8">
              <w:rPr>
                <w:b/>
                <w:snapToGrid w:val="0"/>
                <w:color w:val="000000"/>
              </w:rPr>
              <w:fldChar w:fldCharType="separate"/>
            </w:r>
            <w:r>
              <w:rPr>
                <w:b/>
                <w:snapToGrid w:val="0"/>
                <w:color w:val="000000"/>
              </w:rPr>
              <w:fldChar w:fldCharType="end"/>
            </w:r>
            <w:bookmarkEnd w:id="5"/>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8375DD" w:rsidRDefault="00845B98" w:rsidP="008375DD">
            <w:pPr>
              <w:pStyle w:val="odrazka"/>
            </w:pPr>
            <w:r w:rsidRPr="008375DD">
              <w:t>řešená problematika je složitá</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2E33F8">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8375DD" w:rsidRDefault="00845B98" w:rsidP="008375DD">
            <w:pPr>
              <w:pStyle w:val="odrazka"/>
            </w:pPr>
            <w:r w:rsidRPr="008375DD">
              <w:t>získávání dat je náročné</w:t>
            </w:r>
          </w:p>
        </w:tc>
        <w:tc>
          <w:tcPr>
            <w:tcW w:w="2485" w:type="dxa"/>
            <w:vAlign w:val="center"/>
          </w:tcPr>
          <w:p w:rsidR="00845B98"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2E33F8">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8375DD" w:rsidRDefault="00845B98" w:rsidP="008375DD">
            <w:pPr>
              <w:pStyle w:val="odrazka"/>
            </w:pPr>
            <w:r w:rsidRPr="008375DD">
              <w:t>zpracování dat je náročné</w:t>
            </w:r>
          </w:p>
        </w:tc>
        <w:tc>
          <w:tcPr>
            <w:tcW w:w="2485" w:type="dxa"/>
            <w:tcBorders>
              <w:bottom w:val="single" w:sz="12" w:space="0" w:color="auto"/>
            </w:tcBorders>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2E33F8">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3D36A5" w:rsidRDefault="00845B98" w:rsidP="008375DD">
            <w:pPr>
              <w:pStyle w:val="kriterium"/>
            </w:pPr>
            <w:r>
              <w:t>Cíle a metody práce:</w:t>
            </w:r>
          </w:p>
        </w:tc>
        <w:tc>
          <w:tcPr>
            <w:tcW w:w="2485" w:type="dxa"/>
            <w:tcBorders>
              <w:top w:val="single" w:sz="12" w:space="0" w:color="auto"/>
            </w:tcBorders>
            <w:vAlign w:val="center"/>
          </w:tcPr>
          <w:p w:rsidR="00845B98" w:rsidRPr="003D36A5" w:rsidRDefault="001C1C93" w:rsidP="005910F7">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EA764A">
              <w:rPr>
                <w:b/>
                <w:snapToGrid w:val="0"/>
                <w:color w:val="000000"/>
              </w:rPr>
            </w:r>
            <w:r w:rsidR="002E33F8">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numPr>
                <w:ilvl w:val="0"/>
                <w:numId w:val="46"/>
              </w:numPr>
              <w:ind w:left="851" w:hanging="284"/>
            </w:pPr>
            <w:r>
              <w:t>cíle práce jsou srozumitelně formulovány</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2E33F8">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pPr>
            <w:r>
              <w:t>metody zpracování práce jsou srozumitelně formulovány</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EA764A">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pPr>
            <w:r>
              <w:t>prezentované cíle práce jsou v souladu s tématem práce</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2E33F8">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750650" w:rsidRDefault="00845B98" w:rsidP="008375DD">
            <w:pPr>
              <w:pStyle w:val="odrazka"/>
            </w:pPr>
            <w:r>
              <w:t>zvolené metody a postupy jsou vhodné pro naplnění cílů práce</w:t>
            </w:r>
          </w:p>
        </w:tc>
        <w:tc>
          <w:tcPr>
            <w:tcW w:w="2485" w:type="dxa"/>
            <w:tcBorders>
              <w:bottom w:val="single" w:sz="12" w:space="0" w:color="auto"/>
            </w:tcBorders>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2E33F8">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Teoretická část práce</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845B98">
              <w:rPr>
                <w:b/>
                <w:snapToGrid w:val="0"/>
                <w:color w:val="000000"/>
              </w:rPr>
              <w:instrText xml:space="preserve"> FORMDROPDOWN </w:instrText>
            </w:r>
            <w:r w:rsidR="002E33F8">
              <w:rPr>
                <w:b/>
                <w:snapToGrid w:val="0"/>
                <w:color w:val="000000"/>
              </w:rPr>
            </w:r>
            <w:r w:rsidR="002E33F8">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8375DD">
            <w:pPr>
              <w:pStyle w:val="odrazka"/>
              <w:numPr>
                <w:ilvl w:val="0"/>
                <w:numId w:val="47"/>
              </w:numPr>
              <w:ind w:left="851" w:hanging="284"/>
            </w:pPr>
            <w:r>
              <w:t>t</w:t>
            </w:r>
            <w:r w:rsidRPr="00FB1E25">
              <w:t>eoretická část práce obsahuje kritickou literární rešerši</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2E33F8">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8375DD">
            <w:pPr>
              <w:pStyle w:val="odrazka"/>
            </w:pPr>
            <w:r>
              <w:t xml:space="preserve">teoretická část vychází z vhodně zvolených </w:t>
            </w:r>
            <w:r w:rsidRPr="00FB1E25">
              <w:t>domácích i cizojazyčný</w:t>
            </w:r>
            <w:r>
              <w:t>ch</w:t>
            </w:r>
            <w:r w:rsidRPr="00FB1E25">
              <w:t xml:space="preserve"> zdrojů</w:t>
            </w:r>
            <w:r>
              <w:t xml:space="preserve"> </w:t>
            </w:r>
            <w:r>
              <w:br/>
              <w:t>(s přihlédnutím k relevantnosti, aktuálnosti a typu publikací)</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2E33F8">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FB1E25" w:rsidRDefault="00845B98" w:rsidP="008375DD">
            <w:pPr>
              <w:pStyle w:val="odrazka"/>
            </w:pPr>
            <w:r>
              <w:t>t</w:t>
            </w:r>
            <w:r w:rsidRPr="00FB1E25">
              <w:t>eoretické zdroje</w:t>
            </w:r>
            <w:r>
              <w:t xml:space="preserve"> v textu</w:t>
            </w:r>
            <w:r w:rsidRPr="00FB1E25">
              <w:t xml:space="preserve"> jsou citovány odpovídajícím způsobem</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2E33F8">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 xml:space="preserve">Praktická část práce </w:t>
            </w:r>
            <w:r>
              <w:t>–</w:t>
            </w:r>
            <w:r w:rsidRPr="00FB1E25">
              <w:t xml:space="preserve"> analýza</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EA764A">
              <w:rPr>
                <w:b/>
                <w:snapToGrid w:val="0"/>
                <w:color w:val="000000"/>
              </w:rPr>
            </w:r>
            <w:r w:rsidR="002E33F8">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numPr>
                <w:ilvl w:val="0"/>
                <w:numId w:val="48"/>
              </w:numPr>
              <w:ind w:left="851" w:hanging="284"/>
            </w:pPr>
            <w:r>
              <w:t>v analytické</w:t>
            </w:r>
            <w:r w:rsidRPr="002E04A7">
              <w:t xml:space="preserve"> část</w:t>
            </w:r>
            <w:r>
              <w:t>i</w:t>
            </w:r>
            <w:r w:rsidRPr="002E04A7">
              <w:t xml:space="preserve"> práce </w:t>
            </w:r>
            <w:r>
              <w:t>jsou využity poznatky z teorie</w:t>
            </w:r>
          </w:p>
        </w:tc>
        <w:tc>
          <w:tcPr>
            <w:tcW w:w="2485" w:type="dxa"/>
            <w:tcBorders>
              <w:left w:val="nil"/>
            </w:tcBorders>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2E33F8">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pPr>
            <w:r>
              <w:t>z</w:t>
            </w:r>
            <w:r w:rsidRPr="002E04A7">
              <w:t>volené metody práce</w:t>
            </w:r>
            <w:r>
              <w:t xml:space="preserve"> byly vhodně aplikovány</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EA764A">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Default="00845B98" w:rsidP="00E1292E">
            <w:pPr>
              <w:pStyle w:val="odrazka"/>
            </w:pPr>
            <w:r>
              <w:t>postup aplikace metod práce je dostatečně popsán</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EA764A">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pPr>
            <w:r>
              <w:t>práce obsahuje souhrnné zhodnocení současného stavu</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2E33F8">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Default="00845B98" w:rsidP="00E1292E">
            <w:pPr>
              <w:pStyle w:val="odrazka"/>
            </w:pPr>
            <w:r>
              <w:t>závěry analýz jsou dostatečně podložené</w:t>
            </w:r>
          </w:p>
        </w:tc>
        <w:tc>
          <w:tcPr>
            <w:tcW w:w="2485" w:type="dxa"/>
            <w:tcBorders>
              <w:bottom w:val="single" w:sz="12" w:space="0" w:color="auto"/>
            </w:tcBorders>
            <w:vAlign w:val="center"/>
          </w:tcPr>
          <w:p w:rsidR="00845B98"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EA764A">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lastRenderedPageBreak/>
              <w:t xml:space="preserve">Praktická část práce </w:t>
            </w:r>
            <w:r>
              <w:t>–</w:t>
            </w:r>
            <w:r w:rsidRPr="00FB1E25">
              <w:t xml:space="preserve"> projekt</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2"/>
                    <w:listEntry w:val="0"/>
                    <w:listEntry w:val="1"/>
                    <w:listEntry w:val="2"/>
                    <w:listEntry w:val="3"/>
                    <w:listEntry w:val="4"/>
                    <w:listEntry w:val="5"/>
                  </w:ddList>
                </w:ffData>
              </w:fldChar>
            </w:r>
            <w:r w:rsidR="00845B98">
              <w:rPr>
                <w:b/>
                <w:snapToGrid w:val="0"/>
                <w:color w:val="000000"/>
              </w:rPr>
              <w:instrText xml:space="preserve"> FORMDROPDOWN </w:instrText>
            </w:r>
            <w:r w:rsidR="007F15BD">
              <w:rPr>
                <w:b/>
                <w:snapToGrid w:val="0"/>
                <w:color w:val="000000"/>
              </w:rPr>
            </w:r>
            <w:r w:rsidR="002E33F8">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numPr>
                <w:ilvl w:val="0"/>
                <w:numId w:val="49"/>
              </w:numPr>
              <w:ind w:left="851" w:hanging="284"/>
            </w:pPr>
            <w:r w:rsidRPr="00E1292E">
              <w:t>projektová část práce navazuje na teoretické poznatky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7F15BD">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rsidRPr="00E1292E">
              <w:t>projektová část práce navazuje na výsledky analýz</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F15BD">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rsidRPr="00E1292E">
              <w:t>práce obsahuje závěry a možnosti aplikace navrhovaných doporučení</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7F15BD">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t>n</w:t>
            </w:r>
            <w:r w:rsidRPr="00E1292E">
              <w:t>ávrhy jsou podloženy odpovídajícími argumenty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F15BD">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t>p</w:t>
            </w:r>
            <w:r w:rsidRPr="00E1292E">
              <w:t>ráce obsahuje dopady předložených návrhů</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7F15BD">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E1292E" w:rsidRDefault="00845B98" w:rsidP="00E1292E">
            <w:pPr>
              <w:pStyle w:val="odrazka"/>
            </w:pPr>
            <w:r>
              <w:t>p</w:t>
            </w:r>
            <w:r w:rsidRPr="00E1292E">
              <w:t>ráce naplnila stanovené cíle</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7F15BD">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Formální úroveň práce</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7F15BD">
              <w:rPr>
                <w:b/>
                <w:snapToGrid w:val="0"/>
                <w:color w:val="000000"/>
              </w:rPr>
            </w:r>
            <w:r w:rsidR="002E33F8">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numPr>
                <w:ilvl w:val="0"/>
                <w:numId w:val="50"/>
              </w:numPr>
              <w:ind w:left="851" w:hanging="284"/>
            </w:pPr>
            <w:r>
              <w:t>t</w:t>
            </w:r>
            <w:r w:rsidRPr="00FB1E25">
              <w:t>ext je logicky provázán</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211D5A">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v</w:t>
            </w:r>
            <w:r w:rsidRPr="00FB1E25">
              <w:t> práci je použita správná terminologie</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211D5A">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p</w:t>
            </w:r>
            <w:r w:rsidRPr="00FB1E25">
              <w:t>oužité zdroje jsou citovány dle požadované normy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211D5A">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p</w:t>
            </w:r>
            <w:r w:rsidRPr="00FB1E25">
              <w:t>ráce má jazykovou úroveň odpovídající kvalifikační práci</w:t>
            </w:r>
          </w:p>
        </w:tc>
        <w:tc>
          <w:tcPr>
            <w:tcW w:w="2485" w:type="dxa"/>
            <w:vAlign w:val="center"/>
          </w:tcPr>
          <w:p w:rsidR="00845B98" w:rsidRPr="00FB1E25"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E4571">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FB1E25" w:rsidRDefault="00845B98" w:rsidP="00E1292E">
            <w:pPr>
              <w:pStyle w:val="odrazka"/>
            </w:pPr>
            <w:r>
              <w:t>práce má</w:t>
            </w:r>
            <w:r w:rsidRPr="00FB1E25">
              <w:t xml:space="preserve"> grafickou úroveň odpovídající kvalifikační práci</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693F9A">
              <w:rPr>
                <w:snapToGrid w:val="0"/>
                <w:color w:val="000000"/>
              </w:rPr>
            </w:r>
            <w:r w:rsidR="002E33F8">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510"/>
        </w:trPr>
        <w:tc>
          <w:tcPr>
            <w:tcW w:w="8041" w:type="dxa"/>
            <w:tcBorders>
              <w:top w:val="single" w:sz="12" w:space="0" w:color="auto"/>
              <w:bottom w:val="single" w:sz="12" w:space="0" w:color="auto"/>
            </w:tcBorders>
            <w:vAlign w:val="center"/>
          </w:tcPr>
          <w:p w:rsidR="00845B98" w:rsidRPr="00FB1E25" w:rsidRDefault="00845B98" w:rsidP="003C6485">
            <w:pPr>
              <w:pStyle w:val="kriterianazev"/>
            </w:pPr>
            <w:r w:rsidRPr="00FB1E25">
              <w:t xml:space="preserve">CELKOVÝ POČET BODŮ </w:t>
            </w:r>
          </w:p>
        </w:tc>
        <w:bookmarkStart w:id="6" w:name="Text9"/>
        <w:tc>
          <w:tcPr>
            <w:tcW w:w="2485" w:type="dxa"/>
            <w:tcBorders>
              <w:top w:val="single" w:sz="12" w:space="0" w:color="auto"/>
              <w:bottom w:val="single" w:sz="12" w:space="0" w:color="auto"/>
            </w:tcBorders>
            <w:vAlign w:val="center"/>
          </w:tcPr>
          <w:p w:rsidR="00845B98" w:rsidRPr="00FB1E25" w:rsidRDefault="001C1C93" w:rsidP="007F15BD">
            <w:pPr>
              <w:jc w:val="center"/>
              <w:rPr>
                <w:b/>
                <w:snapToGrid w:val="0"/>
                <w:color w:val="000000"/>
              </w:rPr>
            </w:pPr>
            <w:r>
              <w:rPr>
                <w:b/>
                <w:snapToGrid w:val="0"/>
                <w:color w:val="000000"/>
              </w:rPr>
              <w:fldChar w:fldCharType="begin">
                <w:ffData>
                  <w:name w:val="Text9"/>
                  <w:enabled/>
                  <w:calcOnExit w:val="0"/>
                  <w:textInput/>
                </w:ffData>
              </w:fldChar>
            </w:r>
            <w:r w:rsidR="00845B98">
              <w:rPr>
                <w:b/>
                <w:snapToGrid w:val="0"/>
                <w:color w:val="000000"/>
              </w:rPr>
              <w:instrText xml:space="preserve"> FORMTEXT </w:instrText>
            </w:r>
            <w:r>
              <w:rPr>
                <w:b/>
                <w:snapToGrid w:val="0"/>
                <w:color w:val="000000"/>
              </w:rPr>
            </w:r>
            <w:r>
              <w:rPr>
                <w:b/>
                <w:snapToGrid w:val="0"/>
                <w:color w:val="000000"/>
              </w:rPr>
              <w:fldChar w:fldCharType="separate"/>
            </w:r>
            <w:r w:rsidR="007F15BD">
              <w:rPr>
                <w:b/>
                <w:snapToGrid w:val="0"/>
                <w:color w:val="000000"/>
              </w:rPr>
              <w:t>18</w:t>
            </w:r>
            <w:r>
              <w:rPr>
                <w:b/>
                <w:snapToGrid w:val="0"/>
                <w:color w:val="000000"/>
              </w:rPr>
              <w:fldChar w:fldCharType="end"/>
            </w:r>
            <w:bookmarkEnd w:id="6"/>
          </w:p>
        </w:tc>
      </w:tr>
    </w:tbl>
    <w:p w:rsidR="00845B98" w:rsidRDefault="00845B98" w:rsidP="00750650"/>
    <w:p w:rsidR="00845B98" w:rsidRDefault="00845B98" w:rsidP="005358E6">
      <w:pPr>
        <w:jc w:val="both"/>
      </w:pPr>
      <w:r>
        <w:t>Celkové hodnocení práce a otázky k obhajobě:</w:t>
      </w:r>
    </w:p>
    <w:p w:rsidR="00845B98" w:rsidRDefault="00845B98" w:rsidP="005358E6">
      <w:pPr>
        <w:jc w:val="both"/>
      </w:pPr>
      <w:r>
        <w:t>(otázky uvádí vedoucí práce i oponent)</w:t>
      </w:r>
    </w:p>
    <w:p w:rsidR="00845B98" w:rsidRDefault="00845B98" w:rsidP="005358E6">
      <w:pPr>
        <w:jc w:val="both"/>
      </w:pPr>
    </w:p>
    <w:bookmarkStart w:id="7" w:name="Text6"/>
    <w:p w:rsidR="007F15BD" w:rsidRDefault="001C1C93" w:rsidP="00693F9A">
      <w:pPr>
        <w:rPr>
          <w:i/>
          <w:noProof/>
        </w:rPr>
      </w:pPr>
      <w:r>
        <w:rPr>
          <w:i/>
        </w:rPr>
        <w:fldChar w:fldCharType="begin">
          <w:ffData>
            <w:name w:val="Text6"/>
            <w:enabled/>
            <w:calcOnExit w:val="0"/>
            <w:textInput/>
          </w:ffData>
        </w:fldChar>
      </w:r>
      <w:r w:rsidR="00845B98">
        <w:rPr>
          <w:i/>
        </w:rPr>
        <w:instrText xml:space="preserve"> FORMTEXT </w:instrText>
      </w:r>
      <w:r>
        <w:rPr>
          <w:i/>
        </w:rPr>
      </w:r>
      <w:r>
        <w:rPr>
          <w:i/>
        </w:rPr>
        <w:fldChar w:fldCharType="separate"/>
      </w:r>
      <w:r w:rsidR="00EA764A">
        <w:rPr>
          <w:i/>
          <w:noProof/>
        </w:rPr>
        <w:t xml:space="preserve">Teoretická část je na lepší úrovni než část praktická. V analýze se student zaměřuje především na pohled zaměstnanců, neřeší příliš pohled zaměstnavatele. </w:t>
      </w:r>
      <w:r w:rsidR="00301AF1">
        <w:rPr>
          <w:i/>
          <w:noProof/>
        </w:rPr>
        <w:t xml:space="preserve">Také chybí hlubší analýza dílčích odhalených problémů. </w:t>
      </w:r>
      <w:r w:rsidR="00EA764A">
        <w:rPr>
          <w:i/>
          <w:noProof/>
        </w:rPr>
        <w:t xml:space="preserve">Například </w:t>
      </w:r>
      <w:r w:rsidR="00301AF1">
        <w:rPr>
          <w:i/>
          <w:noProof/>
        </w:rPr>
        <w:t xml:space="preserve">se v práci </w:t>
      </w:r>
      <w:r w:rsidR="00EA764A">
        <w:rPr>
          <w:i/>
          <w:noProof/>
        </w:rPr>
        <w:t xml:space="preserve">píše o tom, že pracovníci vnímají nespravedlivě pravidla pro odměňování přesčasové práce, a že přesčasová práce tvoří významný podíl v příjmu zdravotníků, ale nikde není uvedeno, jak moc přesčasů musí pracovníci odpracovat, případně jak velký je příplatek za práci přesčas, zda podle zákoníku práce či vyšší. To, že kmenoví zaměstnanci nedostanou příplatek za přesčas, ale náhradní volno, je zcela v souladu s legislativou. </w:t>
      </w:r>
      <w:r w:rsidR="00301AF1">
        <w:rPr>
          <w:i/>
          <w:noProof/>
        </w:rPr>
        <w:t>Naopak to svědčí o tom, že se zaměstnavatel chová ekonomicky.</w:t>
      </w:r>
      <w:r w:rsidR="00EA764A">
        <w:rPr>
          <w:i/>
          <w:noProof/>
        </w:rPr>
        <w:t xml:space="preserve"> </w:t>
      </w:r>
      <w:r w:rsidR="00301AF1">
        <w:rPr>
          <w:i/>
          <w:noProof/>
        </w:rPr>
        <w:t xml:space="preserve">Za bližší vysvětlení by stála i "absence jakékoliv formy odněny nad rámec platu". </w:t>
      </w:r>
      <w:r w:rsidR="001A495F">
        <w:rPr>
          <w:i/>
          <w:noProof/>
        </w:rPr>
        <w:t>V</w:t>
      </w:r>
      <w:r w:rsidR="00301AF1">
        <w:rPr>
          <w:i/>
          <w:noProof/>
        </w:rPr>
        <w:t>e vyhodnocení</w:t>
      </w:r>
      <w:r w:rsidR="001A495F">
        <w:rPr>
          <w:i/>
          <w:noProof/>
        </w:rPr>
        <w:t xml:space="preserve"> dotazníku mohlo být využito hlubší statistiky, nejen absolutní a relativní četnosti, </w:t>
      </w:r>
      <w:r w:rsidR="00301AF1">
        <w:rPr>
          <w:i/>
          <w:noProof/>
        </w:rPr>
        <w:t>ikdyž</w:t>
      </w:r>
      <w:r w:rsidR="001A495F">
        <w:rPr>
          <w:i/>
          <w:noProof/>
        </w:rPr>
        <w:t xml:space="preserve"> chápu, že vzorek respondentů je opravdu malý.</w:t>
      </w:r>
    </w:p>
    <w:p w:rsidR="009271E6" w:rsidRDefault="007F15BD" w:rsidP="00693F9A">
      <w:pPr>
        <w:rPr>
          <w:i/>
          <w:noProof/>
        </w:rPr>
      </w:pPr>
      <w:r>
        <w:rPr>
          <w:i/>
          <w:noProof/>
        </w:rPr>
        <w:t>Navržený projekt obsahuje prospěšné aktivity, ale bylo by vhodnější je podrobněji rozpracovat do konkrétnější podoby. Působí spíše jakou soubor doporučení. Nákladová analýza projektu je velmi slabá</w:t>
      </w:r>
      <w:bookmarkStart w:id="8" w:name="_GoBack"/>
      <w:bookmarkEnd w:id="8"/>
      <w:r>
        <w:rPr>
          <w:i/>
          <w:noProof/>
        </w:rPr>
        <w:t>.</w:t>
      </w:r>
      <w:r w:rsidR="00301AF1">
        <w:rPr>
          <w:i/>
          <w:noProof/>
        </w:rPr>
        <w:t xml:space="preserve"> </w:t>
      </w:r>
    </w:p>
    <w:p w:rsidR="007F15BD" w:rsidRDefault="007F15BD" w:rsidP="00693F9A">
      <w:pPr>
        <w:rPr>
          <w:i/>
          <w:noProof/>
        </w:rPr>
      </w:pPr>
      <w:r>
        <w:rPr>
          <w:i/>
          <w:noProof/>
        </w:rPr>
        <w:t>Otázky:</w:t>
      </w:r>
    </w:p>
    <w:p w:rsidR="007F15BD" w:rsidRDefault="009271E6" w:rsidP="00693F9A">
      <w:pPr>
        <w:rPr>
          <w:i/>
          <w:noProof/>
        </w:rPr>
      </w:pPr>
      <w:r>
        <w:rPr>
          <w:i/>
          <w:noProof/>
        </w:rPr>
        <w:t>Jaká opatření navrhujete udělat, aby zaměstnanci jiných oddělení (např.</w:t>
      </w:r>
      <w:r w:rsidR="00C313EB">
        <w:rPr>
          <w:i/>
          <w:noProof/>
        </w:rPr>
        <w:t xml:space="preserve"> </w:t>
      </w:r>
      <w:r>
        <w:rPr>
          <w:i/>
          <w:noProof/>
        </w:rPr>
        <w:t>chirurgie) respektovali a realizovali Vaše doporučení (např. ordinovali dle zásad radiační hygieny, informovali lékaře radiodiagnostiky atd.)?</w:t>
      </w:r>
    </w:p>
    <w:p w:rsidR="00845B98" w:rsidRPr="00AE58C9" w:rsidRDefault="007F15BD" w:rsidP="00693F9A">
      <w:pPr>
        <w:rPr>
          <w:i/>
        </w:rPr>
      </w:pPr>
      <w:r>
        <w:rPr>
          <w:i/>
          <w:noProof/>
        </w:rPr>
        <w:t>Pokuste se podrobněji vyjádřit všechny náklady spojené s realizací Vámi navrhovaného projektu.t</w:t>
      </w:r>
      <w:r w:rsidR="001C1C93">
        <w:rPr>
          <w:i/>
        </w:rPr>
        <w:fldChar w:fldCharType="end"/>
      </w:r>
      <w:bookmarkEnd w:id="7"/>
    </w:p>
    <w:p w:rsidR="00845B98" w:rsidRDefault="00845B98" w:rsidP="00750650"/>
    <w:p w:rsidR="00845B98" w:rsidRDefault="00845B98" w:rsidP="003B5CE6">
      <w:pPr>
        <w:tabs>
          <w:tab w:val="right" w:pos="10440"/>
        </w:tabs>
        <w:jc w:val="both"/>
      </w:pPr>
      <w:r>
        <w:t xml:space="preserve">DP byla podrobena kontrole ke zjištění původnosti práce v IS STAG. Na základě výsledků této kontroly bylo zjištěno, že práce </w:t>
      </w:r>
      <w:bookmarkStart w:id="9" w:name="Rozevírací5"/>
      <w:r w:rsidR="001C1C93" w:rsidRPr="00AE58C9">
        <w:rPr>
          <w:i/>
        </w:rPr>
        <w:fldChar w:fldCharType="begin">
          <w:ffData>
            <w:name w:val="Rozevírací5"/>
            <w:enabled/>
            <w:calcOnExit w:val="0"/>
            <w:ddList>
              <w:result w:val="2"/>
              <w:listEntry w:val="          "/>
              <w:listEntry w:val="je"/>
              <w:listEntry w:val="není"/>
            </w:ddList>
          </w:ffData>
        </w:fldChar>
      </w:r>
      <w:r w:rsidRPr="00AE58C9">
        <w:rPr>
          <w:i/>
        </w:rPr>
        <w:instrText xml:space="preserve"> FORMDROPDOWN </w:instrText>
      </w:r>
      <w:r w:rsidR="002E33F8">
        <w:rPr>
          <w:i/>
        </w:rPr>
      </w:r>
      <w:r w:rsidR="002E33F8">
        <w:rPr>
          <w:i/>
        </w:rPr>
        <w:fldChar w:fldCharType="separate"/>
      </w:r>
      <w:r w:rsidR="001C1C93" w:rsidRPr="00AE58C9">
        <w:rPr>
          <w:i/>
        </w:rPr>
        <w:fldChar w:fldCharType="end"/>
      </w:r>
      <w:bookmarkEnd w:id="9"/>
      <w:r w:rsidRPr="00AE58C9">
        <w:rPr>
          <w:i/>
        </w:rPr>
        <w:t xml:space="preserve"> </w:t>
      </w:r>
      <w:r>
        <w:t>plagiát.</w:t>
      </w:r>
    </w:p>
    <w:p w:rsidR="00845B98" w:rsidRDefault="00845B98" w:rsidP="00750650"/>
    <w:p w:rsidR="00845B98" w:rsidRDefault="00845B98" w:rsidP="00897167">
      <w:pPr>
        <w:tabs>
          <w:tab w:val="right" w:pos="10440"/>
        </w:tabs>
      </w:pPr>
      <w:r>
        <w:t xml:space="preserve">Práce </w:t>
      </w:r>
      <w:r w:rsidR="001C1C93">
        <w:rPr>
          <w:i/>
        </w:rPr>
        <w:fldChar w:fldCharType="begin">
          <w:ffData>
            <w:name w:val=""/>
            <w:enabled/>
            <w:calcOnExit w:val="0"/>
            <w:ddList>
              <w:result w:val="1"/>
              <w:listEntry w:val="          "/>
              <w:listEntry w:val="splňuje"/>
              <w:listEntry w:val="nesplňuje"/>
            </w:ddList>
          </w:ffData>
        </w:fldChar>
      </w:r>
      <w:r>
        <w:rPr>
          <w:i/>
        </w:rPr>
        <w:instrText xml:space="preserve"> FORMDROPDOWN </w:instrText>
      </w:r>
      <w:r w:rsidR="002E33F8">
        <w:rPr>
          <w:i/>
        </w:rPr>
      </w:r>
      <w:r w:rsidR="002E33F8">
        <w:rPr>
          <w:i/>
        </w:rPr>
        <w:fldChar w:fldCharType="separate"/>
      </w:r>
      <w:r w:rsidR="001C1C93">
        <w:rPr>
          <w:i/>
        </w:rPr>
        <w:fldChar w:fldCharType="end"/>
      </w:r>
      <w:r w:rsidRPr="00AE58C9">
        <w:rPr>
          <w:i/>
        </w:rPr>
        <w:t xml:space="preserve"> </w:t>
      </w:r>
      <w:r>
        <w:t>kritéria pro obhajobu DP</w:t>
      </w:r>
      <w:r>
        <w:rPr>
          <w:rStyle w:val="Znakapoznpodarou"/>
        </w:rPr>
        <w:footnoteReference w:id="1"/>
      </w:r>
      <w:r>
        <w:t>.</w:t>
      </w:r>
    </w:p>
    <w:p w:rsidR="00845B98" w:rsidRDefault="00845B98" w:rsidP="00750650"/>
    <w:p w:rsidR="00845B98" w:rsidRDefault="00845B98" w:rsidP="00750650"/>
    <w:p w:rsidR="00845B98" w:rsidRDefault="00845B98" w:rsidP="00750650">
      <w:r>
        <w:t xml:space="preserve">Ve Zlíně dne </w:t>
      </w:r>
      <w:bookmarkStart w:id="10" w:name="Text10"/>
      <w:r w:rsidR="001C1C93" w:rsidRPr="00936F44">
        <w:rPr>
          <w:i/>
        </w:rPr>
        <w:fldChar w:fldCharType="begin">
          <w:ffData>
            <w:name w:val="Text10"/>
            <w:enabled/>
            <w:calcOnExit w:val="0"/>
            <w:textInput/>
          </w:ffData>
        </w:fldChar>
      </w:r>
      <w:r w:rsidRPr="00936F44">
        <w:rPr>
          <w:i/>
        </w:rPr>
        <w:instrText xml:space="preserve"> FORMTEXT </w:instrText>
      </w:r>
      <w:r w:rsidR="001C1C93" w:rsidRPr="00936F44">
        <w:rPr>
          <w:i/>
        </w:rPr>
      </w:r>
      <w:r w:rsidR="001C1C93" w:rsidRPr="00936F44">
        <w:rPr>
          <w:i/>
        </w:rPr>
        <w:fldChar w:fldCharType="separate"/>
      </w:r>
      <w:r w:rsidR="00C313EB">
        <w:rPr>
          <w:i/>
          <w:noProof/>
        </w:rPr>
        <w:t>9. 5. 2018</w:t>
      </w:r>
      <w:r w:rsidR="001C1C93" w:rsidRPr="00936F44">
        <w:rPr>
          <w:i/>
        </w:rPr>
        <w:fldChar w:fldCharType="end"/>
      </w:r>
      <w:bookmarkEnd w:id="10"/>
    </w:p>
    <w:p w:rsidR="00845B98" w:rsidRDefault="00845B98" w:rsidP="00750650"/>
    <w:p w:rsidR="00845B98" w:rsidRDefault="00845B98" w:rsidP="00750650"/>
    <w:p w:rsidR="00845B98" w:rsidRDefault="00845B98" w:rsidP="00750650"/>
    <w:p w:rsidR="00845B98" w:rsidRDefault="00845B98" w:rsidP="00750650"/>
    <w:p w:rsidR="00845B98" w:rsidRDefault="00845B98" w:rsidP="00897167">
      <w:pPr>
        <w:tabs>
          <w:tab w:val="right" w:pos="10440"/>
        </w:tabs>
      </w:pPr>
      <w:r>
        <w:lastRenderedPageBreak/>
        <w:tab/>
        <w:t>………………………………………</w:t>
      </w:r>
    </w:p>
    <w:p w:rsidR="00845B98" w:rsidRDefault="00845B98" w:rsidP="00AE58C9">
      <w:pPr>
        <w:tabs>
          <w:tab w:val="center" w:pos="8640"/>
        </w:tabs>
      </w:pPr>
      <w:r>
        <w:tab/>
        <w:t>podpis</w:t>
      </w:r>
      <w:r w:rsidR="003F698F">
        <w:t xml:space="preserve"> </w:t>
      </w:r>
      <w:r w:rsidR="00407C4C">
        <w:t>vedoucího</w:t>
      </w:r>
      <w:r>
        <w:t xml:space="preserve"> DP</w:t>
      </w:r>
    </w:p>
    <w:sectPr w:rsidR="00845B98" w:rsidSect="002A4678">
      <w:pgSz w:w="11906" w:h="16838"/>
      <w:pgMar w:top="993"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33F8" w:rsidRDefault="002E33F8">
      <w:r>
        <w:separator/>
      </w:r>
    </w:p>
  </w:endnote>
  <w:endnote w:type="continuationSeparator" w:id="0">
    <w:p w:rsidR="002E33F8" w:rsidRDefault="002E33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33F8" w:rsidRDefault="002E33F8">
      <w:r>
        <w:separator/>
      </w:r>
    </w:p>
  </w:footnote>
  <w:footnote w:type="continuationSeparator" w:id="0">
    <w:p w:rsidR="002E33F8" w:rsidRDefault="002E33F8">
      <w:r>
        <w:continuationSeparator/>
      </w:r>
    </w:p>
  </w:footnote>
  <w:footnote w:id="1">
    <w:p w:rsidR="00845B98" w:rsidRDefault="00845B98" w:rsidP="00133D44">
      <w:pPr>
        <w:pStyle w:val="Textpoznpodarou"/>
        <w:spacing w:before="60" w:after="60"/>
      </w:pPr>
      <w:r>
        <w:rPr>
          <w:rStyle w:val="Znakapoznpodarou"/>
        </w:rPr>
        <w:footnoteRef/>
      </w:r>
      <w:r>
        <w:t xml:space="preserve"> </w:t>
      </w:r>
      <w:r w:rsidRPr="00727728">
        <w:rPr>
          <w:i/>
        </w:rPr>
        <w:t>Práce nesplňuje kritéria pro obhajobu, pokud je minimálně jedno kritérium hodnoceno 0 body.</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3D61172"/>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4F06103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AD8EC7E"/>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D14CF246"/>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1E305F0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4C4ABF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3CE07C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7D66E4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ACC247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065660A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345968"/>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1" w15:restartNumberingAfterBreak="0">
    <w:nsid w:val="016D5022"/>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2" w15:restartNumberingAfterBreak="0">
    <w:nsid w:val="02B51429"/>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3" w15:restartNumberingAfterBreak="0">
    <w:nsid w:val="0F8E005D"/>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4" w15:restartNumberingAfterBreak="0">
    <w:nsid w:val="13667680"/>
    <w:multiLevelType w:val="hybridMultilevel"/>
    <w:tmpl w:val="C212A5E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5" w15:restartNumberingAfterBreak="0">
    <w:nsid w:val="1AEF787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6" w15:restartNumberingAfterBreak="0">
    <w:nsid w:val="1B320DD5"/>
    <w:multiLevelType w:val="hybridMultilevel"/>
    <w:tmpl w:val="AC04BF8C"/>
    <w:lvl w:ilvl="0" w:tplc="0405000F">
      <w:start w:val="1"/>
      <w:numFmt w:val="decimal"/>
      <w:lvlText w:val="%1."/>
      <w:lvlJc w:val="left"/>
      <w:pPr>
        <w:tabs>
          <w:tab w:val="num" w:pos="1202"/>
        </w:tabs>
        <w:ind w:left="1202" w:hanging="360"/>
      </w:pPr>
      <w:rPr>
        <w:rFonts w:cs="Times New Roman"/>
      </w:rPr>
    </w:lvl>
    <w:lvl w:ilvl="1" w:tplc="04050019" w:tentative="1">
      <w:start w:val="1"/>
      <w:numFmt w:val="lowerLetter"/>
      <w:lvlText w:val="%2."/>
      <w:lvlJc w:val="left"/>
      <w:pPr>
        <w:tabs>
          <w:tab w:val="num" w:pos="1922"/>
        </w:tabs>
        <w:ind w:left="1922" w:hanging="360"/>
      </w:pPr>
      <w:rPr>
        <w:rFonts w:cs="Times New Roman"/>
      </w:rPr>
    </w:lvl>
    <w:lvl w:ilvl="2" w:tplc="0405001B" w:tentative="1">
      <w:start w:val="1"/>
      <w:numFmt w:val="lowerRoman"/>
      <w:lvlText w:val="%3."/>
      <w:lvlJc w:val="right"/>
      <w:pPr>
        <w:tabs>
          <w:tab w:val="num" w:pos="2642"/>
        </w:tabs>
        <w:ind w:left="2642" w:hanging="180"/>
      </w:pPr>
      <w:rPr>
        <w:rFonts w:cs="Times New Roman"/>
      </w:rPr>
    </w:lvl>
    <w:lvl w:ilvl="3" w:tplc="0405000F" w:tentative="1">
      <w:start w:val="1"/>
      <w:numFmt w:val="decimal"/>
      <w:lvlText w:val="%4."/>
      <w:lvlJc w:val="left"/>
      <w:pPr>
        <w:tabs>
          <w:tab w:val="num" w:pos="3362"/>
        </w:tabs>
        <w:ind w:left="3362" w:hanging="360"/>
      </w:pPr>
      <w:rPr>
        <w:rFonts w:cs="Times New Roman"/>
      </w:rPr>
    </w:lvl>
    <w:lvl w:ilvl="4" w:tplc="04050019" w:tentative="1">
      <w:start w:val="1"/>
      <w:numFmt w:val="lowerLetter"/>
      <w:lvlText w:val="%5."/>
      <w:lvlJc w:val="left"/>
      <w:pPr>
        <w:tabs>
          <w:tab w:val="num" w:pos="4082"/>
        </w:tabs>
        <w:ind w:left="4082" w:hanging="360"/>
      </w:pPr>
      <w:rPr>
        <w:rFonts w:cs="Times New Roman"/>
      </w:rPr>
    </w:lvl>
    <w:lvl w:ilvl="5" w:tplc="0405001B" w:tentative="1">
      <w:start w:val="1"/>
      <w:numFmt w:val="lowerRoman"/>
      <w:lvlText w:val="%6."/>
      <w:lvlJc w:val="right"/>
      <w:pPr>
        <w:tabs>
          <w:tab w:val="num" w:pos="4802"/>
        </w:tabs>
        <w:ind w:left="4802" w:hanging="180"/>
      </w:pPr>
      <w:rPr>
        <w:rFonts w:cs="Times New Roman"/>
      </w:rPr>
    </w:lvl>
    <w:lvl w:ilvl="6" w:tplc="0405000F" w:tentative="1">
      <w:start w:val="1"/>
      <w:numFmt w:val="decimal"/>
      <w:lvlText w:val="%7."/>
      <w:lvlJc w:val="left"/>
      <w:pPr>
        <w:tabs>
          <w:tab w:val="num" w:pos="5522"/>
        </w:tabs>
        <w:ind w:left="5522" w:hanging="360"/>
      </w:pPr>
      <w:rPr>
        <w:rFonts w:cs="Times New Roman"/>
      </w:rPr>
    </w:lvl>
    <w:lvl w:ilvl="7" w:tplc="04050019" w:tentative="1">
      <w:start w:val="1"/>
      <w:numFmt w:val="lowerLetter"/>
      <w:lvlText w:val="%8."/>
      <w:lvlJc w:val="left"/>
      <w:pPr>
        <w:tabs>
          <w:tab w:val="num" w:pos="6242"/>
        </w:tabs>
        <w:ind w:left="6242" w:hanging="360"/>
      </w:pPr>
      <w:rPr>
        <w:rFonts w:cs="Times New Roman"/>
      </w:rPr>
    </w:lvl>
    <w:lvl w:ilvl="8" w:tplc="0405001B" w:tentative="1">
      <w:start w:val="1"/>
      <w:numFmt w:val="lowerRoman"/>
      <w:lvlText w:val="%9."/>
      <w:lvlJc w:val="right"/>
      <w:pPr>
        <w:tabs>
          <w:tab w:val="num" w:pos="6962"/>
        </w:tabs>
        <w:ind w:left="6962" w:hanging="180"/>
      </w:pPr>
      <w:rPr>
        <w:rFonts w:cs="Times New Roman"/>
      </w:rPr>
    </w:lvl>
  </w:abstractNum>
  <w:abstractNum w:abstractNumId="17" w15:restartNumberingAfterBreak="0">
    <w:nsid w:val="20C02B3F"/>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8" w15:restartNumberingAfterBreak="0">
    <w:nsid w:val="21253FC6"/>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9" w15:restartNumberingAfterBreak="0">
    <w:nsid w:val="290A0E3E"/>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0" w15:restartNumberingAfterBreak="0">
    <w:nsid w:val="29944956"/>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1" w15:restartNumberingAfterBreak="0">
    <w:nsid w:val="2B0B74AC"/>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2" w15:restartNumberingAfterBreak="0">
    <w:nsid w:val="2E930C57"/>
    <w:multiLevelType w:val="hybridMultilevel"/>
    <w:tmpl w:val="9EEAEC7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3" w15:restartNumberingAfterBreak="0">
    <w:nsid w:val="36853874"/>
    <w:multiLevelType w:val="hybridMultilevel"/>
    <w:tmpl w:val="AE929FEA"/>
    <w:lvl w:ilvl="0" w:tplc="80A22552">
      <w:start w:val="1"/>
      <w:numFmt w:val="lowerLetter"/>
      <w:pStyle w:val="odrazka"/>
      <w:lvlText w:val="%1)"/>
      <w:lvlJc w:val="left"/>
      <w:pPr>
        <w:ind w:left="720" w:hanging="360"/>
      </w:pPr>
      <w:rPr>
        <w:rFonts w:ascii="Times New Roman" w:hAnsi="Times New Roman" w:cs="Times New Roman"/>
        <w:b w:val="0"/>
        <w:bCs w:val="0"/>
        <w:i w:val="0"/>
        <w:iCs w:val="0"/>
        <w:caps w:val="0"/>
        <w:smallCaps w:val="0"/>
        <w:strike w:val="0"/>
        <w:dstrike w:val="0"/>
        <w:vanish w:val="0"/>
        <w:spacing w:val="0"/>
        <w:kern w:val="0"/>
        <w:position w:val="0"/>
        <w:u w:val="none"/>
        <w:vertAlign w:val="baseline"/>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4" w15:restartNumberingAfterBreak="0">
    <w:nsid w:val="3CFA0C50"/>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5" w15:restartNumberingAfterBreak="0">
    <w:nsid w:val="4B571839"/>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6" w15:restartNumberingAfterBreak="0">
    <w:nsid w:val="4FE971C7"/>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7" w15:restartNumberingAfterBreak="0">
    <w:nsid w:val="52066F41"/>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8" w15:restartNumberingAfterBreak="0">
    <w:nsid w:val="524A2CB9"/>
    <w:multiLevelType w:val="hybridMultilevel"/>
    <w:tmpl w:val="A7DAD20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9" w15:restartNumberingAfterBreak="0">
    <w:nsid w:val="537C107A"/>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0" w15:restartNumberingAfterBreak="0">
    <w:nsid w:val="53F358F5"/>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1" w15:restartNumberingAfterBreak="0">
    <w:nsid w:val="543E160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2" w15:restartNumberingAfterBreak="0">
    <w:nsid w:val="5BF933A3"/>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3" w15:restartNumberingAfterBreak="0">
    <w:nsid w:val="5F160997"/>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4" w15:restartNumberingAfterBreak="0">
    <w:nsid w:val="6034666E"/>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5" w15:restartNumberingAfterBreak="0">
    <w:nsid w:val="678657F1"/>
    <w:multiLevelType w:val="hybridMultilevel"/>
    <w:tmpl w:val="C4741294"/>
    <w:lvl w:ilvl="0" w:tplc="39C24BD0">
      <w:start w:val="1"/>
      <w:numFmt w:val="decimal"/>
      <w:pStyle w:val="kriterium"/>
      <w:lvlText w:val="%1."/>
      <w:lvlJc w:val="left"/>
      <w:pPr>
        <w:ind w:left="855" w:hanging="360"/>
      </w:pPr>
      <w:rPr>
        <w:rFonts w:ascii="Times New Roman" w:hAnsi="Times New Roman" w:cs="Times New Roman"/>
        <w:b w:val="0"/>
        <w:bCs w:val="0"/>
        <w:i w:val="0"/>
        <w:iCs w:val="0"/>
        <w:caps w:val="0"/>
        <w:smallCaps w:val="0"/>
        <w:strike w:val="0"/>
        <w:dstrike w:val="0"/>
        <w:vanish w:val="0"/>
        <w:spacing w:val="0"/>
        <w:kern w:val="0"/>
        <w:position w:val="0"/>
        <w:u w:val="none"/>
        <w:vertAlign w:val="baseline"/>
      </w:rPr>
    </w:lvl>
    <w:lvl w:ilvl="1" w:tplc="04050019" w:tentative="1">
      <w:start w:val="1"/>
      <w:numFmt w:val="lowerLetter"/>
      <w:lvlText w:val="%2."/>
      <w:lvlJc w:val="left"/>
      <w:pPr>
        <w:ind w:left="1575" w:hanging="360"/>
      </w:pPr>
      <w:rPr>
        <w:rFonts w:cs="Times New Roman"/>
      </w:rPr>
    </w:lvl>
    <w:lvl w:ilvl="2" w:tplc="0405001B" w:tentative="1">
      <w:start w:val="1"/>
      <w:numFmt w:val="lowerRoman"/>
      <w:lvlText w:val="%3."/>
      <w:lvlJc w:val="right"/>
      <w:pPr>
        <w:ind w:left="2295" w:hanging="180"/>
      </w:pPr>
      <w:rPr>
        <w:rFonts w:cs="Times New Roman"/>
      </w:rPr>
    </w:lvl>
    <w:lvl w:ilvl="3" w:tplc="0405000F" w:tentative="1">
      <w:start w:val="1"/>
      <w:numFmt w:val="decimal"/>
      <w:lvlText w:val="%4."/>
      <w:lvlJc w:val="left"/>
      <w:pPr>
        <w:ind w:left="3015" w:hanging="360"/>
      </w:pPr>
      <w:rPr>
        <w:rFonts w:cs="Times New Roman"/>
      </w:rPr>
    </w:lvl>
    <w:lvl w:ilvl="4" w:tplc="04050019" w:tentative="1">
      <w:start w:val="1"/>
      <w:numFmt w:val="lowerLetter"/>
      <w:lvlText w:val="%5."/>
      <w:lvlJc w:val="left"/>
      <w:pPr>
        <w:ind w:left="3735" w:hanging="360"/>
      </w:pPr>
      <w:rPr>
        <w:rFonts w:cs="Times New Roman"/>
      </w:rPr>
    </w:lvl>
    <w:lvl w:ilvl="5" w:tplc="0405001B" w:tentative="1">
      <w:start w:val="1"/>
      <w:numFmt w:val="lowerRoman"/>
      <w:lvlText w:val="%6."/>
      <w:lvlJc w:val="right"/>
      <w:pPr>
        <w:ind w:left="4455" w:hanging="180"/>
      </w:pPr>
      <w:rPr>
        <w:rFonts w:cs="Times New Roman"/>
      </w:rPr>
    </w:lvl>
    <w:lvl w:ilvl="6" w:tplc="0405000F" w:tentative="1">
      <w:start w:val="1"/>
      <w:numFmt w:val="decimal"/>
      <w:lvlText w:val="%7."/>
      <w:lvlJc w:val="left"/>
      <w:pPr>
        <w:ind w:left="5175" w:hanging="360"/>
      </w:pPr>
      <w:rPr>
        <w:rFonts w:cs="Times New Roman"/>
      </w:rPr>
    </w:lvl>
    <w:lvl w:ilvl="7" w:tplc="04050019" w:tentative="1">
      <w:start w:val="1"/>
      <w:numFmt w:val="lowerLetter"/>
      <w:lvlText w:val="%8."/>
      <w:lvlJc w:val="left"/>
      <w:pPr>
        <w:ind w:left="5895" w:hanging="360"/>
      </w:pPr>
      <w:rPr>
        <w:rFonts w:cs="Times New Roman"/>
      </w:rPr>
    </w:lvl>
    <w:lvl w:ilvl="8" w:tplc="0405001B" w:tentative="1">
      <w:start w:val="1"/>
      <w:numFmt w:val="lowerRoman"/>
      <w:lvlText w:val="%9."/>
      <w:lvlJc w:val="right"/>
      <w:pPr>
        <w:ind w:left="6615" w:hanging="180"/>
      </w:pPr>
      <w:rPr>
        <w:rFonts w:cs="Times New Roman"/>
      </w:rPr>
    </w:lvl>
  </w:abstractNum>
  <w:abstractNum w:abstractNumId="36" w15:restartNumberingAfterBreak="0">
    <w:nsid w:val="699C506D"/>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7" w15:restartNumberingAfterBreak="0">
    <w:nsid w:val="718D76FC"/>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8" w15:restartNumberingAfterBreak="0">
    <w:nsid w:val="797137C2"/>
    <w:multiLevelType w:val="hybridMultilevel"/>
    <w:tmpl w:val="EADA4B78"/>
    <w:lvl w:ilvl="0" w:tplc="B6CAEF00">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9" w15:restartNumberingAfterBreak="0">
    <w:nsid w:val="7C621270"/>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num w:numId="1">
    <w:abstractNumId w:val="34"/>
  </w:num>
  <w:num w:numId="2">
    <w:abstractNumId w:val="13"/>
  </w:num>
  <w:num w:numId="3">
    <w:abstractNumId w:val="22"/>
  </w:num>
  <w:num w:numId="4">
    <w:abstractNumId w:val="30"/>
  </w:num>
  <w:num w:numId="5">
    <w:abstractNumId w:val="12"/>
  </w:num>
  <w:num w:numId="6">
    <w:abstractNumId w:val="19"/>
  </w:num>
  <w:num w:numId="7">
    <w:abstractNumId w:val="14"/>
  </w:num>
  <w:num w:numId="8">
    <w:abstractNumId w:val="26"/>
  </w:num>
  <w:num w:numId="9">
    <w:abstractNumId w:val="25"/>
  </w:num>
  <w:num w:numId="10">
    <w:abstractNumId w:val="17"/>
  </w:num>
  <w:num w:numId="11">
    <w:abstractNumId w:val="27"/>
  </w:num>
  <w:num w:numId="12">
    <w:abstractNumId w:val="31"/>
  </w:num>
  <w:num w:numId="13">
    <w:abstractNumId w:val="36"/>
  </w:num>
  <w:num w:numId="14">
    <w:abstractNumId w:val="37"/>
  </w:num>
  <w:num w:numId="15">
    <w:abstractNumId w:val="20"/>
  </w:num>
  <w:num w:numId="16">
    <w:abstractNumId w:val="38"/>
  </w:num>
  <w:num w:numId="17">
    <w:abstractNumId w:val="33"/>
  </w:num>
  <w:num w:numId="18">
    <w:abstractNumId w:val="18"/>
  </w:num>
  <w:num w:numId="19">
    <w:abstractNumId w:val="32"/>
  </w:num>
  <w:num w:numId="20">
    <w:abstractNumId w:val="24"/>
  </w:num>
  <w:num w:numId="21">
    <w:abstractNumId w:val="21"/>
  </w:num>
  <w:num w:numId="22">
    <w:abstractNumId w:val="28"/>
  </w:num>
  <w:num w:numId="23">
    <w:abstractNumId w:val="39"/>
  </w:num>
  <w:num w:numId="24">
    <w:abstractNumId w:val="15"/>
  </w:num>
  <w:num w:numId="25">
    <w:abstractNumId w:val="11"/>
  </w:num>
  <w:num w:numId="26">
    <w:abstractNumId w:val="10"/>
  </w:num>
  <w:num w:numId="27">
    <w:abstractNumId w:val="29"/>
  </w:num>
  <w:num w:numId="28">
    <w:abstractNumId w:val="8"/>
  </w:num>
  <w:num w:numId="29">
    <w:abstractNumId w:val="3"/>
  </w:num>
  <w:num w:numId="30">
    <w:abstractNumId w:val="2"/>
  </w:num>
  <w:num w:numId="31">
    <w:abstractNumId w:val="1"/>
  </w:num>
  <w:num w:numId="32">
    <w:abstractNumId w:val="0"/>
  </w:num>
  <w:num w:numId="33">
    <w:abstractNumId w:val="9"/>
  </w:num>
  <w:num w:numId="34">
    <w:abstractNumId w:val="7"/>
  </w:num>
  <w:num w:numId="35">
    <w:abstractNumId w:val="6"/>
  </w:num>
  <w:num w:numId="36">
    <w:abstractNumId w:val="5"/>
  </w:num>
  <w:num w:numId="37">
    <w:abstractNumId w:val="4"/>
  </w:num>
  <w:num w:numId="38">
    <w:abstractNumId w:val="16"/>
  </w:num>
  <w:num w:numId="39">
    <w:abstractNumId w:val="23"/>
  </w:num>
  <w:num w:numId="40">
    <w:abstractNumId w:val="35"/>
  </w:num>
  <w:num w:numId="41">
    <w:abstractNumId w:val="23"/>
    <w:lvlOverride w:ilvl="0">
      <w:startOverride w:val="1"/>
    </w:lvlOverride>
  </w:num>
  <w:num w:numId="42">
    <w:abstractNumId w:val="23"/>
    <w:lvlOverride w:ilvl="0">
      <w:startOverride w:val="1"/>
    </w:lvlOverride>
  </w:num>
  <w:num w:numId="43">
    <w:abstractNumId w:val="23"/>
  </w:num>
  <w:num w:numId="44">
    <w:abstractNumId w:val="23"/>
    <w:lvlOverride w:ilvl="0">
      <w:startOverride w:val="1"/>
    </w:lvlOverride>
  </w:num>
  <w:num w:numId="45">
    <w:abstractNumId w:val="23"/>
  </w:num>
  <w:num w:numId="46">
    <w:abstractNumId w:val="23"/>
    <w:lvlOverride w:ilvl="0">
      <w:startOverride w:val="1"/>
    </w:lvlOverride>
  </w:num>
  <w:num w:numId="47">
    <w:abstractNumId w:val="23"/>
    <w:lvlOverride w:ilvl="0">
      <w:startOverride w:val="1"/>
    </w:lvlOverride>
  </w:num>
  <w:num w:numId="48">
    <w:abstractNumId w:val="23"/>
    <w:lvlOverride w:ilvl="0">
      <w:startOverride w:val="1"/>
    </w:lvlOverride>
  </w:num>
  <w:num w:numId="49">
    <w:abstractNumId w:val="23"/>
    <w:lvlOverride w:ilvl="0">
      <w:startOverride w:val="1"/>
    </w:lvlOverride>
  </w:num>
  <w:num w:numId="50">
    <w:abstractNumId w:val="23"/>
    <w:lvlOverride w:ilvl="0">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650"/>
    <w:rsid w:val="00074A7D"/>
    <w:rsid w:val="000768DD"/>
    <w:rsid w:val="00095B54"/>
    <w:rsid w:val="000C21A9"/>
    <w:rsid w:val="000E1EDC"/>
    <w:rsid w:val="00107EC6"/>
    <w:rsid w:val="00124BFC"/>
    <w:rsid w:val="00132C42"/>
    <w:rsid w:val="00133D44"/>
    <w:rsid w:val="0016014F"/>
    <w:rsid w:val="001744E5"/>
    <w:rsid w:val="001A495F"/>
    <w:rsid w:val="001A6F9F"/>
    <w:rsid w:val="001B5B85"/>
    <w:rsid w:val="001C1C93"/>
    <w:rsid w:val="001E0D4A"/>
    <w:rsid w:val="00207423"/>
    <w:rsid w:val="00211D5A"/>
    <w:rsid w:val="002126D4"/>
    <w:rsid w:val="00240D6D"/>
    <w:rsid w:val="00246CC0"/>
    <w:rsid w:val="002639CA"/>
    <w:rsid w:val="00292769"/>
    <w:rsid w:val="00296250"/>
    <w:rsid w:val="002A4678"/>
    <w:rsid w:val="002B5820"/>
    <w:rsid w:val="002E04A7"/>
    <w:rsid w:val="002E33F8"/>
    <w:rsid w:val="00301AF1"/>
    <w:rsid w:val="00305476"/>
    <w:rsid w:val="00314823"/>
    <w:rsid w:val="003458ED"/>
    <w:rsid w:val="00347E98"/>
    <w:rsid w:val="003526FB"/>
    <w:rsid w:val="003818AE"/>
    <w:rsid w:val="003B5CE6"/>
    <w:rsid w:val="003B6B85"/>
    <w:rsid w:val="003C6485"/>
    <w:rsid w:val="003C7875"/>
    <w:rsid w:val="003D36A5"/>
    <w:rsid w:val="003E4571"/>
    <w:rsid w:val="003F5616"/>
    <w:rsid w:val="003F698F"/>
    <w:rsid w:val="004055A2"/>
    <w:rsid w:val="00407C4C"/>
    <w:rsid w:val="00412058"/>
    <w:rsid w:val="00474757"/>
    <w:rsid w:val="004F54EE"/>
    <w:rsid w:val="005306E6"/>
    <w:rsid w:val="005358E6"/>
    <w:rsid w:val="00566326"/>
    <w:rsid w:val="00580F5F"/>
    <w:rsid w:val="005910F7"/>
    <w:rsid w:val="00591991"/>
    <w:rsid w:val="005A16E2"/>
    <w:rsid w:val="005A3124"/>
    <w:rsid w:val="005B2F76"/>
    <w:rsid w:val="005C64F3"/>
    <w:rsid w:val="005E1278"/>
    <w:rsid w:val="005F755D"/>
    <w:rsid w:val="0060527D"/>
    <w:rsid w:val="006671D8"/>
    <w:rsid w:val="00693F9A"/>
    <w:rsid w:val="006A5F05"/>
    <w:rsid w:val="006E1490"/>
    <w:rsid w:val="006F05D0"/>
    <w:rsid w:val="00727728"/>
    <w:rsid w:val="00727A16"/>
    <w:rsid w:val="007358A5"/>
    <w:rsid w:val="00747CA6"/>
    <w:rsid w:val="00750650"/>
    <w:rsid w:val="00762294"/>
    <w:rsid w:val="0076724C"/>
    <w:rsid w:val="0079541D"/>
    <w:rsid w:val="007D3E97"/>
    <w:rsid w:val="007D6146"/>
    <w:rsid w:val="007F15BD"/>
    <w:rsid w:val="00810A3E"/>
    <w:rsid w:val="00812F58"/>
    <w:rsid w:val="0082553F"/>
    <w:rsid w:val="008375DD"/>
    <w:rsid w:val="00837ABF"/>
    <w:rsid w:val="0084121C"/>
    <w:rsid w:val="00845B98"/>
    <w:rsid w:val="008664B3"/>
    <w:rsid w:val="00897167"/>
    <w:rsid w:val="008B6839"/>
    <w:rsid w:val="009271E6"/>
    <w:rsid w:val="00936F44"/>
    <w:rsid w:val="00971DE0"/>
    <w:rsid w:val="00983820"/>
    <w:rsid w:val="009C0583"/>
    <w:rsid w:val="009D3840"/>
    <w:rsid w:val="00A0709B"/>
    <w:rsid w:val="00A11E00"/>
    <w:rsid w:val="00A421F7"/>
    <w:rsid w:val="00A57D9B"/>
    <w:rsid w:val="00A82079"/>
    <w:rsid w:val="00A925F6"/>
    <w:rsid w:val="00AC6D49"/>
    <w:rsid w:val="00AD7083"/>
    <w:rsid w:val="00AE58C9"/>
    <w:rsid w:val="00B23519"/>
    <w:rsid w:val="00B3178F"/>
    <w:rsid w:val="00B6346A"/>
    <w:rsid w:val="00B9321A"/>
    <w:rsid w:val="00BF6B5D"/>
    <w:rsid w:val="00C2327A"/>
    <w:rsid w:val="00C30044"/>
    <w:rsid w:val="00C313EB"/>
    <w:rsid w:val="00C447A8"/>
    <w:rsid w:val="00C70E25"/>
    <w:rsid w:val="00C72298"/>
    <w:rsid w:val="00C9306F"/>
    <w:rsid w:val="00C9333C"/>
    <w:rsid w:val="00CB4E27"/>
    <w:rsid w:val="00CD1219"/>
    <w:rsid w:val="00CE4F35"/>
    <w:rsid w:val="00D4690F"/>
    <w:rsid w:val="00D6236E"/>
    <w:rsid w:val="00DD4A7E"/>
    <w:rsid w:val="00DF1948"/>
    <w:rsid w:val="00DF2926"/>
    <w:rsid w:val="00E1292E"/>
    <w:rsid w:val="00E366A1"/>
    <w:rsid w:val="00E70B85"/>
    <w:rsid w:val="00E70D63"/>
    <w:rsid w:val="00E725B3"/>
    <w:rsid w:val="00EA764A"/>
    <w:rsid w:val="00EC6763"/>
    <w:rsid w:val="00F30FB7"/>
    <w:rsid w:val="00F506F8"/>
    <w:rsid w:val="00F736D4"/>
    <w:rsid w:val="00F85FF5"/>
    <w:rsid w:val="00F8725E"/>
    <w:rsid w:val="00F93E10"/>
    <w:rsid w:val="00FB1E25"/>
    <w:rsid w:val="00FC0C10"/>
    <w:rsid w:val="00FC0F45"/>
    <w:rsid w:val="00FD5918"/>
    <w:rsid w:val="00FE09C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140B01B"/>
  <w15:docId w15:val="{08A9CE04-F825-478B-9853-40DB309C5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cs-CZ" w:eastAsia="cs-CZ"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8375DD"/>
    <w:rPr>
      <w:rFonts w:ascii="Times New Roman" w:hAnsi="Times New Roman"/>
      <w:sz w:val="24"/>
      <w:szCs w:val="24"/>
    </w:rPr>
  </w:style>
  <w:style w:type="paragraph" w:styleId="Nadpis2">
    <w:name w:val="heading 2"/>
    <w:basedOn w:val="Normln"/>
    <w:next w:val="Normln"/>
    <w:link w:val="Nadpis2Char"/>
    <w:uiPriority w:val="99"/>
    <w:qFormat/>
    <w:rsid w:val="005358E6"/>
    <w:pPr>
      <w:keepNext/>
      <w:keepLines/>
      <w:spacing w:before="200"/>
      <w:outlineLvl w:val="1"/>
    </w:pPr>
    <w:rPr>
      <w:rFonts w:ascii="Cambria" w:hAnsi="Cambria"/>
      <w:b/>
      <w:bCs/>
      <w:color w:val="4F81BD"/>
      <w:sz w:val="26"/>
      <w:szCs w:val="26"/>
    </w:rPr>
  </w:style>
  <w:style w:type="paragraph" w:styleId="Nadpis3">
    <w:name w:val="heading 3"/>
    <w:basedOn w:val="Normln"/>
    <w:next w:val="Normln"/>
    <w:link w:val="Nadpis3Char"/>
    <w:uiPriority w:val="99"/>
    <w:qFormat/>
    <w:rsid w:val="00E366A1"/>
    <w:pPr>
      <w:keepNext/>
      <w:autoSpaceDE w:val="0"/>
      <w:autoSpaceDN w:val="0"/>
      <w:jc w:val="center"/>
      <w:outlineLvl w:val="2"/>
    </w:pPr>
    <w:rPr>
      <w:b/>
      <w:bC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9"/>
    <w:semiHidden/>
    <w:locked/>
    <w:rsid w:val="005358E6"/>
    <w:rPr>
      <w:rFonts w:ascii="Cambria" w:hAnsi="Cambria" w:cs="Times New Roman"/>
      <w:b/>
      <w:bCs/>
      <w:color w:val="4F81BD"/>
      <w:sz w:val="26"/>
      <w:szCs w:val="26"/>
      <w:lang w:eastAsia="cs-CZ"/>
    </w:rPr>
  </w:style>
  <w:style w:type="character" w:customStyle="1" w:styleId="Nadpis3Char">
    <w:name w:val="Nadpis 3 Char"/>
    <w:basedOn w:val="Standardnpsmoodstavce"/>
    <w:link w:val="Nadpis3"/>
    <w:uiPriority w:val="99"/>
    <w:locked/>
    <w:rsid w:val="00E366A1"/>
    <w:rPr>
      <w:rFonts w:ascii="Times New Roman" w:hAnsi="Times New Roman" w:cs="Times New Roman"/>
      <w:b/>
      <w:bCs/>
      <w:sz w:val="20"/>
      <w:szCs w:val="20"/>
      <w:lang w:eastAsia="cs-CZ"/>
    </w:rPr>
  </w:style>
  <w:style w:type="paragraph" w:customStyle="1" w:styleId="texttabulka">
    <w:name w:val="text_tabulka"/>
    <w:basedOn w:val="Normln"/>
    <w:uiPriority w:val="99"/>
    <w:rsid w:val="00750650"/>
    <w:pPr>
      <w:spacing w:before="60" w:after="60"/>
      <w:jc w:val="right"/>
    </w:pPr>
    <w:rPr>
      <w:rFonts w:eastAsia="Times New Roman"/>
      <w:sz w:val="22"/>
      <w:lang w:eastAsia="en-US"/>
    </w:rPr>
  </w:style>
  <w:style w:type="paragraph" w:customStyle="1" w:styleId="Odstavecseseznamem1">
    <w:name w:val="Odstavec se seznamem1"/>
    <w:basedOn w:val="Normln"/>
    <w:uiPriority w:val="99"/>
    <w:rsid w:val="00750650"/>
    <w:pPr>
      <w:ind w:left="720"/>
      <w:contextualSpacing/>
    </w:pPr>
  </w:style>
  <w:style w:type="paragraph" w:customStyle="1" w:styleId="textkriterium">
    <w:name w:val="text_kriterium"/>
    <w:next w:val="Normln"/>
    <w:uiPriority w:val="99"/>
    <w:rsid w:val="00E366A1"/>
    <w:pPr>
      <w:jc w:val="both"/>
    </w:pPr>
    <w:rPr>
      <w:rFonts w:ascii="Times New Roman" w:eastAsia="Times New Roman" w:hAnsi="Times New Roman"/>
      <w:szCs w:val="24"/>
      <w:lang w:eastAsia="en-US"/>
    </w:rPr>
  </w:style>
  <w:style w:type="paragraph" w:customStyle="1" w:styleId="kriterium">
    <w:name w:val="kriterium"/>
    <w:next w:val="odrazka"/>
    <w:uiPriority w:val="99"/>
    <w:rsid w:val="008375DD"/>
    <w:pPr>
      <w:numPr>
        <w:numId w:val="40"/>
      </w:numPr>
      <w:ind w:left="426" w:hanging="284"/>
    </w:pPr>
    <w:rPr>
      <w:rFonts w:ascii="Times New Roman" w:hAnsi="Times New Roman"/>
      <w:b/>
      <w:color w:val="000000"/>
      <w:sz w:val="24"/>
      <w:szCs w:val="24"/>
    </w:rPr>
  </w:style>
  <w:style w:type="paragraph" w:customStyle="1" w:styleId="odrazka">
    <w:name w:val="odrazka"/>
    <w:uiPriority w:val="99"/>
    <w:rsid w:val="008375DD"/>
    <w:pPr>
      <w:numPr>
        <w:numId w:val="39"/>
      </w:numPr>
      <w:spacing w:before="30" w:after="30"/>
      <w:ind w:left="851" w:hanging="284"/>
      <w:jc w:val="both"/>
    </w:pPr>
    <w:rPr>
      <w:rFonts w:ascii="Times New Roman" w:hAnsi="Times New Roman"/>
      <w:color w:val="000000"/>
      <w:szCs w:val="24"/>
    </w:rPr>
  </w:style>
  <w:style w:type="character" w:styleId="Odkaznakoment">
    <w:name w:val="annotation reference"/>
    <w:basedOn w:val="Standardnpsmoodstavce"/>
    <w:uiPriority w:val="99"/>
    <w:rsid w:val="008375DD"/>
    <w:rPr>
      <w:rFonts w:cs="Times New Roman"/>
      <w:sz w:val="16"/>
      <w:szCs w:val="16"/>
    </w:rPr>
  </w:style>
  <w:style w:type="paragraph" w:customStyle="1" w:styleId="UTB">
    <w:name w:val="UTB"/>
    <w:uiPriority w:val="99"/>
    <w:rsid w:val="002A4678"/>
    <w:pPr>
      <w:spacing w:after="60"/>
      <w:jc w:val="center"/>
    </w:pPr>
    <w:rPr>
      <w:rFonts w:ascii="Times New Roman" w:hAnsi="Times New Roman"/>
      <w:caps/>
      <w:sz w:val="28"/>
      <w:szCs w:val="24"/>
    </w:rPr>
  </w:style>
  <w:style w:type="paragraph" w:customStyle="1" w:styleId="FaME">
    <w:name w:val="FaME"/>
    <w:next w:val="Normln"/>
    <w:uiPriority w:val="99"/>
    <w:rsid w:val="002A4678"/>
    <w:pPr>
      <w:spacing w:after="960"/>
      <w:jc w:val="center"/>
    </w:pPr>
    <w:rPr>
      <w:rFonts w:ascii="Times New Roman" w:hAnsi="Times New Roman"/>
      <w:sz w:val="28"/>
      <w:szCs w:val="24"/>
    </w:rPr>
  </w:style>
  <w:style w:type="paragraph" w:customStyle="1" w:styleId="nazev">
    <w:name w:val="nazev"/>
    <w:uiPriority w:val="99"/>
    <w:rsid w:val="002A4678"/>
    <w:pPr>
      <w:spacing w:after="600"/>
      <w:jc w:val="center"/>
    </w:pPr>
    <w:rPr>
      <w:rFonts w:ascii="Times New Roman" w:hAnsi="Times New Roman"/>
      <w:b/>
      <w:sz w:val="32"/>
      <w:szCs w:val="24"/>
    </w:rPr>
  </w:style>
  <w:style w:type="paragraph" w:customStyle="1" w:styleId="kriterianazev">
    <w:name w:val="kriteria_nazev"/>
    <w:uiPriority w:val="99"/>
    <w:rsid w:val="003C6485"/>
    <w:pPr>
      <w:spacing w:before="120" w:after="120"/>
    </w:pPr>
    <w:rPr>
      <w:rFonts w:ascii="Times New Roman" w:hAnsi="Times New Roman"/>
      <w:b/>
      <w:caps/>
      <w:color w:val="000000"/>
      <w:sz w:val="24"/>
      <w:szCs w:val="24"/>
    </w:rPr>
  </w:style>
  <w:style w:type="paragraph" w:styleId="Textpoznpodarou">
    <w:name w:val="footnote text"/>
    <w:basedOn w:val="Normln"/>
    <w:link w:val="TextpoznpodarouChar"/>
    <w:uiPriority w:val="99"/>
    <w:semiHidden/>
    <w:rsid w:val="00727728"/>
    <w:rPr>
      <w:sz w:val="20"/>
      <w:szCs w:val="20"/>
    </w:rPr>
  </w:style>
  <w:style w:type="character" w:customStyle="1" w:styleId="TextpoznpodarouChar">
    <w:name w:val="Text pozn. pod čarou Char"/>
    <w:basedOn w:val="Standardnpsmoodstavce"/>
    <w:link w:val="Textpoznpodarou"/>
    <w:uiPriority w:val="99"/>
    <w:semiHidden/>
    <w:locked/>
    <w:rsid w:val="00246CC0"/>
    <w:rPr>
      <w:rFonts w:ascii="Times New Roman" w:hAnsi="Times New Roman" w:cs="Times New Roman"/>
      <w:sz w:val="20"/>
      <w:szCs w:val="20"/>
    </w:rPr>
  </w:style>
  <w:style w:type="character" w:styleId="Znakapoznpodarou">
    <w:name w:val="footnote reference"/>
    <w:basedOn w:val="Standardnpsmoodstavce"/>
    <w:uiPriority w:val="99"/>
    <w:semiHidden/>
    <w:rsid w:val="00727728"/>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CD3EFD82-EEA9-45CC-A2DA-8073D964C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3</Pages>
  <Words>685</Words>
  <Characters>4043</Characters>
  <Application>Microsoft Office Word</Application>
  <DocSecurity>0</DocSecurity>
  <Lines>33</Lines>
  <Paragraphs>9</Paragraphs>
  <ScaleCrop>false</ScaleCrop>
  <HeadingPairs>
    <vt:vector size="2" baseType="variant">
      <vt:variant>
        <vt:lpstr>Název</vt:lpstr>
      </vt:variant>
      <vt:variant>
        <vt:i4>1</vt:i4>
      </vt:variant>
    </vt:vector>
  </HeadingPairs>
  <TitlesOfParts>
    <vt:vector size="1" baseType="lpstr">
      <vt:lpstr>UNIVERZITA TOMÁŠE BATI VE ZLÍNĚ</vt:lpstr>
    </vt:vector>
  </TitlesOfParts>
  <Company>UTB</Company>
  <LinksUpToDate>false</LinksUpToDate>
  <CharactersWithSpaces>4719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TOMÁŠE BATI VE ZLÍNĚ</dc:title>
  <dc:creator>kominkova</dc:creator>
  <cp:lastModifiedBy>Kressová Petra</cp:lastModifiedBy>
  <cp:revision>3</cp:revision>
  <cp:lastPrinted>2014-07-24T08:52:00Z</cp:lastPrinted>
  <dcterms:created xsi:type="dcterms:W3CDTF">2018-05-09T11:39:00Z</dcterms:created>
  <dcterms:modified xsi:type="dcterms:W3CDTF">2018-05-09T13:28:00Z</dcterms:modified>
</cp:coreProperties>
</file>