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19A" w:rsidRDefault="00DC219A" w:rsidP="00A83BD2">
      <w:pPr>
        <w:pStyle w:val="UTB"/>
      </w:pPr>
      <w:bookmarkStart w:id="0" w:name="_GoBack"/>
      <w:bookmarkEnd w:id="0"/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D809FA">
        <w:t>oponenta</w:t>
      </w:r>
      <w:r w:rsidR="006B5581">
        <w:t xml:space="preserve"> </w:t>
      </w:r>
      <w:r w:rsidRPr="00A83BD2">
        <w:t>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372DB2">
        <w:rPr>
          <w:b/>
          <w:i/>
          <w:sz w:val="22"/>
          <w:szCs w:val="22"/>
        </w:rPr>
        <w:t>Martina Kopečková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bookmarkEnd w:id="2"/>
      <w:r w:rsidR="00D809FA">
        <w:t>Oponent</w:t>
      </w:r>
      <w:r w:rsidR="006B5581">
        <w:t xml:space="preserve"> </w:t>
      </w:r>
      <w:r>
        <w:t>BP:</w:t>
      </w:r>
      <w:bookmarkStart w:id="3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7B5B38">
        <w:rPr>
          <w:b/>
          <w:i/>
          <w:sz w:val="22"/>
          <w:szCs w:val="22"/>
        </w:rPr>
        <w:t>doc.ing.R.Bobák,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7B5B38">
        <w:rPr>
          <w:b/>
          <w:i/>
          <w:sz w:val="22"/>
          <w:szCs w:val="22"/>
        </w:rPr>
        <w:t>2017/2018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5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372DB2">
        <w:rPr>
          <w:b/>
          <w:i/>
          <w:sz w:val="22"/>
          <w:szCs w:val="22"/>
        </w:rPr>
        <w:t>Analýza dopravního řetězce ve výrobním družstvu Důbrava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5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p w:rsidR="00A24E8F" w:rsidRDefault="00A24E8F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:rsidTr="00A24E8F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b/>
                <w:snapToGrid w:val="0"/>
                <w:color w:val="000000"/>
              </w:rPr>
            </w:r>
            <w:r w:rsidR="00BE522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b/>
                <w:snapToGrid w:val="0"/>
                <w:color w:val="000000"/>
              </w:rPr>
            </w:r>
            <w:r w:rsidR="00BE522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b/>
                <w:snapToGrid w:val="0"/>
                <w:color w:val="000000"/>
              </w:rPr>
            </w:r>
            <w:r w:rsidR="00BE522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b/>
                <w:snapToGrid w:val="0"/>
                <w:color w:val="000000"/>
              </w:rPr>
            </w:r>
            <w:r w:rsidR="00BE522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b/>
                <w:snapToGrid w:val="0"/>
                <w:color w:val="000000"/>
              </w:rPr>
            </w:r>
            <w:r w:rsidR="00BE522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b/>
                <w:snapToGrid w:val="0"/>
                <w:color w:val="000000"/>
              </w:rPr>
            </w:r>
            <w:r w:rsidR="00BE522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BE5225">
              <w:rPr>
                <w:snapToGrid w:val="0"/>
                <w:color w:val="000000"/>
              </w:rPr>
            </w:r>
            <w:r w:rsidR="00BE522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372DB2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372DB2">
              <w:rPr>
                <w:b/>
                <w:snapToGrid w:val="0"/>
                <w:color w:val="000000"/>
              </w:rPr>
              <w:t>18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8" w:name="Text6"/>
    <w:p w:rsidR="00FD2C93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372DB2">
        <w:rPr>
          <w:i/>
          <w:noProof/>
        </w:rPr>
        <w:t>Téma práce je středně náročné, spadá do oboru</w:t>
      </w:r>
      <w:r w:rsidR="000A3BEA">
        <w:rPr>
          <w:i/>
          <w:noProof/>
        </w:rPr>
        <w:t xml:space="preserve"> Řízení výroby a kvality. Formulované cíle odpovídají požadavkům na bakalářskou prácí. Posloupnost rešeršní části je logická, je využita převážně tuzemská monografická literatura a firemní zdroje, které se váží k předmětu řešení. Drobnou výhradu mám k volnějšímu pojetí z terminologií v oblasti logistiky</w:t>
      </w:r>
      <w:r w:rsidR="00AB3F5E">
        <w:rPr>
          <w:i/>
          <w:noProof/>
        </w:rPr>
        <w:t>, některé pojmy mohly být podrobněji vysvětleny</w:t>
      </w:r>
      <w:r w:rsidR="000A3BEA">
        <w:rPr>
          <w:i/>
          <w:noProof/>
        </w:rPr>
        <w:t xml:space="preserve"> (</w:t>
      </w:r>
      <w:r w:rsidR="00AB3F5E">
        <w:rPr>
          <w:i/>
          <w:noProof/>
        </w:rPr>
        <w:t xml:space="preserve">vztahy mezi </w:t>
      </w:r>
      <w:r w:rsidR="000A3BEA">
        <w:rPr>
          <w:i/>
          <w:noProof/>
        </w:rPr>
        <w:t>logistick</w:t>
      </w:r>
      <w:r w:rsidR="00AB3F5E">
        <w:rPr>
          <w:i/>
          <w:noProof/>
        </w:rPr>
        <w:t>ými</w:t>
      </w:r>
      <w:r w:rsidR="000A3BEA">
        <w:rPr>
          <w:i/>
          <w:noProof/>
        </w:rPr>
        <w:t>, dodavatelsk</w:t>
      </w:r>
      <w:r w:rsidR="00AB3F5E">
        <w:rPr>
          <w:i/>
          <w:noProof/>
        </w:rPr>
        <w:t>ými</w:t>
      </w:r>
      <w:r w:rsidR="000A3BEA">
        <w:rPr>
          <w:i/>
          <w:noProof/>
        </w:rPr>
        <w:t>, distribuční</w:t>
      </w:r>
      <w:r w:rsidR="00AB3F5E">
        <w:rPr>
          <w:i/>
          <w:noProof/>
        </w:rPr>
        <w:t>mi a</w:t>
      </w:r>
      <w:r w:rsidR="000A3BEA">
        <w:rPr>
          <w:i/>
          <w:noProof/>
        </w:rPr>
        <w:t xml:space="preserve"> dopravní</w:t>
      </w:r>
      <w:r w:rsidR="00AB3F5E">
        <w:rPr>
          <w:i/>
          <w:noProof/>
        </w:rPr>
        <w:t>mi</w:t>
      </w:r>
      <w:r w:rsidR="000A3BEA">
        <w:rPr>
          <w:i/>
          <w:noProof/>
        </w:rPr>
        <w:t xml:space="preserve"> řetězc</w:t>
      </w:r>
      <w:r w:rsidR="00AB3F5E">
        <w:rPr>
          <w:i/>
          <w:noProof/>
        </w:rPr>
        <w:t>i</w:t>
      </w:r>
      <w:r w:rsidR="000A3BEA">
        <w:rPr>
          <w:i/>
          <w:noProof/>
        </w:rPr>
        <w:t xml:space="preserve">, J-I-T jako metoda skladování, </w:t>
      </w:r>
      <w:r w:rsidR="00AB3F5E">
        <w:rPr>
          <w:i/>
          <w:noProof/>
        </w:rPr>
        <w:t xml:space="preserve">výroba sortimentu jako součást distribuční funkce, vztah mezi přepravními prostředky a pomocným přepravním zařízením). Analytická část má logickou posloupnost, </w:t>
      </w:r>
      <w:r w:rsidR="00FD2C93">
        <w:rPr>
          <w:i/>
          <w:noProof/>
        </w:rPr>
        <w:t>závěry analýz jsou podloženy získanými daty a vhodně použitými metodami. Praktická část nabízí propracování jednoho z možných řešení dopravního problému. Po formální stránce práce splňuje běžné požadavky na kvalifikační práce.</w:t>
      </w:r>
    </w:p>
    <w:p w:rsidR="00FD2C93" w:rsidRDefault="00FD2C93" w:rsidP="003E1491">
      <w:pPr>
        <w:rPr>
          <w:i/>
          <w:noProof/>
        </w:rPr>
      </w:pPr>
      <w:r>
        <w:rPr>
          <w:i/>
          <w:noProof/>
        </w:rPr>
        <w:t>1. Na schématu logistického řetězce blíže vydefinujte pojmy dodavatelský, distribuční a dopravní řetězec.</w:t>
      </w:r>
    </w:p>
    <w:p w:rsidR="00A754FE" w:rsidRDefault="00FD2C93" w:rsidP="003E1491">
      <w:pPr>
        <w:rPr>
          <w:i/>
          <w:noProof/>
        </w:rPr>
      </w:pPr>
      <w:r>
        <w:rPr>
          <w:i/>
          <w:noProof/>
        </w:rPr>
        <w:t>2.Jaký systém plánování a řízení výroby se ve firmě podle Vašeho názoru používá, do kterého místa je orientován bod rozpojení zakázky.</w:t>
      </w:r>
    </w:p>
    <w:p w:rsidR="00DC219A" w:rsidRPr="00AE58C9" w:rsidRDefault="00A754FE" w:rsidP="003E1491">
      <w:pPr>
        <w:rPr>
          <w:i/>
        </w:rPr>
      </w:pPr>
      <w:r>
        <w:rPr>
          <w:i/>
          <w:noProof/>
        </w:rPr>
        <w:t>3. Okomentujte výhody kombinace programu Road Control a aplikace Waze. Bude vždy při konkrétní jízdě  převažovat kriterium minimalizace přepravní vzdálenosti</w:t>
      </w:r>
      <w:r w:rsidR="00FD2C93">
        <w:rPr>
          <w:i/>
          <w:noProof/>
        </w:rPr>
        <w:t xml:space="preserve"> </w:t>
      </w:r>
      <w:r>
        <w:rPr>
          <w:i/>
          <w:noProof/>
        </w:rPr>
        <w:t>nad minimalizací času dopravy?</w:t>
      </w:r>
      <w:r w:rsidR="00AB3F5E">
        <w:rPr>
          <w:i/>
          <w:noProof/>
        </w:rPr>
        <w:t xml:space="preserve"> </w:t>
      </w:r>
      <w:r w:rsidR="005C5600">
        <w:rPr>
          <w:i/>
        </w:rPr>
        <w:fldChar w:fldCharType="end"/>
      </w:r>
      <w:bookmarkEnd w:id="8"/>
    </w:p>
    <w:p w:rsidR="00DC219A" w:rsidRDefault="00DC219A" w:rsidP="003E1491"/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BE5225">
        <w:rPr>
          <w:i/>
        </w:rPr>
      </w:r>
      <w:r w:rsidR="00BE5225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9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7B5B38">
        <w:rPr>
          <w:i/>
          <w:noProof/>
        </w:rPr>
        <w:t>23.5.2018</w:t>
      </w:r>
      <w:r w:rsidR="005C5600" w:rsidRPr="009C34E5">
        <w:rPr>
          <w:i/>
        </w:rPr>
        <w:fldChar w:fldCharType="end"/>
      </w:r>
      <w:bookmarkEnd w:id="9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r w:rsidR="00D809FA">
        <w:t>oponenta</w:t>
      </w:r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5225" w:rsidRDefault="00BE5225">
      <w:r>
        <w:separator/>
      </w:r>
    </w:p>
  </w:endnote>
  <w:endnote w:type="continuationSeparator" w:id="0">
    <w:p w:rsidR="00BE5225" w:rsidRDefault="00BE5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5225" w:rsidRDefault="00BE5225">
      <w:r>
        <w:separator/>
      </w:r>
    </w:p>
  </w:footnote>
  <w:footnote w:type="continuationSeparator" w:id="0">
    <w:p w:rsidR="00BE5225" w:rsidRDefault="00BE5225">
      <w:r>
        <w:continuationSeparator/>
      </w:r>
    </w:p>
  </w:footnote>
  <w:footnote w:id="1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5674F"/>
    <w:rsid w:val="00074A7D"/>
    <w:rsid w:val="00095B54"/>
    <w:rsid w:val="000A3BEA"/>
    <w:rsid w:val="000B53DA"/>
    <w:rsid w:val="000C21A9"/>
    <w:rsid w:val="000E1EDC"/>
    <w:rsid w:val="000E4BED"/>
    <w:rsid w:val="00107EC6"/>
    <w:rsid w:val="00132C42"/>
    <w:rsid w:val="0016014F"/>
    <w:rsid w:val="001A6F9F"/>
    <w:rsid w:val="001B5B85"/>
    <w:rsid w:val="001E0D4A"/>
    <w:rsid w:val="002126D4"/>
    <w:rsid w:val="00235848"/>
    <w:rsid w:val="00240D6D"/>
    <w:rsid w:val="00257A02"/>
    <w:rsid w:val="002639CA"/>
    <w:rsid w:val="00292769"/>
    <w:rsid w:val="00296250"/>
    <w:rsid w:val="002A4678"/>
    <w:rsid w:val="002B5820"/>
    <w:rsid w:val="002D7DA4"/>
    <w:rsid w:val="002E04A7"/>
    <w:rsid w:val="00314823"/>
    <w:rsid w:val="003526FB"/>
    <w:rsid w:val="00372DB2"/>
    <w:rsid w:val="003818AE"/>
    <w:rsid w:val="003C6485"/>
    <w:rsid w:val="003D36A5"/>
    <w:rsid w:val="003E1491"/>
    <w:rsid w:val="00412058"/>
    <w:rsid w:val="0042254A"/>
    <w:rsid w:val="00474757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71D8"/>
    <w:rsid w:val="006B5581"/>
    <w:rsid w:val="006F1B78"/>
    <w:rsid w:val="00727728"/>
    <w:rsid w:val="007358A5"/>
    <w:rsid w:val="00743C53"/>
    <w:rsid w:val="00747CA6"/>
    <w:rsid w:val="00750650"/>
    <w:rsid w:val="00762294"/>
    <w:rsid w:val="0076724C"/>
    <w:rsid w:val="007B5B38"/>
    <w:rsid w:val="007D3E97"/>
    <w:rsid w:val="007D6146"/>
    <w:rsid w:val="00812F58"/>
    <w:rsid w:val="008375DD"/>
    <w:rsid w:val="00837ABF"/>
    <w:rsid w:val="00861229"/>
    <w:rsid w:val="008664B3"/>
    <w:rsid w:val="00873AF9"/>
    <w:rsid w:val="008875A8"/>
    <w:rsid w:val="00897167"/>
    <w:rsid w:val="008B6839"/>
    <w:rsid w:val="008D5A6F"/>
    <w:rsid w:val="008F183B"/>
    <w:rsid w:val="00913AF7"/>
    <w:rsid w:val="00922D6D"/>
    <w:rsid w:val="00934EE5"/>
    <w:rsid w:val="00971DE0"/>
    <w:rsid w:val="00983820"/>
    <w:rsid w:val="009A175A"/>
    <w:rsid w:val="009B120D"/>
    <w:rsid w:val="009C0583"/>
    <w:rsid w:val="009C34E5"/>
    <w:rsid w:val="009D3840"/>
    <w:rsid w:val="00A0709B"/>
    <w:rsid w:val="00A11E00"/>
    <w:rsid w:val="00A24E8F"/>
    <w:rsid w:val="00A421F7"/>
    <w:rsid w:val="00A57D9B"/>
    <w:rsid w:val="00A70749"/>
    <w:rsid w:val="00A754FE"/>
    <w:rsid w:val="00A83BD2"/>
    <w:rsid w:val="00A925F6"/>
    <w:rsid w:val="00AB3F5E"/>
    <w:rsid w:val="00AC2D1A"/>
    <w:rsid w:val="00AC6D49"/>
    <w:rsid w:val="00AD7083"/>
    <w:rsid w:val="00AE58C9"/>
    <w:rsid w:val="00B22285"/>
    <w:rsid w:val="00B23519"/>
    <w:rsid w:val="00B3178F"/>
    <w:rsid w:val="00B6346A"/>
    <w:rsid w:val="00BE5225"/>
    <w:rsid w:val="00BF307F"/>
    <w:rsid w:val="00BF6B5D"/>
    <w:rsid w:val="00C2327A"/>
    <w:rsid w:val="00C30044"/>
    <w:rsid w:val="00C447A8"/>
    <w:rsid w:val="00C72298"/>
    <w:rsid w:val="00C728E5"/>
    <w:rsid w:val="00C9306F"/>
    <w:rsid w:val="00CB4E27"/>
    <w:rsid w:val="00CD1219"/>
    <w:rsid w:val="00D548A6"/>
    <w:rsid w:val="00D71CB4"/>
    <w:rsid w:val="00D809FA"/>
    <w:rsid w:val="00DA1B77"/>
    <w:rsid w:val="00DC219A"/>
    <w:rsid w:val="00DD5932"/>
    <w:rsid w:val="00DE3495"/>
    <w:rsid w:val="00DF1948"/>
    <w:rsid w:val="00E1292E"/>
    <w:rsid w:val="00E366A1"/>
    <w:rsid w:val="00E70D63"/>
    <w:rsid w:val="00E725B3"/>
    <w:rsid w:val="00EA3260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2C93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5A6E7CC6-7D46-495F-817D-6EB5B7992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613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Eva Podškubková</cp:lastModifiedBy>
  <cp:revision>2</cp:revision>
  <cp:lastPrinted>2014-07-24T08:52:00Z</cp:lastPrinted>
  <dcterms:created xsi:type="dcterms:W3CDTF">2018-05-24T08:07:00Z</dcterms:created>
  <dcterms:modified xsi:type="dcterms:W3CDTF">2018-05-24T08:07:00Z</dcterms:modified>
</cp:coreProperties>
</file>