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644B48" w:rsidRDefault="00644B48">
            <w:pPr>
              <w:rPr>
                <w:b/>
              </w:rPr>
            </w:pPr>
            <w:r w:rsidRPr="00644B48">
              <w:rPr>
                <w:b/>
              </w:rPr>
              <w:t>VYUŽITÍ AGENTUR DOMÁCÍ PÉČE V PALIATIVNÍ PÉČI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44B48">
            <w:r>
              <w:t>Marie Zbranková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44B48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44B48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44B48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B23378" w:rsidRDefault="005D079A" w:rsidP="007F31CD">
            <w:pPr>
              <w:jc w:val="center"/>
              <w:rPr>
                <w:b/>
              </w:rPr>
            </w:pPr>
            <w:r w:rsidRPr="00B23378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B23378" w:rsidRDefault="005D079A" w:rsidP="007F31CD">
            <w:pPr>
              <w:jc w:val="center"/>
              <w:rPr>
                <w:b/>
              </w:rPr>
            </w:pPr>
            <w:r w:rsidRPr="00B23378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B23378" w:rsidRDefault="005D079A" w:rsidP="007F31CD">
            <w:pPr>
              <w:jc w:val="center"/>
              <w:rPr>
                <w:b/>
              </w:rPr>
            </w:pPr>
            <w:r w:rsidRPr="00B23378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B23378" w:rsidRDefault="005D079A" w:rsidP="007F31CD">
            <w:pPr>
              <w:jc w:val="center"/>
              <w:rPr>
                <w:b/>
              </w:rPr>
            </w:pPr>
            <w:r w:rsidRPr="00B23378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B23378" w:rsidRDefault="005D079A" w:rsidP="007F31CD">
            <w:pPr>
              <w:jc w:val="center"/>
              <w:rPr>
                <w:b/>
              </w:rPr>
            </w:pPr>
            <w:r w:rsidRPr="00B23378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B23378" w:rsidRDefault="005D079A" w:rsidP="007F31CD">
            <w:pPr>
              <w:jc w:val="center"/>
              <w:rPr>
                <w:b/>
              </w:rPr>
            </w:pPr>
            <w:r w:rsidRPr="00B23378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B23378" w:rsidRDefault="005D079A" w:rsidP="007F31CD">
            <w:pPr>
              <w:jc w:val="center"/>
              <w:rPr>
                <w:b/>
              </w:rPr>
            </w:pPr>
            <w:r w:rsidRPr="00B2337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174BC0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33640980"/>
                  </w:sdtPr>
                  <w:sdtEndPr/>
                  <w:sdtContent>
                    <w:sdt>
                      <w:sdtPr>
                        <w:id w:val="33640981"/>
                      </w:sdtPr>
                      <w:sdtEndPr/>
                      <w:sdtContent>
                        <w:r w:rsidR="000E5188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8C5209" w:rsidRDefault="005D079A" w:rsidP="007F31CD">
            <w:pPr>
              <w:jc w:val="center"/>
              <w:rPr>
                <w:b/>
              </w:rPr>
            </w:pPr>
            <w:r w:rsidRPr="008C520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174BC0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sdt>
                  <w:sdtPr>
                    <w:id w:val="33640978"/>
                  </w:sdtPr>
                  <w:sdtEndPr/>
                  <w:sdtContent>
                    <w:sdt>
                      <w:sdtPr>
                        <w:id w:val="26079600"/>
                      </w:sdtPr>
                      <w:sdtEndPr/>
                      <w:sdtContent>
                        <w:r w:rsidR="000E5188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174BC0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174BC0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Pr="000E5188" w:rsidRDefault="000F38C8" w:rsidP="009940C9">
            <w:pPr>
              <w:jc w:val="center"/>
              <w:rPr>
                <w:b/>
              </w:rPr>
            </w:pPr>
            <w:r w:rsidRPr="000E5188">
              <w:rPr>
                <w:b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0E5188" w:rsidP="000E5188">
            <w:pPr>
              <w:jc w:val="both"/>
            </w:pPr>
            <w:r>
              <w:rPr>
                <w:b/>
              </w:rPr>
              <w:t xml:space="preserve">   </w:t>
            </w:r>
            <w:r w:rsidRPr="000E5188">
              <w:t xml:space="preserve">Autorka </w:t>
            </w:r>
            <w:r>
              <w:t xml:space="preserve">ve své práci zpracovává problematiku, která je hodně aktuální a souvisí se studovaným oborem. Práce je v rozsahu 69 stran. Autorka při zpracování bakalářské práce využila 45 zdrojů, </w:t>
            </w:r>
            <w:r>
              <w:br/>
              <w:t xml:space="preserve">z toho je jeden zahraniční. V práci zaznamenávám </w:t>
            </w:r>
            <w:r w:rsidR="00801264">
              <w:t xml:space="preserve">drobné formulační a </w:t>
            </w:r>
            <w:r>
              <w:t>technické nedostatky</w:t>
            </w:r>
            <w:r w:rsidR="00801264">
              <w:t xml:space="preserve"> (scházející mezery, </w:t>
            </w:r>
            <w:proofErr w:type="spellStart"/>
            <w:r w:rsidR="00801264">
              <w:t>zašeděný</w:t>
            </w:r>
            <w:proofErr w:type="spellEnd"/>
            <w:r w:rsidR="00801264">
              <w:t xml:space="preserve"> nezarovnaný text do bloku</w:t>
            </w:r>
            <w:r w:rsidR="00C85737">
              <w:t>, tabulky různých šířek ...</w:t>
            </w:r>
            <w:r w:rsidR="00801264">
              <w:t>).</w:t>
            </w:r>
            <w:r>
              <w:t xml:space="preserve"> </w:t>
            </w:r>
          </w:p>
          <w:p w:rsidR="00801264" w:rsidRPr="00160EC8" w:rsidRDefault="00801264" w:rsidP="000E5188">
            <w:pPr>
              <w:jc w:val="both"/>
            </w:pPr>
            <w:r>
              <w:lastRenderedPageBreak/>
              <w:t xml:space="preserve">   Teoretická část je přiměřeně rozsáhlá, </w:t>
            </w:r>
            <w:r w:rsidR="00160EC8">
              <w:t xml:space="preserve">kapitoly jsou rozsahově vyvážené, jen v podkapitole </w:t>
            </w:r>
            <w:r w:rsidR="00160EC8" w:rsidRPr="00160EC8">
              <w:rPr>
                <w:i/>
              </w:rPr>
              <w:t>3.1 Úloha sestry</w:t>
            </w:r>
            <w:r w:rsidR="00160EC8">
              <w:t xml:space="preserve"> u odstavce Ošetřovatelské činnosti postrádám zmínku o legislativní normě, která tyto činnosti upravuje.</w:t>
            </w:r>
            <w:r w:rsidR="00CB0249">
              <w:t xml:space="preserve"> Jinak je teoretická část komplexní, kvituji zařazení podkapitoly </w:t>
            </w:r>
            <w:r w:rsidR="00CB0249" w:rsidRPr="00CB0249">
              <w:rPr>
                <w:i/>
              </w:rPr>
              <w:t>3.3 Podpora pečujícím</w:t>
            </w:r>
            <w:r w:rsidR="00CB0249">
              <w:t>.</w:t>
            </w:r>
            <w:r w:rsidR="00160EC8">
              <w:t xml:space="preserve"> </w:t>
            </w:r>
          </w:p>
          <w:p w:rsidR="00580D61" w:rsidRDefault="00A714FF" w:rsidP="00C85737">
            <w:pPr>
              <w:jc w:val="both"/>
            </w:pPr>
            <w:r>
              <w:rPr>
                <w:b/>
              </w:rPr>
              <w:t xml:space="preserve">   </w:t>
            </w:r>
            <w:r>
              <w:t xml:space="preserve">Praktická část - cíle jsou korektní, technika výzkumu je pro tento typ práce vyhovující. </w:t>
            </w:r>
            <w:r w:rsidR="00CB0249">
              <w:t>Výsledky jsou tabelovány, doplněny</w:t>
            </w:r>
            <w:r w:rsidR="008C5209">
              <w:t xml:space="preserve"> </w:t>
            </w:r>
            <w:r w:rsidR="00CB0249">
              <w:t xml:space="preserve">grafy a výstižnými komentáři. </w:t>
            </w:r>
            <w:r w:rsidR="00C85737">
              <w:t xml:space="preserve">Konečný počet respondentů - osob, které pečují o paliativně nemocné je 83. Tento počet je limitní, ale vzhledem k tématu považuji </w:t>
            </w:r>
            <w:r w:rsidR="00C85737">
              <w:br/>
              <w:t>za dostatečný.</w:t>
            </w:r>
            <w:r w:rsidR="00F3560E">
              <w:t xml:space="preserve"> V diskusi autorka nejdříve analyzuje jednotlivé položky, výsledky případně srovnává </w:t>
            </w:r>
            <w:r w:rsidR="00F3560E">
              <w:br/>
              <w:t xml:space="preserve">s podobně zaměřenými výzkumy a následně se vyjadřuje k jednotlivým dílčím cílům práce. Tato kapitola obsahuje také doporučení pro praxi. V závěru autorka </w:t>
            </w:r>
            <w:r w:rsidR="008C5209">
              <w:t>opakuje některé informace</w:t>
            </w:r>
            <w:r w:rsidR="00F3560E">
              <w:t>.</w:t>
            </w:r>
          </w:p>
          <w:p w:rsidR="008C5209" w:rsidRDefault="008C5209" w:rsidP="00C85737">
            <w:pPr>
              <w:jc w:val="both"/>
            </w:pPr>
          </w:p>
          <w:p w:rsidR="00B23378" w:rsidRPr="00A714FF" w:rsidRDefault="00B23378" w:rsidP="00C85737">
            <w:pPr>
              <w:jc w:val="both"/>
            </w:pPr>
            <w:r>
              <w:t xml:space="preserve">   Bakalářská práce je prakticky zaměřená, přináší poznatky, které jsou cenné z hlediska spolupráce rodiny se sestrami agentur domácí péče. Práci považuji za velmi přínosnou pro praxi.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B23378" w:rsidP="004D114B">
            <w:r w:rsidRPr="00B23378">
              <w:t>Bez doplňujících otázek.</w:t>
            </w:r>
          </w:p>
          <w:p w:rsidR="00B23378" w:rsidRPr="00B23378" w:rsidRDefault="00B23378" w:rsidP="004D114B"/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174BC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33640986"/>
                      </w:sdtPr>
                      <w:sdtEndPr/>
                      <w:sdtContent>
                        <w:sdt>
                          <w:sdtPr>
                            <w:id w:val="33640987"/>
                          </w:sdtPr>
                          <w:sdtEndPr/>
                          <w:sdtContent>
                            <w:r w:rsidR="000E5188">
                              <w:rPr>
                                <w:rFonts w:ascii="MS Gothic" w:eastAsia="MS Gothic" w:hAnsi="MS Gothic" w:hint="eastAsia"/>
                                <w:b/>
                                <w:lang w:val="en-US"/>
                              </w:rPr>
                              <w:t>☒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174BC0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174BC0" w:rsidP="00CB0249">
            <w:sdt>
              <w:sdtPr>
                <w:id w:val="1358244077"/>
              </w:sdtPr>
              <w:sdtEndPr/>
              <w:sdtContent>
                <w:sdt>
                  <w:sdtPr>
                    <w:id w:val="33640989"/>
                  </w:sdtPr>
                  <w:sdtEndPr/>
                  <w:sdtContent>
                    <w:r w:rsidR="00CB0249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B23378">
              <w:rPr>
                <w:b/>
              </w:rPr>
              <w:t>B</w:t>
            </w:r>
          </w:p>
        </w:tc>
        <w:tc>
          <w:tcPr>
            <w:tcW w:w="886" w:type="dxa"/>
            <w:gridSpan w:val="3"/>
          </w:tcPr>
          <w:p w:rsidR="000F38C8" w:rsidRPr="005D079A" w:rsidRDefault="00174BC0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174BC0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174BC0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174BC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174BC0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174BC0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33640983"/>
                  </w:sdtPr>
                  <w:sdtEndPr/>
                  <w:sdtContent>
                    <w:sdt>
                      <w:sdtPr>
                        <w:id w:val="33640984"/>
                      </w:sdtPr>
                      <w:sdtEndPr/>
                      <w:sdtContent>
                        <w:r w:rsidR="000E5188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0E5188">
              <w:t xml:space="preserve"> 19. května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0E5188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C0" w:rsidRDefault="00174BC0" w:rsidP="004C45B6">
      <w:pPr>
        <w:spacing w:after="0" w:line="240" w:lineRule="auto"/>
      </w:pPr>
      <w:r>
        <w:separator/>
      </w:r>
    </w:p>
  </w:endnote>
  <w:endnote w:type="continuationSeparator" w:id="0">
    <w:p w:rsidR="00174BC0" w:rsidRDefault="00174BC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C0" w:rsidRDefault="00174BC0" w:rsidP="004C45B6">
      <w:pPr>
        <w:spacing w:after="0" w:line="240" w:lineRule="auto"/>
      </w:pPr>
      <w:r>
        <w:separator/>
      </w:r>
    </w:p>
  </w:footnote>
  <w:footnote w:type="continuationSeparator" w:id="0">
    <w:p w:rsidR="00174BC0" w:rsidRDefault="00174BC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E5188"/>
    <w:rsid w:val="000F38C8"/>
    <w:rsid w:val="00127679"/>
    <w:rsid w:val="00153ABC"/>
    <w:rsid w:val="00156AC0"/>
    <w:rsid w:val="00160EC8"/>
    <w:rsid w:val="00174BC0"/>
    <w:rsid w:val="001B148C"/>
    <w:rsid w:val="001C15B6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44B48"/>
    <w:rsid w:val="00657971"/>
    <w:rsid w:val="00667FD5"/>
    <w:rsid w:val="00705FA6"/>
    <w:rsid w:val="00707EBF"/>
    <w:rsid w:val="0071495A"/>
    <w:rsid w:val="00730C11"/>
    <w:rsid w:val="007F31CD"/>
    <w:rsid w:val="00801264"/>
    <w:rsid w:val="008C5209"/>
    <w:rsid w:val="009246F8"/>
    <w:rsid w:val="0098046A"/>
    <w:rsid w:val="0099475D"/>
    <w:rsid w:val="00996161"/>
    <w:rsid w:val="00A32848"/>
    <w:rsid w:val="00A714FF"/>
    <w:rsid w:val="00AB7549"/>
    <w:rsid w:val="00AC785B"/>
    <w:rsid w:val="00B23378"/>
    <w:rsid w:val="00B24FCA"/>
    <w:rsid w:val="00BA74A0"/>
    <w:rsid w:val="00BC2A63"/>
    <w:rsid w:val="00BF5280"/>
    <w:rsid w:val="00BF794A"/>
    <w:rsid w:val="00C0316C"/>
    <w:rsid w:val="00C61293"/>
    <w:rsid w:val="00C64D29"/>
    <w:rsid w:val="00C85737"/>
    <w:rsid w:val="00CB0249"/>
    <w:rsid w:val="00D64B8B"/>
    <w:rsid w:val="00D82AEB"/>
    <w:rsid w:val="00DA40D1"/>
    <w:rsid w:val="00DB4F83"/>
    <w:rsid w:val="00DB6634"/>
    <w:rsid w:val="00EA3D91"/>
    <w:rsid w:val="00F3560E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47181-7D0B-46A3-9ABE-E6F30D25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2018-05-29T05:43:00Z</dcterms:created>
  <dcterms:modified xsi:type="dcterms:W3CDTF">2018-05-29T05:43:00Z</dcterms:modified>
</cp:coreProperties>
</file>