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Style w:val="Mkatabulky"/>
        <w:tblW w:w="0" w:type="auto"/>
        <w:tblLook w:val="04A0" w:firstRow="1" w:lastRow="0" w:firstColumn="1" w:lastColumn="0" w:noHBand="0" w:noVBand="1"/>
      </w:tblPr>
      <w:tblGrid>
        <w:gridCol w:w="1702"/>
        <w:gridCol w:w="1261"/>
        <w:gridCol w:w="361"/>
        <w:gridCol w:w="1413"/>
        <w:gridCol w:w="184"/>
        <w:gridCol w:w="677"/>
        <w:gridCol w:w="12"/>
        <w:gridCol w:w="691"/>
        <w:gridCol w:w="161"/>
        <w:gridCol w:w="534"/>
        <w:gridCol w:w="330"/>
        <w:gridCol w:w="330"/>
        <w:gridCol w:w="31"/>
        <w:gridCol w:w="503"/>
        <w:gridCol w:w="187"/>
        <w:gridCol w:w="695"/>
      </w:tblGrid>
      <w:tr w:rsidR="00D82AEB" w:rsidRPr="00A32848" w:rsidTr="003275A4">
        <w:tc>
          <w:tcPr>
            <w:tcW w:w="9080" w:type="dxa"/>
            <w:gridSpan w:val="16"/>
            <w:tcBorders>
              <w:top w:val="nil"/>
              <w:left w:val="nil"/>
              <w:bottom w:val="nil"/>
              <w:right w:val="nil"/>
            </w:tcBorders>
          </w:tcPr>
          <w:p w:rsidR="00A32848" w:rsidRPr="00A32848" w:rsidRDefault="005E4C88" w:rsidP="005E4C88">
            <w:pPr>
              <w:jc w:val="center"/>
              <w:rPr>
                <w:sz w:val="32"/>
                <w:szCs w:val="32"/>
              </w:rPr>
            </w:pPr>
            <w:r w:rsidRPr="003B5ECC">
              <w:rPr>
                <w:noProof/>
                <w:lang w:eastAsia="cs-CZ"/>
              </w:rPr>
              <w:drawing>
                <wp:inline distT="0" distB="0" distL="0" distR="0" wp14:anchorId="17DAC91D" wp14:editId="3F6228C3">
                  <wp:extent cx="3063240" cy="480060"/>
                  <wp:effectExtent l="0" t="0" r="0" b="0"/>
                  <wp:docPr id="1" name="Obrázek 1" descr="uni_logo_cz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obrázek 1" descr="uni_logo_cz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063240" cy="4800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D64B8B" w:rsidRPr="00A32848" w:rsidTr="003275A4">
        <w:tc>
          <w:tcPr>
            <w:tcW w:w="9080" w:type="dxa"/>
            <w:gridSpan w:val="16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5E4C88" w:rsidRDefault="005E4C88" w:rsidP="00AC785B">
            <w:pPr>
              <w:jc w:val="center"/>
              <w:rPr>
                <w:b/>
                <w:sz w:val="32"/>
                <w:szCs w:val="32"/>
              </w:rPr>
            </w:pPr>
          </w:p>
          <w:p w:rsidR="00D64B8B" w:rsidRDefault="009246F8" w:rsidP="00AC785B">
            <w:pPr>
              <w:jc w:val="center"/>
              <w:rPr>
                <w:b/>
                <w:sz w:val="32"/>
                <w:szCs w:val="32"/>
              </w:rPr>
            </w:pPr>
            <w:r w:rsidRPr="00A32848">
              <w:rPr>
                <w:b/>
                <w:sz w:val="32"/>
                <w:szCs w:val="32"/>
              </w:rPr>
              <w:t xml:space="preserve">POSUDEK </w:t>
            </w:r>
            <w:r w:rsidR="00AC785B">
              <w:rPr>
                <w:b/>
                <w:sz w:val="32"/>
                <w:szCs w:val="32"/>
              </w:rPr>
              <w:t>OPONENTA</w:t>
            </w:r>
            <w:r w:rsidRPr="00A32848">
              <w:rPr>
                <w:b/>
                <w:sz w:val="32"/>
                <w:szCs w:val="32"/>
              </w:rPr>
              <w:t xml:space="preserve"> BAKALÁŘSKÉ PRÁCE</w:t>
            </w:r>
          </w:p>
          <w:p w:rsidR="005E4C88" w:rsidRPr="00A32848" w:rsidRDefault="005E4C88" w:rsidP="00AC785B">
            <w:pPr>
              <w:jc w:val="center"/>
              <w:rPr>
                <w:b/>
                <w:sz w:val="32"/>
                <w:szCs w:val="32"/>
              </w:rPr>
            </w:pPr>
          </w:p>
        </w:tc>
      </w:tr>
      <w:tr w:rsidR="00D64B8B" w:rsidTr="003275A4">
        <w:tc>
          <w:tcPr>
            <w:tcW w:w="2963" w:type="dxa"/>
            <w:gridSpan w:val="2"/>
            <w:tcBorders>
              <w:top w:val="single" w:sz="4" w:space="0" w:color="auto"/>
            </w:tcBorders>
          </w:tcPr>
          <w:p w:rsidR="00D64B8B" w:rsidRDefault="00D64B8B">
            <w:r>
              <w:t>Název práce:</w:t>
            </w:r>
          </w:p>
        </w:tc>
        <w:tc>
          <w:tcPr>
            <w:tcW w:w="6117" w:type="dxa"/>
            <w:gridSpan w:val="14"/>
            <w:tcBorders>
              <w:top w:val="single" w:sz="4" w:space="0" w:color="auto"/>
            </w:tcBorders>
          </w:tcPr>
          <w:tbl>
            <w:tblPr>
              <w:tblW w:w="0" w:type="auto"/>
              <w:tblBorders>
                <w:top w:val="nil"/>
                <w:left w:val="nil"/>
                <w:bottom w:val="nil"/>
                <w:right w:val="nil"/>
              </w:tblBorders>
              <w:tblLook w:val="0000" w:firstRow="0" w:lastRow="0" w:firstColumn="0" w:lastColumn="0" w:noHBand="0" w:noVBand="0"/>
            </w:tblPr>
            <w:tblGrid>
              <w:gridCol w:w="5893"/>
            </w:tblGrid>
            <w:tr w:rsidR="00475B20">
              <w:trPr>
                <w:trHeight w:val="500"/>
              </w:trPr>
              <w:tc>
                <w:tcPr>
                  <w:tcW w:w="0" w:type="auto"/>
                </w:tcPr>
                <w:p w:rsidR="00475B20" w:rsidRPr="00475B20" w:rsidRDefault="00475B20" w:rsidP="00475B20">
                  <w:pPr>
                    <w:pStyle w:val="Default"/>
                    <w:rPr>
                      <w:rFonts w:asciiTheme="minorHAnsi" w:hAnsiTheme="minorHAnsi" w:cstheme="minorHAnsi"/>
                      <w:sz w:val="22"/>
                      <w:szCs w:val="22"/>
                    </w:rPr>
                  </w:pPr>
                  <w:r w:rsidRPr="00475B20">
                    <w:rPr>
                      <w:rFonts w:asciiTheme="minorHAnsi" w:hAnsiTheme="minorHAnsi" w:cstheme="minorHAnsi"/>
                      <w:bCs/>
                      <w:sz w:val="22"/>
                      <w:szCs w:val="22"/>
                    </w:rPr>
                    <w:t xml:space="preserve">Operace perforované apendicitidy a ošetřovatelský proces u pacienta po apendektomii </w:t>
                  </w:r>
                </w:p>
              </w:tc>
            </w:tr>
          </w:tbl>
          <w:p w:rsidR="00D64B8B" w:rsidRDefault="00D64B8B"/>
        </w:tc>
      </w:tr>
      <w:tr w:rsidR="00D64B8B" w:rsidTr="003275A4">
        <w:tc>
          <w:tcPr>
            <w:tcW w:w="2963" w:type="dxa"/>
            <w:gridSpan w:val="2"/>
          </w:tcPr>
          <w:p w:rsidR="00D64B8B" w:rsidRDefault="00D64B8B">
            <w:r>
              <w:t>Jméno a příjmení studenta:</w:t>
            </w:r>
          </w:p>
        </w:tc>
        <w:tc>
          <w:tcPr>
            <w:tcW w:w="6117" w:type="dxa"/>
            <w:gridSpan w:val="14"/>
          </w:tcPr>
          <w:p w:rsidR="00D64B8B" w:rsidRDefault="00475B20">
            <w:r w:rsidRPr="00475B20">
              <w:rPr>
                <w:rFonts w:cstheme="minorHAnsi"/>
              </w:rPr>
              <w:t>Šárka Kulová</w:t>
            </w:r>
          </w:p>
        </w:tc>
      </w:tr>
      <w:tr w:rsidR="002A558B" w:rsidTr="003275A4">
        <w:tc>
          <w:tcPr>
            <w:tcW w:w="2963" w:type="dxa"/>
            <w:gridSpan w:val="2"/>
          </w:tcPr>
          <w:p w:rsidR="002A558B" w:rsidRDefault="002A558B">
            <w:r>
              <w:t>Oponent práce:</w:t>
            </w:r>
          </w:p>
        </w:tc>
        <w:tc>
          <w:tcPr>
            <w:tcW w:w="6117" w:type="dxa"/>
            <w:gridSpan w:val="14"/>
          </w:tcPr>
          <w:p w:rsidR="002A558B" w:rsidRDefault="00E8600C">
            <w:r>
              <w:t>d</w:t>
            </w:r>
            <w:r w:rsidR="00475B20">
              <w:t>oc. MUDr.</w:t>
            </w:r>
            <w:bookmarkStart w:id="0" w:name="_GoBack"/>
            <w:bookmarkEnd w:id="0"/>
            <w:r w:rsidR="00475B20">
              <w:t xml:space="preserve"> Jiří Gatěk Ph</w:t>
            </w:r>
            <w:r>
              <w:t>.</w:t>
            </w:r>
            <w:r w:rsidR="00475B20">
              <w:t>D</w:t>
            </w:r>
            <w:r>
              <w:t>.</w:t>
            </w:r>
          </w:p>
        </w:tc>
      </w:tr>
      <w:tr w:rsidR="00D64B8B" w:rsidTr="003275A4">
        <w:tc>
          <w:tcPr>
            <w:tcW w:w="2963" w:type="dxa"/>
            <w:gridSpan w:val="2"/>
          </w:tcPr>
          <w:p w:rsidR="00D64B8B" w:rsidRDefault="009246F8">
            <w:r>
              <w:t xml:space="preserve">Obor: </w:t>
            </w:r>
          </w:p>
        </w:tc>
        <w:tc>
          <w:tcPr>
            <w:tcW w:w="6117" w:type="dxa"/>
            <w:gridSpan w:val="14"/>
          </w:tcPr>
          <w:p w:rsidR="00D64B8B" w:rsidRDefault="00475B20">
            <w:r>
              <w:t>Všeobecná sestra</w:t>
            </w:r>
          </w:p>
        </w:tc>
      </w:tr>
      <w:tr w:rsidR="009246F8" w:rsidTr="003275A4">
        <w:tc>
          <w:tcPr>
            <w:tcW w:w="2963" w:type="dxa"/>
            <w:gridSpan w:val="2"/>
          </w:tcPr>
          <w:p w:rsidR="009246F8" w:rsidRDefault="009246F8">
            <w:r>
              <w:t>Ústav:</w:t>
            </w:r>
          </w:p>
        </w:tc>
        <w:tc>
          <w:tcPr>
            <w:tcW w:w="6117" w:type="dxa"/>
            <w:gridSpan w:val="14"/>
          </w:tcPr>
          <w:p w:rsidR="009246F8" w:rsidRDefault="00A32848">
            <w:r>
              <w:t>Ústav zdravotnických věd</w:t>
            </w:r>
          </w:p>
        </w:tc>
      </w:tr>
      <w:tr w:rsidR="009246F8" w:rsidTr="003275A4">
        <w:tc>
          <w:tcPr>
            <w:tcW w:w="2963" w:type="dxa"/>
            <w:gridSpan w:val="2"/>
          </w:tcPr>
          <w:p w:rsidR="009246F8" w:rsidRDefault="009246F8">
            <w:r>
              <w:t>Forma studia:</w:t>
            </w:r>
          </w:p>
        </w:tc>
        <w:tc>
          <w:tcPr>
            <w:tcW w:w="6117" w:type="dxa"/>
            <w:gridSpan w:val="14"/>
          </w:tcPr>
          <w:p w:rsidR="009246F8" w:rsidRDefault="00475B20">
            <w:r>
              <w:t>Prezenční</w:t>
            </w:r>
          </w:p>
        </w:tc>
      </w:tr>
      <w:tr w:rsidR="003275A4" w:rsidTr="003275A4">
        <w:trPr>
          <w:trHeight w:val="78"/>
        </w:trPr>
        <w:tc>
          <w:tcPr>
            <w:tcW w:w="6306" w:type="dxa"/>
            <w:gridSpan w:val="8"/>
          </w:tcPr>
          <w:p w:rsidR="003275A4" w:rsidRDefault="003275A4" w:rsidP="005E4C88">
            <w:r w:rsidRPr="00585D57">
              <w:rPr>
                <w:b/>
              </w:rPr>
              <w:t>Kritéria hodnocení práce:</w:t>
            </w:r>
          </w:p>
        </w:tc>
        <w:tc>
          <w:tcPr>
            <w:tcW w:w="2774" w:type="dxa"/>
            <w:gridSpan w:val="8"/>
          </w:tcPr>
          <w:p w:rsidR="003275A4" w:rsidRDefault="003275A4" w:rsidP="003275A4">
            <w:pPr>
              <w:jc w:val="center"/>
              <w:rPr>
                <w:b/>
              </w:rPr>
            </w:pPr>
            <w:r>
              <w:rPr>
                <w:b/>
              </w:rPr>
              <w:t>S</w:t>
            </w:r>
            <w:r w:rsidRPr="0087104A">
              <w:rPr>
                <w:b/>
              </w:rPr>
              <w:t>tupeň hodnocení</w:t>
            </w:r>
          </w:p>
          <w:p w:rsidR="003275A4" w:rsidRDefault="003275A4" w:rsidP="003275A4">
            <w:pPr>
              <w:jc w:val="center"/>
            </w:pPr>
            <w:r w:rsidRPr="0087104A">
              <w:rPr>
                <w:b/>
              </w:rPr>
              <w:t>dle stupnice ECTS</w:t>
            </w:r>
          </w:p>
        </w:tc>
      </w:tr>
      <w:tr w:rsidR="00D82AEB" w:rsidTr="003275A4">
        <w:tc>
          <w:tcPr>
            <w:tcW w:w="4923" w:type="dxa"/>
            <w:gridSpan w:val="5"/>
          </w:tcPr>
          <w:p w:rsidR="00D82AEB" w:rsidRDefault="00D82AEB" w:rsidP="004F49FC">
            <w:pPr>
              <w:jc w:val="both"/>
            </w:pPr>
            <w:r>
              <w:t>Vztah tématu k oboru studia</w:t>
            </w:r>
            <w:r w:rsidR="00C61293">
              <w:t>, aktuálnost tématu</w:t>
            </w:r>
          </w:p>
        </w:tc>
        <w:tc>
          <w:tcPr>
            <w:tcW w:w="691" w:type="dxa"/>
            <w:gridSpan w:val="2"/>
          </w:tcPr>
          <w:p w:rsidR="00D82AEB" w:rsidRDefault="00D82AEB" w:rsidP="003275A4">
            <w:pPr>
              <w:jc w:val="center"/>
            </w:pPr>
          </w:p>
        </w:tc>
        <w:tc>
          <w:tcPr>
            <w:tcW w:w="692" w:type="dxa"/>
          </w:tcPr>
          <w:p w:rsidR="00D82AEB" w:rsidRDefault="00D82AEB" w:rsidP="003275A4">
            <w:pPr>
              <w:jc w:val="center"/>
            </w:pPr>
            <w:r>
              <w:t>B</w:t>
            </w:r>
          </w:p>
        </w:tc>
        <w:tc>
          <w:tcPr>
            <w:tcW w:w="696" w:type="dxa"/>
            <w:gridSpan w:val="2"/>
          </w:tcPr>
          <w:p w:rsidR="00D82AEB" w:rsidRDefault="00D82AEB" w:rsidP="003275A4">
            <w:pPr>
              <w:jc w:val="center"/>
            </w:pPr>
          </w:p>
        </w:tc>
        <w:tc>
          <w:tcPr>
            <w:tcW w:w="692" w:type="dxa"/>
            <w:gridSpan w:val="3"/>
          </w:tcPr>
          <w:p w:rsidR="00D82AEB" w:rsidRDefault="00D82AEB" w:rsidP="003275A4">
            <w:pPr>
              <w:jc w:val="center"/>
            </w:pPr>
          </w:p>
        </w:tc>
        <w:tc>
          <w:tcPr>
            <w:tcW w:w="691" w:type="dxa"/>
            <w:gridSpan w:val="2"/>
          </w:tcPr>
          <w:p w:rsidR="00D82AEB" w:rsidRDefault="00D82AEB" w:rsidP="003275A4">
            <w:pPr>
              <w:jc w:val="center"/>
            </w:pPr>
          </w:p>
        </w:tc>
        <w:tc>
          <w:tcPr>
            <w:tcW w:w="695" w:type="dxa"/>
          </w:tcPr>
          <w:p w:rsidR="00D82AEB" w:rsidRDefault="00D82AEB" w:rsidP="003275A4">
            <w:pPr>
              <w:jc w:val="center"/>
            </w:pPr>
          </w:p>
        </w:tc>
      </w:tr>
      <w:tr w:rsidR="00FA4B70" w:rsidTr="003275A4">
        <w:tc>
          <w:tcPr>
            <w:tcW w:w="4923" w:type="dxa"/>
            <w:gridSpan w:val="5"/>
          </w:tcPr>
          <w:p w:rsidR="00FA4B70" w:rsidRDefault="00FA4B70" w:rsidP="004F49FC">
            <w:pPr>
              <w:jc w:val="both"/>
            </w:pPr>
            <w:r>
              <w:t xml:space="preserve">Celkový odborný přínos </w:t>
            </w:r>
            <w:r w:rsidR="00BF794A">
              <w:t xml:space="preserve">(v praxi, v pedagogickém procesu, v dalším výzkumu) </w:t>
            </w:r>
            <w:r>
              <w:t xml:space="preserve">a originalita práce </w:t>
            </w:r>
          </w:p>
        </w:tc>
        <w:tc>
          <w:tcPr>
            <w:tcW w:w="691" w:type="dxa"/>
            <w:gridSpan w:val="2"/>
          </w:tcPr>
          <w:p w:rsidR="00FA4B70" w:rsidRDefault="00FA4B70" w:rsidP="003275A4">
            <w:pPr>
              <w:jc w:val="center"/>
            </w:pPr>
          </w:p>
        </w:tc>
        <w:tc>
          <w:tcPr>
            <w:tcW w:w="692" w:type="dxa"/>
          </w:tcPr>
          <w:p w:rsidR="00FA4B70" w:rsidRDefault="00FA4B70" w:rsidP="003275A4">
            <w:pPr>
              <w:jc w:val="center"/>
            </w:pPr>
          </w:p>
        </w:tc>
        <w:tc>
          <w:tcPr>
            <w:tcW w:w="696" w:type="dxa"/>
            <w:gridSpan w:val="2"/>
          </w:tcPr>
          <w:p w:rsidR="00FA4B70" w:rsidRDefault="00FA4B70" w:rsidP="003275A4">
            <w:pPr>
              <w:jc w:val="center"/>
            </w:pPr>
            <w:r>
              <w:t>C</w:t>
            </w:r>
          </w:p>
        </w:tc>
        <w:tc>
          <w:tcPr>
            <w:tcW w:w="692" w:type="dxa"/>
            <w:gridSpan w:val="3"/>
          </w:tcPr>
          <w:p w:rsidR="00FA4B70" w:rsidRDefault="00FA4B70" w:rsidP="003275A4">
            <w:pPr>
              <w:jc w:val="center"/>
            </w:pPr>
          </w:p>
        </w:tc>
        <w:tc>
          <w:tcPr>
            <w:tcW w:w="691" w:type="dxa"/>
            <w:gridSpan w:val="2"/>
          </w:tcPr>
          <w:p w:rsidR="00FA4B70" w:rsidRDefault="00FA4B70" w:rsidP="003275A4">
            <w:pPr>
              <w:jc w:val="center"/>
            </w:pPr>
          </w:p>
        </w:tc>
        <w:tc>
          <w:tcPr>
            <w:tcW w:w="695" w:type="dxa"/>
          </w:tcPr>
          <w:p w:rsidR="00FA4B70" w:rsidRDefault="00FA4B70" w:rsidP="003275A4">
            <w:pPr>
              <w:jc w:val="center"/>
            </w:pPr>
          </w:p>
        </w:tc>
      </w:tr>
      <w:tr w:rsidR="00C61293" w:rsidTr="003275A4">
        <w:tc>
          <w:tcPr>
            <w:tcW w:w="4923" w:type="dxa"/>
            <w:gridSpan w:val="5"/>
          </w:tcPr>
          <w:p w:rsidR="00C61293" w:rsidRDefault="00C61293" w:rsidP="004F49FC">
            <w:pPr>
              <w:jc w:val="both"/>
            </w:pPr>
            <w:r>
              <w:t>Odborný styl, používání odborné terminologie</w:t>
            </w:r>
          </w:p>
        </w:tc>
        <w:tc>
          <w:tcPr>
            <w:tcW w:w="691" w:type="dxa"/>
            <w:gridSpan w:val="2"/>
          </w:tcPr>
          <w:p w:rsidR="00C61293" w:rsidRDefault="00C61293" w:rsidP="003275A4">
            <w:pPr>
              <w:jc w:val="center"/>
            </w:pPr>
          </w:p>
        </w:tc>
        <w:tc>
          <w:tcPr>
            <w:tcW w:w="692" w:type="dxa"/>
          </w:tcPr>
          <w:p w:rsidR="00C61293" w:rsidRDefault="00C61293" w:rsidP="003275A4">
            <w:pPr>
              <w:jc w:val="center"/>
            </w:pPr>
          </w:p>
        </w:tc>
        <w:tc>
          <w:tcPr>
            <w:tcW w:w="696" w:type="dxa"/>
            <w:gridSpan w:val="2"/>
          </w:tcPr>
          <w:p w:rsidR="00C61293" w:rsidRDefault="00C61293" w:rsidP="003275A4">
            <w:pPr>
              <w:jc w:val="center"/>
            </w:pPr>
            <w:r>
              <w:t>C</w:t>
            </w:r>
          </w:p>
        </w:tc>
        <w:tc>
          <w:tcPr>
            <w:tcW w:w="692" w:type="dxa"/>
            <w:gridSpan w:val="3"/>
          </w:tcPr>
          <w:p w:rsidR="00C61293" w:rsidRDefault="00C61293" w:rsidP="003275A4">
            <w:pPr>
              <w:jc w:val="center"/>
            </w:pPr>
          </w:p>
        </w:tc>
        <w:tc>
          <w:tcPr>
            <w:tcW w:w="691" w:type="dxa"/>
            <w:gridSpan w:val="2"/>
          </w:tcPr>
          <w:p w:rsidR="00C61293" w:rsidRDefault="00C61293" w:rsidP="003275A4">
            <w:pPr>
              <w:jc w:val="center"/>
            </w:pPr>
          </w:p>
        </w:tc>
        <w:tc>
          <w:tcPr>
            <w:tcW w:w="695" w:type="dxa"/>
          </w:tcPr>
          <w:p w:rsidR="00C61293" w:rsidRDefault="00C61293" w:rsidP="003275A4">
            <w:pPr>
              <w:jc w:val="center"/>
            </w:pPr>
          </w:p>
        </w:tc>
      </w:tr>
      <w:tr w:rsidR="00C61293" w:rsidTr="003275A4">
        <w:tc>
          <w:tcPr>
            <w:tcW w:w="4923" w:type="dxa"/>
            <w:gridSpan w:val="5"/>
          </w:tcPr>
          <w:p w:rsidR="00C61293" w:rsidRDefault="00451FDE" w:rsidP="004F49FC">
            <w:pPr>
              <w:jc w:val="both"/>
            </w:pPr>
            <w:r>
              <w:t>Postupnost a přiměřený logický sled myšlenek</w:t>
            </w:r>
          </w:p>
        </w:tc>
        <w:tc>
          <w:tcPr>
            <w:tcW w:w="691" w:type="dxa"/>
            <w:gridSpan w:val="2"/>
          </w:tcPr>
          <w:p w:rsidR="00C61293" w:rsidRDefault="00C61293" w:rsidP="003275A4">
            <w:pPr>
              <w:jc w:val="center"/>
            </w:pPr>
          </w:p>
        </w:tc>
        <w:tc>
          <w:tcPr>
            <w:tcW w:w="692" w:type="dxa"/>
          </w:tcPr>
          <w:p w:rsidR="00C61293" w:rsidRDefault="00C61293" w:rsidP="003275A4">
            <w:pPr>
              <w:jc w:val="center"/>
            </w:pPr>
          </w:p>
        </w:tc>
        <w:tc>
          <w:tcPr>
            <w:tcW w:w="696" w:type="dxa"/>
            <w:gridSpan w:val="2"/>
          </w:tcPr>
          <w:p w:rsidR="00C61293" w:rsidRDefault="00C61293" w:rsidP="003275A4">
            <w:pPr>
              <w:jc w:val="center"/>
            </w:pPr>
            <w:r>
              <w:t>C</w:t>
            </w:r>
          </w:p>
        </w:tc>
        <w:tc>
          <w:tcPr>
            <w:tcW w:w="692" w:type="dxa"/>
            <w:gridSpan w:val="3"/>
          </w:tcPr>
          <w:p w:rsidR="00C61293" w:rsidRDefault="00C61293" w:rsidP="003275A4">
            <w:pPr>
              <w:jc w:val="center"/>
            </w:pPr>
          </w:p>
        </w:tc>
        <w:tc>
          <w:tcPr>
            <w:tcW w:w="691" w:type="dxa"/>
            <w:gridSpan w:val="2"/>
          </w:tcPr>
          <w:p w:rsidR="00C61293" w:rsidRDefault="00C61293" w:rsidP="003275A4">
            <w:pPr>
              <w:jc w:val="center"/>
            </w:pPr>
          </w:p>
        </w:tc>
        <w:tc>
          <w:tcPr>
            <w:tcW w:w="695" w:type="dxa"/>
          </w:tcPr>
          <w:p w:rsidR="00C61293" w:rsidRDefault="00C61293" w:rsidP="003275A4">
            <w:pPr>
              <w:jc w:val="center"/>
            </w:pPr>
          </w:p>
        </w:tc>
      </w:tr>
      <w:tr w:rsidR="00C61293" w:rsidRPr="00FA4B70" w:rsidTr="003275A4">
        <w:tc>
          <w:tcPr>
            <w:tcW w:w="4923" w:type="dxa"/>
            <w:gridSpan w:val="5"/>
          </w:tcPr>
          <w:p w:rsidR="00C61293" w:rsidRPr="00FA4B70" w:rsidRDefault="00C61293">
            <w:pPr>
              <w:rPr>
                <w:b/>
                <w:i/>
              </w:rPr>
            </w:pPr>
            <w:r w:rsidRPr="00FA4B70">
              <w:rPr>
                <w:b/>
                <w:i/>
              </w:rPr>
              <w:t>Teoretická část</w:t>
            </w:r>
          </w:p>
        </w:tc>
        <w:tc>
          <w:tcPr>
            <w:tcW w:w="4157" w:type="dxa"/>
            <w:gridSpan w:val="11"/>
          </w:tcPr>
          <w:p w:rsidR="00C61293" w:rsidRPr="00FA4B70" w:rsidRDefault="00C61293" w:rsidP="003275A4">
            <w:pPr>
              <w:jc w:val="center"/>
              <w:rPr>
                <w:i/>
              </w:rPr>
            </w:pPr>
          </w:p>
        </w:tc>
      </w:tr>
      <w:tr w:rsidR="00C61293" w:rsidTr="003275A4">
        <w:tc>
          <w:tcPr>
            <w:tcW w:w="4923" w:type="dxa"/>
            <w:gridSpan w:val="5"/>
          </w:tcPr>
          <w:p w:rsidR="00C61293" w:rsidRDefault="00FF78E6" w:rsidP="00FF78E6">
            <w:pPr>
              <w:jc w:val="both"/>
            </w:pPr>
            <w:r>
              <w:t>Shoda názvu práce s </w:t>
            </w:r>
            <w:r w:rsidR="00C61293">
              <w:t>abstraktem</w:t>
            </w:r>
            <w:r>
              <w:t xml:space="preserve"> </w:t>
            </w:r>
            <w:r w:rsidR="00C61293">
              <w:t xml:space="preserve">/ s cíli práce a s obsahem práce </w:t>
            </w:r>
          </w:p>
        </w:tc>
        <w:tc>
          <w:tcPr>
            <w:tcW w:w="691" w:type="dxa"/>
            <w:gridSpan w:val="2"/>
          </w:tcPr>
          <w:p w:rsidR="00C61293" w:rsidRDefault="00C61293" w:rsidP="003275A4">
            <w:pPr>
              <w:jc w:val="center"/>
            </w:pPr>
            <w:r>
              <w:t>A</w:t>
            </w:r>
          </w:p>
        </w:tc>
        <w:tc>
          <w:tcPr>
            <w:tcW w:w="692" w:type="dxa"/>
          </w:tcPr>
          <w:p w:rsidR="00C61293" w:rsidRDefault="00C61293" w:rsidP="003275A4">
            <w:pPr>
              <w:jc w:val="center"/>
            </w:pPr>
          </w:p>
        </w:tc>
        <w:tc>
          <w:tcPr>
            <w:tcW w:w="696" w:type="dxa"/>
            <w:gridSpan w:val="2"/>
          </w:tcPr>
          <w:p w:rsidR="00C61293" w:rsidRDefault="00C61293" w:rsidP="003275A4">
            <w:pPr>
              <w:jc w:val="center"/>
            </w:pPr>
          </w:p>
        </w:tc>
        <w:tc>
          <w:tcPr>
            <w:tcW w:w="692" w:type="dxa"/>
            <w:gridSpan w:val="3"/>
          </w:tcPr>
          <w:p w:rsidR="00C61293" w:rsidRDefault="00C61293" w:rsidP="003275A4">
            <w:pPr>
              <w:jc w:val="center"/>
            </w:pPr>
          </w:p>
        </w:tc>
        <w:tc>
          <w:tcPr>
            <w:tcW w:w="691" w:type="dxa"/>
            <w:gridSpan w:val="2"/>
          </w:tcPr>
          <w:p w:rsidR="00C61293" w:rsidRDefault="00C61293" w:rsidP="003275A4">
            <w:pPr>
              <w:jc w:val="center"/>
            </w:pPr>
          </w:p>
        </w:tc>
        <w:tc>
          <w:tcPr>
            <w:tcW w:w="695" w:type="dxa"/>
          </w:tcPr>
          <w:p w:rsidR="00C61293" w:rsidRDefault="00C61293" w:rsidP="003275A4">
            <w:pPr>
              <w:jc w:val="center"/>
            </w:pPr>
          </w:p>
        </w:tc>
      </w:tr>
      <w:tr w:rsidR="00C61293" w:rsidTr="003275A4">
        <w:tc>
          <w:tcPr>
            <w:tcW w:w="4923" w:type="dxa"/>
            <w:gridSpan w:val="5"/>
          </w:tcPr>
          <w:p w:rsidR="00C61293" w:rsidRDefault="00C61293" w:rsidP="004F49FC">
            <w:pPr>
              <w:jc w:val="both"/>
            </w:pPr>
            <w:r>
              <w:t>Formulace zkoumaného problému a cílů práce</w:t>
            </w:r>
          </w:p>
        </w:tc>
        <w:tc>
          <w:tcPr>
            <w:tcW w:w="691" w:type="dxa"/>
            <w:gridSpan w:val="2"/>
          </w:tcPr>
          <w:p w:rsidR="00C61293" w:rsidRDefault="00C61293" w:rsidP="003275A4">
            <w:pPr>
              <w:jc w:val="center"/>
            </w:pPr>
          </w:p>
        </w:tc>
        <w:tc>
          <w:tcPr>
            <w:tcW w:w="692" w:type="dxa"/>
          </w:tcPr>
          <w:p w:rsidR="00C61293" w:rsidRDefault="00C61293" w:rsidP="003275A4">
            <w:pPr>
              <w:jc w:val="center"/>
            </w:pPr>
          </w:p>
        </w:tc>
        <w:tc>
          <w:tcPr>
            <w:tcW w:w="696" w:type="dxa"/>
            <w:gridSpan w:val="2"/>
          </w:tcPr>
          <w:p w:rsidR="00C61293" w:rsidRDefault="00C61293" w:rsidP="003275A4">
            <w:pPr>
              <w:jc w:val="center"/>
            </w:pPr>
            <w:r>
              <w:t>C</w:t>
            </w:r>
          </w:p>
        </w:tc>
        <w:tc>
          <w:tcPr>
            <w:tcW w:w="692" w:type="dxa"/>
            <w:gridSpan w:val="3"/>
          </w:tcPr>
          <w:p w:rsidR="00C61293" w:rsidRDefault="00C61293" w:rsidP="003275A4">
            <w:pPr>
              <w:jc w:val="center"/>
            </w:pPr>
          </w:p>
        </w:tc>
        <w:tc>
          <w:tcPr>
            <w:tcW w:w="691" w:type="dxa"/>
            <w:gridSpan w:val="2"/>
          </w:tcPr>
          <w:p w:rsidR="00C61293" w:rsidRDefault="00C61293" w:rsidP="003275A4">
            <w:pPr>
              <w:jc w:val="center"/>
            </w:pPr>
          </w:p>
        </w:tc>
        <w:tc>
          <w:tcPr>
            <w:tcW w:w="695" w:type="dxa"/>
          </w:tcPr>
          <w:p w:rsidR="00C61293" w:rsidRDefault="00C61293" w:rsidP="003275A4">
            <w:pPr>
              <w:jc w:val="center"/>
            </w:pPr>
          </w:p>
        </w:tc>
      </w:tr>
      <w:tr w:rsidR="00C61293" w:rsidTr="003275A4">
        <w:tc>
          <w:tcPr>
            <w:tcW w:w="4923" w:type="dxa"/>
            <w:gridSpan w:val="5"/>
          </w:tcPr>
          <w:p w:rsidR="00C61293" w:rsidRDefault="00C61293" w:rsidP="004F49FC">
            <w:pPr>
              <w:jc w:val="both"/>
            </w:pPr>
            <w:r>
              <w:t xml:space="preserve">Kvalita úvodu/teoretických východisek </w:t>
            </w:r>
            <w:r w:rsidR="004F49FC">
              <w:t>práce</w:t>
            </w:r>
          </w:p>
        </w:tc>
        <w:tc>
          <w:tcPr>
            <w:tcW w:w="691" w:type="dxa"/>
            <w:gridSpan w:val="2"/>
          </w:tcPr>
          <w:p w:rsidR="00C61293" w:rsidRDefault="00C61293" w:rsidP="003275A4">
            <w:pPr>
              <w:jc w:val="center"/>
            </w:pPr>
          </w:p>
        </w:tc>
        <w:tc>
          <w:tcPr>
            <w:tcW w:w="692" w:type="dxa"/>
          </w:tcPr>
          <w:p w:rsidR="00C61293" w:rsidRDefault="00C61293" w:rsidP="003275A4">
            <w:pPr>
              <w:jc w:val="center"/>
            </w:pPr>
          </w:p>
        </w:tc>
        <w:tc>
          <w:tcPr>
            <w:tcW w:w="696" w:type="dxa"/>
            <w:gridSpan w:val="2"/>
          </w:tcPr>
          <w:p w:rsidR="00C61293" w:rsidRDefault="00C61293" w:rsidP="003275A4">
            <w:pPr>
              <w:jc w:val="center"/>
            </w:pPr>
            <w:r>
              <w:t>C</w:t>
            </w:r>
          </w:p>
        </w:tc>
        <w:tc>
          <w:tcPr>
            <w:tcW w:w="692" w:type="dxa"/>
            <w:gridSpan w:val="3"/>
          </w:tcPr>
          <w:p w:rsidR="00C61293" w:rsidRDefault="00C61293" w:rsidP="003275A4">
            <w:pPr>
              <w:jc w:val="center"/>
            </w:pPr>
          </w:p>
        </w:tc>
        <w:tc>
          <w:tcPr>
            <w:tcW w:w="691" w:type="dxa"/>
            <w:gridSpan w:val="2"/>
          </w:tcPr>
          <w:p w:rsidR="00C61293" w:rsidRDefault="00C61293" w:rsidP="003275A4">
            <w:pPr>
              <w:jc w:val="center"/>
            </w:pPr>
          </w:p>
        </w:tc>
        <w:tc>
          <w:tcPr>
            <w:tcW w:w="695" w:type="dxa"/>
          </w:tcPr>
          <w:p w:rsidR="00C61293" w:rsidRDefault="00C61293" w:rsidP="003275A4">
            <w:pPr>
              <w:jc w:val="center"/>
            </w:pPr>
          </w:p>
        </w:tc>
      </w:tr>
      <w:tr w:rsidR="00C61293" w:rsidTr="003275A4">
        <w:tc>
          <w:tcPr>
            <w:tcW w:w="4923" w:type="dxa"/>
            <w:gridSpan w:val="5"/>
          </w:tcPr>
          <w:p w:rsidR="00C61293" w:rsidRDefault="00C61293" w:rsidP="004F49FC">
            <w:pPr>
              <w:jc w:val="both"/>
            </w:pPr>
            <w:r>
              <w:t>Relevance přehledu poznatků k cílům práce</w:t>
            </w:r>
          </w:p>
        </w:tc>
        <w:tc>
          <w:tcPr>
            <w:tcW w:w="691" w:type="dxa"/>
            <w:gridSpan w:val="2"/>
          </w:tcPr>
          <w:p w:rsidR="00C61293" w:rsidRDefault="00C61293" w:rsidP="003275A4">
            <w:pPr>
              <w:jc w:val="center"/>
            </w:pPr>
          </w:p>
        </w:tc>
        <w:tc>
          <w:tcPr>
            <w:tcW w:w="692" w:type="dxa"/>
          </w:tcPr>
          <w:p w:rsidR="00C61293" w:rsidRDefault="00C61293" w:rsidP="003275A4">
            <w:pPr>
              <w:jc w:val="center"/>
            </w:pPr>
          </w:p>
        </w:tc>
        <w:tc>
          <w:tcPr>
            <w:tcW w:w="696" w:type="dxa"/>
            <w:gridSpan w:val="2"/>
          </w:tcPr>
          <w:p w:rsidR="00C61293" w:rsidRDefault="00C61293" w:rsidP="003275A4">
            <w:pPr>
              <w:jc w:val="center"/>
            </w:pPr>
            <w:r>
              <w:t>C</w:t>
            </w:r>
          </w:p>
        </w:tc>
        <w:tc>
          <w:tcPr>
            <w:tcW w:w="692" w:type="dxa"/>
            <w:gridSpan w:val="3"/>
          </w:tcPr>
          <w:p w:rsidR="00C61293" w:rsidRDefault="00C61293" w:rsidP="003275A4">
            <w:pPr>
              <w:jc w:val="center"/>
            </w:pPr>
          </w:p>
        </w:tc>
        <w:tc>
          <w:tcPr>
            <w:tcW w:w="691" w:type="dxa"/>
            <w:gridSpan w:val="2"/>
          </w:tcPr>
          <w:p w:rsidR="00C61293" w:rsidRDefault="00C61293" w:rsidP="003275A4">
            <w:pPr>
              <w:jc w:val="center"/>
            </w:pPr>
          </w:p>
        </w:tc>
        <w:tc>
          <w:tcPr>
            <w:tcW w:w="695" w:type="dxa"/>
          </w:tcPr>
          <w:p w:rsidR="00C61293" w:rsidRDefault="00C61293" w:rsidP="003275A4">
            <w:pPr>
              <w:jc w:val="center"/>
            </w:pPr>
          </w:p>
        </w:tc>
      </w:tr>
      <w:tr w:rsidR="00C61293" w:rsidTr="003275A4">
        <w:tc>
          <w:tcPr>
            <w:tcW w:w="4923" w:type="dxa"/>
            <w:gridSpan w:val="5"/>
          </w:tcPr>
          <w:p w:rsidR="00C61293" w:rsidRDefault="00C61293" w:rsidP="004F49FC">
            <w:pPr>
              <w:jc w:val="both"/>
            </w:pPr>
            <w:r>
              <w:t>Aktuálnost použité literatury</w:t>
            </w:r>
          </w:p>
        </w:tc>
        <w:tc>
          <w:tcPr>
            <w:tcW w:w="691" w:type="dxa"/>
            <w:gridSpan w:val="2"/>
          </w:tcPr>
          <w:p w:rsidR="00C61293" w:rsidRDefault="00C61293" w:rsidP="003275A4">
            <w:pPr>
              <w:jc w:val="center"/>
            </w:pPr>
          </w:p>
        </w:tc>
        <w:tc>
          <w:tcPr>
            <w:tcW w:w="692" w:type="dxa"/>
          </w:tcPr>
          <w:p w:rsidR="00C61293" w:rsidRDefault="00C61293" w:rsidP="003275A4">
            <w:pPr>
              <w:jc w:val="center"/>
            </w:pPr>
            <w:r>
              <w:t>B</w:t>
            </w:r>
          </w:p>
        </w:tc>
        <w:tc>
          <w:tcPr>
            <w:tcW w:w="696" w:type="dxa"/>
            <w:gridSpan w:val="2"/>
          </w:tcPr>
          <w:p w:rsidR="00C61293" w:rsidRDefault="00C61293" w:rsidP="003275A4">
            <w:pPr>
              <w:jc w:val="center"/>
            </w:pPr>
          </w:p>
        </w:tc>
        <w:tc>
          <w:tcPr>
            <w:tcW w:w="692" w:type="dxa"/>
            <w:gridSpan w:val="3"/>
          </w:tcPr>
          <w:p w:rsidR="00C61293" w:rsidRDefault="00C61293" w:rsidP="003275A4">
            <w:pPr>
              <w:jc w:val="center"/>
            </w:pPr>
          </w:p>
        </w:tc>
        <w:tc>
          <w:tcPr>
            <w:tcW w:w="691" w:type="dxa"/>
            <w:gridSpan w:val="2"/>
          </w:tcPr>
          <w:p w:rsidR="00C61293" w:rsidRDefault="00C61293" w:rsidP="003275A4">
            <w:pPr>
              <w:jc w:val="center"/>
            </w:pPr>
          </w:p>
        </w:tc>
        <w:tc>
          <w:tcPr>
            <w:tcW w:w="695" w:type="dxa"/>
          </w:tcPr>
          <w:p w:rsidR="00C61293" w:rsidRDefault="00C61293" w:rsidP="003275A4">
            <w:pPr>
              <w:jc w:val="center"/>
            </w:pPr>
          </w:p>
        </w:tc>
      </w:tr>
      <w:tr w:rsidR="00C61293" w:rsidRPr="00FA4B70" w:rsidTr="003275A4">
        <w:tc>
          <w:tcPr>
            <w:tcW w:w="4923" w:type="dxa"/>
            <w:gridSpan w:val="5"/>
          </w:tcPr>
          <w:p w:rsidR="00C61293" w:rsidRPr="00FA4B70" w:rsidRDefault="00C61293">
            <w:pPr>
              <w:rPr>
                <w:b/>
                <w:i/>
              </w:rPr>
            </w:pPr>
            <w:r w:rsidRPr="00FA4B70">
              <w:rPr>
                <w:b/>
                <w:i/>
              </w:rPr>
              <w:t>Praktická část</w:t>
            </w:r>
          </w:p>
        </w:tc>
        <w:tc>
          <w:tcPr>
            <w:tcW w:w="4157" w:type="dxa"/>
            <w:gridSpan w:val="11"/>
          </w:tcPr>
          <w:p w:rsidR="00C61293" w:rsidRPr="00FA4B70" w:rsidRDefault="00C61293" w:rsidP="003275A4">
            <w:pPr>
              <w:jc w:val="center"/>
              <w:rPr>
                <w:b/>
                <w:i/>
              </w:rPr>
            </w:pPr>
          </w:p>
        </w:tc>
      </w:tr>
      <w:tr w:rsidR="00C61293" w:rsidTr="003275A4">
        <w:tc>
          <w:tcPr>
            <w:tcW w:w="4923" w:type="dxa"/>
            <w:gridSpan w:val="5"/>
          </w:tcPr>
          <w:p w:rsidR="00C61293" w:rsidRDefault="00C61293" w:rsidP="00FF78E6">
            <w:pPr>
              <w:jc w:val="both"/>
            </w:pPr>
            <w:r>
              <w:t>Kvalita použité metodologie s d</w:t>
            </w:r>
            <w:r w:rsidR="00FF78E6">
              <w:t>ů</w:t>
            </w:r>
            <w:r>
              <w:t>razem na prezentaci výsledků a na diskusi</w:t>
            </w:r>
          </w:p>
        </w:tc>
        <w:tc>
          <w:tcPr>
            <w:tcW w:w="691" w:type="dxa"/>
            <w:gridSpan w:val="2"/>
          </w:tcPr>
          <w:p w:rsidR="00C61293" w:rsidRDefault="00C61293" w:rsidP="003275A4">
            <w:pPr>
              <w:jc w:val="center"/>
            </w:pPr>
          </w:p>
        </w:tc>
        <w:tc>
          <w:tcPr>
            <w:tcW w:w="692" w:type="dxa"/>
          </w:tcPr>
          <w:p w:rsidR="00C61293" w:rsidRDefault="00C61293" w:rsidP="003275A4">
            <w:pPr>
              <w:jc w:val="center"/>
            </w:pPr>
          </w:p>
        </w:tc>
        <w:tc>
          <w:tcPr>
            <w:tcW w:w="696" w:type="dxa"/>
            <w:gridSpan w:val="2"/>
          </w:tcPr>
          <w:p w:rsidR="00C61293" w:rsidRDefault="00C61293" w:rsidP="003275A4">
            <w:pPr>
              <w:jc w:val="center"/>
            </w:pPr>
            <w:r>
              <w:t>C</w:t>
            </w:r>
          </w:p>
        </w:tc>
        <w:tc>
          <w:tcPr>
            <w:tcW w:w="692" w:type="dxa"/>
            <w:gridSpan w:val="3"/>
          </w:tcPr>
          <w:p w:rsidR="00C61293" w:rsidRDefault="00C61293" w:rsidP="003275A4">
            <w:pPr>
              <w:jc w:val="center"/>
            </w:pPr>
          </w:p>
        </w:tc>
        <w:tc>
          <w:tcPr>
            <w:tcW w:w="691" w:type="dxa"/>
            <w:gridSpan w:val="2"/>
          </w:tcPr>
          <w:p w:rsidR="00C61293" w:rsidRDefault="00C61293" w:rsidP="003275A4">
            <w:pPr>
              <w:jc w:val="center"/>
            </w:pPr>
          </w:p>
        </w:tc>
        <w:tc>
          <w:tcPr>
            <w:tcW w:w="695" w:type="dxa"/>
          </w:tcPr>
          <w:p w:rsidR="00C61293" w:rsidRDefault="00C61293" w:rsidP="003275A4">
            <w:pPr>
              <w:jc w:val="center"/>
            </w:pPr>
          </w:p>
        </w:tc>
      </w:tr>
      <w:tr w:rsidR="00C61293" w:rsidTr="003275A4">
        <w:tc>
          <w:tcPr>
            <w:tcW w:w="4923" w:type="dxa"/>
            <w:gridSpan w:val="5"/>
          </w:tcPr>
          <w:p w:rsidR="00C61293" w:rsidRDefault="00C61293" w:rsidP="004F49FC">
            <w:pPr>
              <w:jc w:val="both"/>
            </w:pPr>
            <w:r>
              <w:t>Úroveň analytické a interpretační složky</w:t>
            </w:r>
          </w:p>
        </w:tc>
        <w:tc>
          <w:tcPr>
            <w:tcW w:w="691" w:type="dxa"/>
            <w:gridSpan w:val="2"/>
          </w:tcPr>
          <w:p w:rsidR="00C61293" w:rsidRDefault="00C61293" w:rsidP="003275A4">
            <w:pPr>
              <w:jc w:val="center"/>
            </w:pPr>
          </w:p>
        </w:tc>
        <w:tc>
          <w:tcPr>
            <w:tcW w:w="692" w:type="dxa"/>
          </w:tcPr>
          <w:p w:rsidR="00C61293" w:rsidRDefault="00C61293" w:rsidP="003275A4">
            <w:pPr>
              <w:jc w:val="center"/>
            </w:pPr>
          </w:p>
        </w:tc>
        <w:tc>
          <w:tcPr>
            <w:tcW w:w="696" w:type="dxa"/>
            <w:gridSpan w:val="2"/>
          </w:tcPr>
          <w:p w:rsidR="00C61293" w:rsidRDefault="00C61293" w:rsidP="003275A4">
            <w:pPr>
              <w:jc w:val="center"/>
            </w:pPr>
            <w:r>
              <w:t>C</w:t>
            </w:r>
          </w:p>
        </w:tc>
        <w:tc>
          <w:tcPr>
            <w:tcW w:w="692" w:type="dxa"/>
            <w:gridSpan w:val="3"/>
          </w:tcPr>
          <w:p w:rsidR="00C61293" w:rsidRDefault="00C61293" w:rsidP="003275A4">
            <w:pPr>
              <w:jc w:val="center"/>
            </w:pPr>
          </w:p>
        </w:tc>
        <w:tc>
          <w:tcPr>
            <w:tcW w:w="691" w:type="dxa"/>
            <w:gridSpan w:val="2"/>
          </w:tcPr>
          <w:p w:rsidR="00C61293" w:rsidRDefault="00C61293" w:rsidP="003275A4">
            <w:pPr>
              <w:jc w:val="center"/>
            </w:pPr>
          </w:p>
        </w:tc>
        <w:tc>
          <w:tcPr>
            <w:tcW w:w="695" w:type="dxa"/>
          </w:tcPr>
          <w:p w:rsidR="00C61293" w:rsidRDefault="00C61293" w:rsidP="003275A4">
            <w:pPr>
              <w:jc w:val="center"/>
            </w:pPr>
          </w:p>
        </w:tc>
      </w:tr>
      <w:tr w:rsidR="00C61293" w:rsidTr="003275A4">
        <w:tc>
          <w:tcPr>
            <w:tcW w:w="4923" w:type="dxa"/>
            <w:gridSpan w:val="5"/>
          </w:tcPr>
          <w:p w:rsidR="00C61293" w:rsidRDefault="00C61293" w:rsidP="004F49FC">
            <w:pPr>
              <w:jc w:val="both"/>
            </w:pPr>
            <w:r>
              <w:t>Splnění cílů práce</w:t>
            </w:r>
          </w:p>
        </w:tc>
        <w:tc>
          <w:tcPr>
            <w:tcW w:w="691" w:type="dxa"/>
            <w:gridSpan w:val="2"/>
          </w:tcPr>
          <w:p w:rsidR="00C61293" w:rsidRDefault="00C61293" w:rsidP="003275A4">
            <w:pPr>
              <w:jc w:val="center"/>
            </w:pPr>
          </w:p>
        </w:tc>
        <w:tc>
          <w:tcPr>
            <w:tcW w:w="692" w:type="dxa"/>
          </w:tcPr>
          <w:p w:rsidR="00C61293" w:rsidRDefault="00C61293" w:rsidP="003275A4">
            <w:pPr>
              <w:jc w:val="center"/>
            </w:pPr>
          </w:p>
        </w:tc>
        <w:tc>
          <w:tcPr>
            <w:tcW w:w="696" w:type="dxa"/>
            <w:gridSpan w:val="2"/>
          </w:tcPr>
          <w:p w:rsidR="00C61293" w:rsidRDefault="00C61293" w:rsidP="003275A4">
            <w:pPr>
              <w:jc w:val="center"/>
            </w:pPr>
            <w:r>
              <w:t>C</w:t>
            </w:r>
          </w:p>
        </w:tc>
        <w:tc>
          <w:tcPr>
            <w:tcW w:w="692" w:type="dxa"/>
            <w:gridSpan w:val="3"/>
          </w:tcPr>
          <w:p w:rsidR="00C61293" w:rsidRDefault="00C61293" w:rsidP="003275A4">
            <w:pPr>
              <w:jc w:val="center"/>
            </w:pPr>
          </w:p>
        </w:tc>
        <w:tc>
          <w:tcPr>
            <w:tcW w:w="691" w:type="dxa"/>
            <w:gridSpan w:val="2"/>
          </w:tcPr>
          <w:p w:rsidR="00C61293" w:rsidRDefault="00C61293" w:rsidP="003275A4">
            <w:pPr>
              <w:jc w:val="center"/>
            </w:pPr>
          </w:p>
        </w:tc>
        <w:tc>
          <w:tcPr>
            <w:tcW w:w="695" w:type="dxa"/>
          </w:tcPr>
          <w:p w:rsidR="00C61293" w:rsidRDefault="00C61293" w:rsidP="003275A4">
            <w:pPr>
              <w:jc w:val="center"/>
            </w:pPr>
          </w:p>
        </w:tc>
      </w:tr>
      <w:tr w:rsidR="00C61293" w:rsidTr="003275A4">
        <w:tc>
          <w:tcPr>
            <w:tcW w:w="4923" w:type="dxa"/>
            <w:gridSpan w:val="5"/>
          </w:tcPr>
          <w:p w:rsidR="00C61293" w:rsidRDefault="00C61293" w:rsidP="004F49FC">
            <w:pPr>
              <w:jc w:val="both"/>
            </w:pPr>
            <w:r>
              <w:t>Kvalita zpracování kapitoly Diskuse</w:t>
            </w:r>
            <w:r w:rsidR="00451FDE">
              <w:t xml:space="preserve"> (k zjištěným výsledkům připojené komentáře studenta, srovnání s výsledky jiných šetření, se statistickými daty aj.)</w:t>
            </w:r>
          </w:p>
        </w:tc>
        <w:tc>
          <w:tcPr>
            <w:tcW w:w="691" w:type="dxa"/>
            <w:gridSpan w:val="2"/>
          </w:tcPr>
          <w:p w:rsidR="00C61293" w:rsidRDefault="00C61293" w:rsidP="003275A4">
            <w:pPr>
              <w:jc w:val="center"/>
            </w:pPr>
          </w:p>
        </w:tc>
        <w:tc>
          <w:tcPr>
            <w:tcW w:w="692" w:type="dxa"/>
          </w:tcPr>
          <w:p w:rsidR="00C61293" w:rsidRDefault="00C61293" w:rsidP="003275A4">
            <w:pPr>
              <w:jc w:val="center"/>
            </w:pPr>
          </w:p>
        </w:tc>
        <w:tc>
          <w:tcPr>
            <w:tcW w:w="696" w:type="dxa"/>
            <w:gridSpan w:val="2"/>
          </w:tcPr>
          <w:p w:rsidR="00C61293" w:rsidRDefault="00C61293" w:rsidP="003275A4">
            <w:pPr>
              <w:jc w:val="center"/>
            </w:pPr>
            <w:r>
              <w:t>C</w:t>
            </w:r>
          </w:p>
        </w:tc>
        <w:tc>
          <w:tcPr>
            <w:tcW w:w="692" w:type="dxa"/>
            <w:gridSpan w:val="3"/>
          </w:tcPr>
          <w:p w:rsidR="00C61293" w:rsidRDefault="00C61293" w:rsidP="003275A4">
            <w:pPr>
              <w:jc w:val="center"/>
            </w:pPr>
          </w:p>
        </w:tc>
        <w:tc>
          <w:tcPr>
            <w:tcW w:w="691" w:type="dxa"/>
            <w:gridSpan w:val="2"/>
          </w:tcPr>
          <w:p w:rsidR="00C61293" w:rsidRDefault="00C61293" w:rsidP="003275A4">
            <w:pPr>
              <w:jc w:val="center"/>
            </w:pPr>
          </w:p>
        </w:tc>
        <w:tc>
          <w:tcPr>
            <w:tcW w:w="695" w:type="dxa"/>
          </w:tcPr>
          <w:p w:rsidR="00C61293" w:rsidRDefault="00C61293" w:rsidP="003275A4">
            <w:pPr>
              <w:jc w:val="center"/>
            </w:pPr>
          </w:p>
        </w:tc>
      </w:tr>
      <w:tr w:rsidR="00C61293" w:rsidTr="003275A4">
        <w:tc>
          <w:tcPr>
            <w:tcW w:w="4923" w:type="dxa"/>
            <w:gridSpan w:val="5"/>
          </w:tcPr>
          <w:p w:rsidR="00C61293" w:rsidRDefault="00C61293" w:rsidP="004F49FC">
            <w:pPr>
              <w:jc w:val="both"/>
            </w:pPr>
            <w:r>
              <w:t xml:space="preserve">Kvalita sumarizace informací v kapitole </w:t>
            </w:r>
            <w:r w:rsidRPr="00FF78E6">
              <w:t>Závěr</w:t>
            </w:r>
          </w:p>
        </w:tc>
        <w:tc>
          <w:tcPr>
            <w:tcW w:w="691" w:type="dxa"/>
            <w:gridSpan w:val="2"/>
          </w:tcPr>
          <w:p w:rsidR="00C61293" w:rsidRDefault="00C61293" w:rsidP="003275A4">
            <w:pPr>
              <w:jc w:val="center"/>
            </w:pPr>
            <w:r>
              <w:t>A</w:t>
            </w:r>
          </w:p>
        </w:tc>
        <w:tc>
          <w:tcPr>
            <w:tcW w:w="692" w:type="dxa"/>
          </w:tcPr>
          <w:p w:rsidR="00C61293" w:rsidRDefault="00C61293" w:rsidP="003275A4">
            <w:pPr>
              <w:jc w:val="center"/>
            </w:pPr>
            <w:r>
              <w:t>B</w:t>
            </w:r>
          </w:p>
        </w:tc>
        <w:tc>
          <w:tcPr>
            <w:tcW w:w="696" w:type="dxa"/>
            <w:gridSpan w:val="2"/>
          </w:tcPr>
          <w:p w:rsidR="00C61293" w:rsidRDefault="00C61293" w:rsidP="003275A4">
            <w:pPr>
              <w:jc w:val="center"/>
            </w:pPr>
            <w:r>
              <w:t>C</w:t>
            </w:r>
          </w:p>
        </w:tc>
        <w:tc>
          <w:tcPr>
            <w:tcW w:w="692" w:type="dxa"/>
            <w:gridSpan w:val="3"/>
          </w:tcPr>
          <w:p w:rsidR="00C61293" w:rsidRDefault="00C61293" w:rsidP="003275A4">
            <w:pPr>
              <w:jc w:val="center"/>
            </w:pPr>
            <w:r>
              <w:t>D</w:t>
            </w:r>
          </w:p>
        </w:tc>
        <w:tc>
          <w:tcPr>
            <w:tcW w:w="691" w:type="dxa"/>
            <w:gridSpan w:val="2"/>
          </w:tcPr>
          <w:p w:rsidR="00C61293" w:rsidRDefault="00C61293" w:rsidP="003275A4">
            <w:pPr>
              <w:jc w:val="center"/>
            </w:pPr>
            <w:r>
              <w:t>E</w:t>
            </w:r>
          </w:p>
        </w:tc>
        <w:tc>
          <w:tcPr>
            <w:tcW w:w="695" w:type="dxa"/>
          </w:tcPr>
          <w:p w:rsidR="00C61293" w:rsidRDefault="00C61293" w:rsidP="003275A4">
            <w:pPr>
              <w:jc w:val="center"/>
            </w:pPr>
            <w:r>
              <w:t>F</w:t>
            </w:r>
          </w:p>
        </w:tc>
      </w:tr>
      <w:tr w:rsidR="000404EE" w:rsidTr="00983DC8">
        <w:tc>
          <w:tcPr>
            <w:tcW w:w="4923" w:type="dxa"/>
            <w:gridSpan w:val="5"/>
          </w:tcPr>
          <w:p w:rsidR="000404EE" w:rsidRDefault="000404EE" w:rsidP="000404EE">
            <w:r>
              <w:t xml:space="preserve">Přílohy </w:t>
            </w:r>
          </w:p>
        </w:tc>
        <w:tc>
          <w:tcPr>
            <w:tcW w:w="4157" w:type="dxa"/>
            <w:gridSpan w:val="11"/>
          </w:tcPr>
          <w:p w:rsidR="000404EE" w:rsidRDefault="00F95C7E" w:rsidP="003275A4">
            <w:pPr>
              <w:jc w:val="center"/>
            </w:pPr>
            <w:sdt>
              <w:sdtPr>
                <w:id w:val="185629926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0404EE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 w:rsidR="000404EE">
              <w:t xml:space="preserve"> nepřiloženy       </w:t>
            </w:r>
            <w:sdt>
              <w:sdtPr>
                <w:id w:val="1299268243"/>
                <w14:checkbox>
                  <w14:checked w14:val="1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535061">
                  <w:rPr>
                    <w:rFonts w:ascii="MS Gothic" w:eastAsia="MS Gothic" w:hAnsi="MS Gothic" w:hint="eastAsia"/>
                  </w:rPr>
                  <w:t>☒</w:t>
                </w:r>
              </w:sdtContent>
            </w:sdt>
            <w:r w:rsidR="000404EE">
              <w:t xml:space="preserve"> přiloženy</w:t>
            </w:r>
          </w:p>
        </w:tc>
      </w:tr>
      <w:tr w:rsidR="00F836E5" w:rsidRPr="00FA4B70" w:rsidTr="003275A4">
        <w:tc>
          <w:tcPr>
            <w:tcW w:w="4923" w:type="dxa"/>
            <w:gridSpan w:val="5"/>
          </w:tcPr>
          <w:p w:rsidR="00F836E5" w:rsidRPr="00FA4B70" w:rsidRDefault="00F836E5">
            <w:pPr>
              <w:rPr>
                <w:b/>
                <w:i/>
              </w:rPr>
            </w:pPr>
            <w:r w:rsidRPr="00FA4B70">
              <w:rPr>
                <w:b/>
                <w:i/>
              </w:rPr>
              <w:t>Formální stránka</w:t>
            </w:r>
          </w:p>
        </w:tc>
        <w:tc>
          <w:tcPr>
            <w:tcW w:w="4157" w:type="dxa"/>
            <w:gridSpan w:val="11"/>
          </w:tcPr>
          <w:p w:rsidR="00F836E5" w:rsidRPr="00FA4B70" w:rsidRDefault="00F836E5" w:rsidP="003275A4">
            <w:pPr>
              <w:jc w:val="center"/>
              <w:rPr>
                <w:b/>
                <w:i/>
              </w:rPr>
            </w:pPr>
          </w:p>
        </w:tc>
      </w:tr>
      <w:tr w:rsidR="00F836E5" w:rsidTr="003275A4">
        <w:tc>
          <w:tcPr>
            <w:tcW w:w="4923" w:type="dxa"/>
            <w:gridSpan w:val="5"/>
          </w:tcPr>
          <w:p w:rsidR="00F836E5" w:rsidRDefault="00F836E5" w:rsidP="004F49FC">
            <w:pPr>
              <w:jc w:val="both"/>
            </w:pPr>
            <w:r>
              <w:t>Citace a odkazy na zdroje (podle stanovených pokynů)</w:t>
            </w:r>
          </w:p>
        </w:tc>
        <w:tc>
          <w:tcPr>
            <w:tcW w:w="691" w:type="dxa"/>
            <w:gridSpan w:val="2"/>
          </w:tcPr>
          <w:p w:rsidR="00F836E5" w:rsidRDefault="00F836E5" w:rsidP="003275A4">
            <w:pPr>
              <w:jc w:val="center"/>
            </w:pPr>
          </w:p>
        </w:tc>
        <w:tc>
          <w:tcPr>
            <w:tcW w:w="692" w:type="dxa"/>
          </w:tcPr>
          <w:p w:rsidR="00F836E5" w:rsidRDefault="00F836E5" w:rsidP="003275A4">
            <w:pPr>
              <w:jc w:val="center"/>
            </w:pPr>
            <w:r>
              <w:t>B</w:t>
            </w:r>
          </w:p>
        </w:tc>
        <w:tc>
          <w:tcPr>
            <w:tcW w:w="696" w:type="dxa"/>
            <w:gridSpan w:val="2"/>
          </w:tcPr>
          <w:p w:rsidR="00F836E5" w:rsidRDefault="00F836E5" w:rsidP="003275A4">
            <w:pPr>
              <w:jc w:val="center"/>
            </w:pPr>
          </w:p>
        </w:tc>
        <w:tc>
          <w:tcPr>
            <w:tcW w:w="692" w:type="dxa"/>
            <w:gridSpan w:val="3"/>
          </w:tcPr>
          <w:p w:rsidR="00F836E5" w:rsidRDefault="00F836E5" w:rsidP="003275A4">
            <w:pPr>
              <w:jc w:val="center"/>
            </w:pPr>
          </w:p>
        </w:tc>
        <w:tc>
          <w:tcPr>
            <w:tcW w:w="691" w:type="dxa"/>
            <w:gridSpan w:val="2"/>
          </w:tcPr>
          <w:p w:rsidR="00F836E5" w:rsidRDefault="00F836E5" w:rsidP="003275A4">
            <w:pPr>
              <w:jc w:val="center"/>
            </w:pPr>
          </w:p>
        </w:tc>
        <w:tc>
          <w:tcPr>
            <w:tcW w:w="695" w:type="dxa"/>
          </w:tcPr>
          <w:p w:rsidR="00F836E5" w:rsidRDefault="00F836E5" w:rsidP="003275A4">
            <w:pPr>
              <w:jc w:val="center"/>
            </w:pPr>
          </w:p>
        </w:tc>
      </w:tr>
      <w:tr w:rsidR="00F836E5" w:rsidTr="003275A4">
        <w:tc>
          <w:tcPr>
            <w:tcW w:w="4923" w:type="dxa"/>
            <w:gridSpan w:val="5"/>
          </w:tcPr>
          <w:p w:rsidR="00F836E5" w:rsidRDefault="00F836E5" w:rsidP="004F49FC">
            <w:pPr>
              <w:jc w:val="both"/>
            </w:pPr>
            <w:r>
              <w:t>Přehlednost a členění práce</w:t>
            </w:r>
          </w:p>
        </w:tc>
        <w:tc>
          <w:tcPr>
            <w:tcW w:w="691" w:type="dxa"/>
            <w:gridSpan w:val="2"/>
          </w:tcPr>
          <w:p w:rsidR="00F836E5" w:rsidRDefault="00F836E5" w:rsidP="003275A4">
            <w:pPr>
              <w:jc w:val="center"/>
            </w:pPr>
          </w:p>
        </w:tc>
        <w:tc>
          <w:tcPr>
            <w:tcW w:w="692" w:type="dxa"/>
          </w:tcPr>
          <w:p w:rsidR="00F836E5" w:rsidRDefault="00F836E5" w:rsidP="003275A4">
            <w:pPr>
              <w:jc w:val="center"/>
            </w:pPr>
            <w:r>
              <w:t>B</w:t>
            </w:r>
          </w:p>
        </w:tc>
        <w:tc>
          <w:tcPr>
            <w:tcW w:w="696" w:type="dxa"/>
            <w:gridSpan w:val="2"/>
          </w:tcPr>
          <w:p w:rsidR="00F836E5" w:rsidRDefault="00F836E5" w:rsidP="003275A4">
            <w:pPr>
              <w:jc w:val="center"/>
            </w:pPr>
          </w:p>
        </w:tc>
        <w:tc>
          <w:tcPr>
            <w:tcW w:w="692" w:type="dxa"/>
            <w:gridSpan w:val="3"/>
          </w:tcPr>
          <w:p w:rsidR="00F836E5" w:rsidRDefault="00F836E5" w:rsidP="003275A4">
            <w:pPr>
              <w:jc w:val="center"/>
            </w:pPr>
          </w:p>
        </w:tc>
        <w:tc>
          <w:tcPr>
            <w:tcW w:w="691" w:type="dxa"/>
            <w:gridSpan w:val="2"/>
          </w:tcPr>
          <w:p w:rsidR="00F836E5" w:rsidRDefault="00F836E5" w:rsidP="003275A4">
            <w:pPr>
              <w:jc w:val="center"/>
            </w:pPr>
          </w:p>
        </w:tc>
        <w:tc>
          <w:tcPr>
            <w:tcW w:w="695" w:type="dxa"/>
          </w:tcPr>
          <w:p w:rsidR="00F836E5" w:rsidRDefault="00F836E5" w:rsidP="003275A4">
            <w:pPr>
              <w:jc w:val="center"/>
            </w:pPr>
          </w:p>
        </w:tc>
      </w:tr>
      <w:tr w:rsidR="00F836E5" w:rsidTr="003275A4">
        <w:tc>
          <w:tcPr>
            <w:tcW w:w="4923" w:type="dxa"/>
            <w:gridSpan w:val="5"/>
          </w:tcPr>
          <w:p w:rsidR="00F836E5" w:rsidRDefault="00F836E5" w:rsidP="004F49FC">
            <w:pPr>
              <w:jc w:val="both"/>
            </w:pPr>
            <w:r>
              <w:t>Jazyková a stylistická úroveň práce</w:t>
            </w:r>
          </w:p>
        </w:tc>
        <w:tc>
          <w:tcPr>
            <w:tcW w:w="691" w:type="dxa"/>
            <w:gridSpan w:val="2"/>
          </w:tcPr>
          <w:p w:rsidR="00F836E5" w:rsidRDefault="00F836E5" w:rsidP="003275A4">
            <w:pPr>
              <w:jc w:val="center"/>
            </w:pPr>
          </w:p>
        </w:tc>
        <w:tc>
          <w:tcPr>
            <w:tcW w:w="692" w:type="dxa"/>
          </w:tcPr>
          <w:p w:rsidR="00F836E5" w:rsidRDefault="00F836E5" w:rsidP="003275A4">
            <w:pPr>
              <w:jc w:val="center"/>
            </w:pPr>
          </w:p>
        </w:tc>
        <w:tc>
          <w:tcPr>
            <w:tcW w:w="696" w:type="dxa"/>
            <w:gridSpan w:val="2"/>
          </w:tcPr>
          <w:p w:rsidR="00F836E5" w:rsidRDefault="00F836E5" w:rsidP="003275A4">
            <w:pPr>
              <w:jc w:val="center"/>
            </w:pPr>
            <w:r>
              <w:t>C</w:t>
            </w:r>
          </w:p>
        </w:tc>
        <w:tc>
          <w:tcPr>
            <w:tcW w:w="692" w:type="dxa"/>
            <w:gridSpan w:val="3"/>
          </w:tcPr>
          <w:p w:rsidR="00F836E5" w:rsidRDefault="00F836E5" w:rsidP="003275A4">
            <w:pPr>
              <w:jc w:val="center"/>
            </w:pPr>
          </w:p>
        </w:tc>
        <w:tc>
          <w:tcPr>
            <w:tcW w:w="691" w:type="dxa"/>
            <w:gridSpan w:val="2"/>
          </w:tcPr>
          <w:p w:rsidR="00F836E5" w:rsidRDefault="00F836E5" w:rsidP="003275A4">
            <w:pPr>
              <w:jc w:val="center"/>
            </w:pPr>
          </w:p>
        </w:tc>
        <w:tc>
          <w:tcPr>
            <w:tcW w:w="695" w:type="dxa"/>
          </w:tcPr>
          <w:p w:rsidR="00F836E5" w:rsidRDefault="00F836E5" w:rsidP="003275A4">
            <w:pPr>
              <w:jc w:val="center"/>
            </w:pPr>
          </w:p>
        </w:tc>
      </w:tr>
      <w:tr w:rsidR="00F836E5" w:rsidTr="003275A4">
        <w:tc>
          <w:tcPr>
            <w:tcW w:w="4923" w:type="dxa"/>
            <w:gridSpan w:val="5"/>
          </w:tcPr>
          <w:p w:rsidR="00F836E5" w:rsidRDefault="00F836E5" w:rsidP="004F49FC">
            <w:pPr>
              <w:jc w:val="both"/>
            </w:pPr>
            <w:r>
              <w:t xml:space="preserve">Grafické zpracování (množství a kvalita </w:t>
            </w:r>
            <w:r w:rsidR="00707EBF">
              <w:t xml:space="preserve">textu, </w:t>
            </w:r>
            <w:r>
              <w:t>tabulek, grafů, ilustrací aj.)</w:t>
            </w:r>
          </w:p>
        </w:tc>
        <w:tc>
          <w:tcPr>
            <w:tcW w:w="691" w:type="dxa"/>
            <w:gridSpan w:val="2"/>
          </w:tcPr>
          <w:p w:rsidR="00F836E5" w:rsidRDefault="00F836E5" w:rsidP="003275A4">
            <w:pPr>
              <w:jc w:val="center"/>
            </w:pPr>
          </w:p>
        </w:tc>
        <w:tc>
          <w:tcPr>
            <w:tcW w:w="692" w:type="dxa"/>
          </w:tcPr>
          <w:p w:rsidR="00F836E5" w:rsidRDefault="00F836E5" w:rsidP="003275A4">
            <w:pPr>
              <w:jc w:val="center"/>
            </w:pPr>
            <w:r>
              <w:t>B</w:t>
            </w:r>
          </w:p>
        </w:tc>
        <w:tc>
          <w:tcPr>
            <w:tcW w:w="696" w:type="dxa"/>
            <w:gridSpan w:val="2"/>
          </w:tcPr>
          <w:p w:rsidR="00F836E5" w:rsidRDefault="00F836E5" w:rsidP="003275A4">
            <w:pPr>
              <w:jc w:val="center"/>
            </w:pPr>
          </w:p>
        </w:tc>
        <w:tc>
          <w:tcPr>
            <w:tcW w:w="692" w:type="dxa"/>
            <w:gridSpan w:val="3"/>
          </w:tcPr>
          <w:p w:rsidR="00F836E5" w:rsidRDefault="00F836E5" w:rsidP="003275A4">
            <w:pPr>
              <w:jc w:val="center"/>
            </w:pPr>
          </w:p>
        </w:tc>
        <w:tc>
          <w:tcPr>
            <w:tcW w:w="691" w:type="dxa"/>
            <w:gridSpan w:val="2"/>
          </w:tcPr>
          <w:p w:rsidR="00F836E5" w:rsidRDefault="00F836E5" w:rsidP="003275A4">
            <w:pPr>
              <w:jc w:val="center"/>
            </w:pPr>
          </w:p>
        </w:tc>
        <w:tc>
          <w:tcPr>
            <w:tcW w:w="695" w:type="dxa"/>
          </w:tcPr>
          <w:p w:rsidR="00F836E5" w:rsidRDefault="00F836E5" w:rsidP="003275A4">
            <w:pPr>
              <w:jc w:val="center"/>
            </w:pPr>
          </w:p>
        </w:tc>
      </w:tr>
      <w:tr w:rsidR="00F836E5" w:rsidTr="003275A4">
        <w:tc>
          <w:tcPr>
            <w:tcW w:w="4923" w:type="dxa"/>
            <w:gridSpan w:val="5"/>
          </w:tcPr>
          <w:p w:rsidR="00F836E5" w:rsidRDefault="00F836E5" w:rsidP="004F49FC">
            <w:pPr>
              <w:jc w:val="both"/>
            </w:pPr>
            <w:r>
              <w:t xml:space="preserve">Rozsah práce </w:t>
            </w:r>
            <w:r w:rsidR="00AC785B" w:rsidRPr="000B0E0D">
              <w:t>(</w:t>
            </w:r>
            <w:r w:rsidR="00707EBF">
              <w:t>3</w:t>
            </w:r>
            <w:r w:rsidR="00AC785B" w:rsidRPr="000B0E0D">
              <w:t>0–70 stran)</w:t>
            </w:r>
          </w:p>
        </w:tc>
        <w:tc>
          <w:tcPr>
            <w:tcW w:w="1383" w:type="dxa"/>
            <w:gridSpan w:val="3"/>
          </w:tcPr>
          <w:p w:rsidR="00F836E5" w:rsidRDefault="00F95C7E">
            <w:sdt>
              <w:sdtPr>
                <w:rPr>
                  <w:rFonts w:ascii="Arial Narrow" w:hAnsi="Arial Narrow"/>
                </w:rPr>
                <w:id w:val="-339076655"/>
                <w14:checkbox>
                  <w14:checked w14:val="1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475B20">
                  <w:rPr>
                    <w:rFonts w:ascii="MS Gothic" w:eastAsia="MS Gothic" w:hAnsi="MS Gothic" w:hint="eastAsia"/>
                  </w:rPr>
                  <w:t>☒</w:t>
                </w:r>
              </w:sdtContent>
            </w:sdt>
            <w:r w:rsidR="00E85D9E">
              <w:rPr>
                <w:rFonts w:ascii="Arial Narrow" w:hAnsi="Arial Narrow"/>
              </w:rPr>
              <w:t xml:space="preserve"> </w:t>
            </w:r>
            <w:r w:rsidR="00F836E5">
              <w:t>dodržen</w:t>
            </w:r>
          </w:p>
        </w:tc>
        <w:tc>
          <w:tcPr>
            <w:tcW w:w="1357" w:type="dxa"/>
            <w:gridSpan w:val="4"/>
          </w:tcPr>
          <w:p w:rsidR="00F836E5" w:rsidRDefault="00F95C7E" w:rsidP="00E85D9E">
            <w:sdt>
              <w:sdtPr>
                <w:rPr>
                  <w:rFonts w:ascii="Arial Narrow" w:hAnsi="Arial Narrow"/>
                </w:rPr>
                <w:id w:val="90025593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3275A4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 w:rsidR="00E85D9E">
              <w:t>p</w:t>
            </w:r>
            <w:r w:rsidR="00F836E5">
              <w:t>řekročen</w:t>
            </w:r>
          </w:p>
        </w:tc>
        <w:tc>
          <w:tcPr>
            <w:tcW w:w="1417" w:type="dxa"/>
            <w:gridSpan w:val="4"/>
          </w:tcPr>
          <w:p w:rsidR="00F836E5" w:rsidRDefault="00F95C7E">
            <w:sdt>
              <w:sdtPr>
                <w:rPr>
                  <w:rFonts w:ascii="Arial Narrow" w:hAnsi="Arial Narrow"/>
                </w:rPr>
                <w:id w:val="197817688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3275A4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 w:rsidR="00F836E5">
              <w:t>nedosažen</w:t>
            </w:r>
          </w:p>
        </w:tc>
      </w:tr>
      <w:tr w:rsidR="00AC785B" w:rsidTr="003275A4">
        <w:trPr>
          <w:trHeight w:val="547"/>
        </w:trPr>
        <w:tc>
          <w:tcPr>
            <w:tcW w:w="9080" w:type="dxa"/>
            <w:gridSpan w:val="16"/>
          </w:tcPr>
          <w:p w:rsidR="00D21823" w:rsidRDefault="00D21823">
            <w:pPr>
              <w:rPr>
                <w:b/>
              </w:rPr>
            </w:pPr>
          </w:p>
          <w:p w:rsidR="00D21823" w:rsidRDefault="00D21823">
            <w:pPr>
              <w:rPr>
                <w:b/>
              </w:rPr>
            </w:pPr>
          </w:p>
          <w:p w:rsidR="00D21823" w:rsidRDefault="00D21823">
            <w:pPr>
              <w:rPr>
                <w:b/>
              </w:rPr>
            </w:pPr>
          </w:p>
          <w:p w:rsidR="00D21823" w:rsidRDefault="00D21823">
            <w:pPr>
              <w:rPr>
                <w:b/>
              </w:rPr>
            </w:pPr>
          </w:p>
          <w:p w:rsidR="00AC785B" w:rsidRDefault="00AC785B">
            <w:pPr>
              <w:rPr>
                <w:b/>
              </w:rPr>
            </w:pPr>
            <w:r w:rsidRPr="003275A4">
              <w:rPr>
                <w:b/>
              </w:rPr>
              <w:lastRenderedPageBreak/>
              <w:t>Zdůvodnění hodnocení</w:t>
            </w:r>
            <w:r w:rsidR="00667FD5" w:rsidRPr="003275A4">
              <w:rPr>
                <w:b/>
              </w:rPr>
              <w:t xml:space="preserve"> jednotlivých oddílů</w:t>
            </w:r>
            <w:r w:rsidRPr="003275A4">
              <w:rPr>
                <w:b/>
              </w:rPr>
              <w:t xml:space="preserve"> (</w:t>
            </w:r>
            <w:r w:rsidR="00707EBF" w:rsidRPr="003275A4">
              <w:rPr>
                <w:b/>
              </w:rPr>
              <w:t xml:space="preserve">zejména </w:t>
            </w:r>
            <w:r w:rsidRPr="003275A4">
              <w:rPr>
                <w:b/>
                <w:i/>
              </w:rPr>
              <w:t>zdůvodněte snížení klasifikace</w:t>
            </w:r>
            <w:r w:rsidRPr="003275A4">
              <w:rPr>
                <w:b/>
              </w:rPr>
              <w:t xml:space="preserve">): </w:t>
            </w:r>
          </w:p>
          <w:p w:rsidR="003C6BE0" w:rsidRPr="003275A4" w:rsidRDefault="003C6BE0">
            <w:pPr>
              <w:rPr>
                <w:b/>
              </w:rPr>
            </w:pPr>
          </w:p>
          <w:p w:rsidR="00D21823" w:rsidRDefault="00FA033C" w:rsidP="00FA033C">
            <w:pPr>
              <w:jc w:val="both"/>
              <w:rPr>
                <w:bCs/>
              </w:rPr>
            </w:pPr>
            <w:r>
              <w:rPr>
                <w:bCs/>
              </w:rPr>
              <w:t xml:space="preserve">               Autorka v předložené bakalářské práci</w:t>
            </w:r>
            <w:r w:rsidR="0056106B">
              <w:rPr>
                <w:bCs/>
              </w:rPr>
              <w:t xml:space="preserve"> na solidní úrovni</w:t>
            </w:r>
            <w:r>
              <w:rPr>
                <w:bCs/>
              </w:rPr>
              <w:t xml:space="preserve"> charakterizovala zvolené téma, které systematicky rozebírá v teoretické i praktické části práce. </w:t>
            </w:r>
            <w:r w:rsidR="00535061">
              <w:rPr>
                <w:bCs/>
              </w:rPr>
              <w:t>B</w:t>
            </w:r>
            <w:r>
              <w:rPr>
                <w:bCs/>
              </w:rPr>
              <w:t>akalářsk</w:t>
            </w:r>
            <w:r w:rsidR="00E85A59">
              <w:rPr>
                <w:bCs/>
              </w:rPr>
              <w:t>á</w:t>
            </w:r>
            <w:r>
              <w:rPr>
                <w:bCs/>
              </w:rPr>
              <w:t xml:space="preserve"> práce </w:t>
            </w:r>
            <w:r w:rsidR="00535061">
              <w:rPr>
                <w:bCs/>
              </w:rPr>
              <w:t>s</w:t>
            </w:r>
            <w:r>
              <w:rPr>
                <w:bCs/>
              </w:rPr>
              <w:t>e však</w:t>
            </w:r>
            <w:r w:rsidR="00535061">
              <w:rPr>
                <w:bCs/>
              </w:rPr>
              <w:t xml:space="preserve"> zabývá</w:t>
            </w:r>
            <w:r>
              <w:rPr>
                <w:bCs/>
              </w:rPr>
              <w:t xml:space="preserve"> </w:t>
            </w:r>
            <w:r w:rsidR="00E85A59">
              <w:rPr>
                <w:bCs/>
              </w:rPr>
              <w:t>„</w:t>
            </w:r>
            <w:r w:rsidR="00604675">
              <w:rPr>
                <w:bCs/>
              </w:rPr>
              <w:t>základní</w:t>
            </w:r>
            <w:r w:rsidR="00E85A59">
              <w:rPr>
                <w:bCs/>
              </w:rPr>
              <w:t>“</w:t>
            </w:r>
            <w:r w:rsidR="00604675">
              <w:rPr>
                <w:bCs/>
              </w:rPr>
              <w:t xml:space="preserve"> náhl</w:t>
            </w:r>
            <w:r w:rsidR="00535061">
              <w:rPr>
                <w:bCs/>
              </w:rPr>
              <w:t>ou</w:t>
            </w:r>
            <w:r w:rsidR="00604675">
              <w:rPr>
                <w:bCs/>
              </w:rPr>
              <w:t xml:space="preserve"> příhod</w:t>
            </w:r>
            <w:r w:rsidR="00535061">
              <w:rPr>
                <w:bCs/>
              </w:rPr>
              <w:t>ou</w:t>
            </w:r>
            <w:r w:rsidR="00604675">
              <w:rPr>
                <w:bCs/>
              </w:rPr>
              <w:t xml:space="preserve"> břišní - akutní apendicitid</w:t>
            </w:r>
            <w:r w:rsidR="00535061">
              <w:rPr>
                <w:bCs/>
              </w:rPr>
              <w:t>ou</w:t>
            </w:r>
            <w:r w:rsidR="00604675">
              <w:rPr>
                <w:bCs/>
              </w:rPr>
              <w:t>, která je</w:t>
            </w:r>
            <w:r w:rsidR="00D21823">
              <w:rPr>
                <w:bCs/>
              </w:rPr>
              <w:t xml:space="preserve"> literár</w:t>
            </w:r>
            <w:r w:rsidR="00E44C4D">
              <w:rPr>
                <w:bCs/>
              </w:rPr>
              <w:t>ně</w:t>
            </w:r>
            <w:r w:rsidR="00604675">
              <w:rPr>
                <w:bCs/>
              </w:rPr>
              <w:t xml:space="preserve"> velmi podrobně popsána i se všemi diagnostickými</w:t>
            </w:r>
            <w:r w:rsidR="003C6BE0">
              <w:rPr>
                <w:bCs/>
              </w:rPr>
              <w:t xml:space="preserve"> a léčebnými</w:t>
            </w:r>
            <w:r w:rsidR="00604675">
              <w:rPr>
                <w:bCs/>
              </w:rPr>
              <w:t xml:space="preserve"> riziky. </w:t>
            </w:r>
            <w:r w:rsidR="00E44C4D">
              <w:rPr>
                <w:bCs/>
              </w:rPr>
              <w:t>V práci jsou</w:t>
            </w:r>
            <w:r w:rsidR="003C6BE0">
              <w:rPr>
                <w:bCs/>
              </w:rPr>
              <w:t xml:space="preserve"> ale</w:t>
            </w:r>
            <w:r w:rsidR="00E44C4D">
              <w:rPr>
                <w:bCs/>
              </w:rPr>
              <w:t xml:space="preserve"> informace uvedeny</w:t>
            </w:r>
            <w:r w:rsidR="00535061">
              <w:rPr>
                <w:bCs/>
              </w:rPr>
              <w:t xml:space="preserve"> všeobecně a </w:t>
            </w:r>
            <w:r w:rsidR="00E44C4D">
              <w:rPr>
                <w:bCs/>
              </w:rPr>
              <w:t xml:space="preserve">povrchně. (v diferenciální dg. např. </w:t>
            </w:r>
            <w:r w:rsidR="00D21823">
              <w:rPr>
                <w:bCs/>
              </w:rPr>
              <w:t>ch</w:t>
            </w:r>
            <w:r w:rsidR="00E44C4D">
              <w:rPr>
                <w:bCs/>
              </w:rPr>
              <w:t xml:space="preserve">ybí gynekologické záněty, např. není uveden </w:t>
            </w:r>
            <w:proofErr w:type="spellStart"/>
            <w:r w:rsidR="00E44C4D">
              <w:rPr>
                <w:bCs/>
              </w:rPr>
              <w:t>pararektální</w:t>
            </w:r>
            <w:proofErr w:type="spellEnd"/>
            <w:r w:rsidR="00E44C4D">
              <w:rPr>
                <w:bCs/>
              </w:rPr>
              <w:t xml:space="preserve"> operační přístup a výhody a nevýhody obou </w:t>
            </w:r>
            <w:r w:rsidR="003C6BE0">
              <w:rPr>
                <w:bCs/>
              </w:rPr>
              <w:t xml:space="preserve">otevřených </w:t>
            </w:r>
            <w:r w:rsidR="00535061">
              <w:rPr>
                <w:bCs/>
              </w:rPr>
              <w:t>do dutiny břišní</w:t>
            </w:r>
            <w:r w:rsidR="00D21823">
              <w:rPr>
                <w:bCs/>
              </w:rPr>
              <w:t>, v komplikacích není uveden např.</w:t>
            </w:r>
            <w:r w:rsidR="00BF7271">
              <w:rPr>
                <w:bCs/>
              </w:rPr>
              <w:t xml:space="preserve"> </w:t>
            </w:r>
            <w:r w:rsidR="00D21823">
              <w:rPr>
                <w:bCs/>
              </w:rPr>
              <w:t>absces</w:t>
            </w:r>
            <w:r w:rsidR="00E44C4D">
              <w:rPr>
                <w:bCs/>
              </w:rPr>
              <w:t>). Tato část</w:t>
            </w:r>
            <w:r w:rsidR="00D21823">
              <w:rPr>
                <w:bCs/>
              </w:rPr>
              <w:t xml:space="preserve"> ale</w:t>
            </w:r>
            <w:r w:rsidR="00E44C4D">
              <w:rPr>
                <w:bCs/>
              </w:rPr>
              <w:t xml:space="preserve"> nemá zásadní pochybení</w:t>
            </w:r>
            <w:r w:rsidR="003C6BE0">
              <w:rPr>
                <w:bCs/>
              </w:rPr>
              <w:t xml:space="preserve"> a uvedenou diagnózu</w:t>
            </w:r>
            <w:r w:rsidR="00535061">
              <w:rPr>
                <w:bCs/>
              </w:rPr>
              <w:t xml:space="preserve"> v základních rysech</w:t>
            </w:r>
            <w:r w:rsidR="003C6BE0">
              <w:rPr>
                <w:bCs/>
              </w:rPr>
              <w:t xml:space="preserve"> charakterizuje</w:t>
            </w:r>
            <w:r w:rsidR="00E44C4D">
              <w:rPr>
                <w:bCs/>
              </w:rPr>
              <w:t>. Ošetřovatelská činnost</w:t>
            </w:r>
            <w:r w:rsidR="003C6BE0">
              <w:rPr>
                <w:bCs/>
              </w:rPr>
              <w:t xml:space="preserve"> je</w:t>
            </w:r>
            <w:r w:rsidR="00E44C4D">
              <w:rPr>
                <w:bCs/>
              </w:rPr>
              <w:t xml:space="preserve"> popsána na solidní úrovni</w:t>
            </w:r>
            <w:r w:rsidR="00E85A59">
              <w:rPr>
                <w:bCs/>
              </w:rPr>
              <w:t xml:space="preserve"> a nemá zásadní nedostatky</w:t>
            </w:r>
            <w:r w:rsidR="00E44C4D">
              <w:rPr>
                <w:bCs/>
              </w:rPr>
              <w:t>.</w:t>
            </w:r>
            <w:r>
              <w:rPr>
                <w:bCs/>
              </w:rPr>
              <w:t xml:space="preserve">               </w:t>
            </w:r>
          </w:p>
          <w:p w:rsidR="00FA033C" w:rsidRDefault="00D21823" w:rsidP="00FA033C">
            <w:pPr>
              <w:jc w:val="both"/>
              <w:rPr>
                <w:bCs/>
              </w:rPr>
            </w:pPr>
            <w:r>
              <w:rPr>
                <w:bCs/>
              </w:rPr>
              <w:t xml:space="preserve">                        </w:t>
            </w:r>
            <w:r w:rsidR="00FA033C">
              <w:rPr>
                <w:bCs/>
              </w:rPr>
              <w:t>Výzkumná praktická část práce vychází z vlastního dotazníku, který obsahuje otázky vystihující problematiku</w:t>
            </w:r>
            <w:r>
              <w:rPr>
                <w:bCs/>
              </w:rPr>
              <w:t>.</w:t>
            </w:r>
            <w:r w:rsidR="00FA033C">
              <w:rPr>
                <w:bCs/>
              </w:rPr>
              <w:t xml:space="preserve"> Ze sestavy otázek vyplývá snaha přesně definovat úroveň informovanosti </w:t>
            </w:r>
            <w:r>
              <w:rPr>
                <w:bCs/>
              </w:rPr>
              <w:t>o diagnóze.</w:t>
            </w:r>
            <w:r w:rsidR="00E85A59">
              <w:rPr>
                <w:bCs/>
              </w:rPr>
              <w:t xml:space="preserve"> Počet vydaných a vrácených vyplněných dotazníků je dostatečný, takže lze učinit relevantní závěry. Výstup z</w:t>
            </w:r>
            <w:r w:rsidR="00FA033C">
              <w:rPr>
                <w:bCs/>
              </w:rPr>
              <w:t xml:space="preserve"> výzkumu j</w:t>
            </w:r>
            <w:r w:rsidR="00E85A59">
              <w:rPr>
                <w:bCs/>
              </w:rPr>
              <w:t>e</w:t>
            </w:r>
            <w:r w:rsidR="00FA033C">
              <w:rPr>
                <w:bCs/>
              </w:rPr>
              <w:t xml:space="preserve"> </w:t>
            </w:r>
            <w:r>
              <w:rPr>
                <w:bCs/>
              </w:rPr>
              <w:t>zajímav</w:t>
            </w:r>
            <w:r w:rsidR="00E85A59">
              <w:rPr>
                <w:bCs/>
              </w:rPr>
              <w:t>ý</w:t>
            </w:r>
            <w:r>
              <w:rPr>
                <w:bCs/>
              </w:rPr>
              <w:t>, ale s malým přínosem pro denní praxi</w:t>
            </w:r>
            <w:r w:rsidR="00E85A59">
              <w:rPr>
                <w:bCs/>
              </w:rPr>
              <w:t>, protože se jedná o běžnou diagnózu, která je náplní všeobecné chirurgie.</w:t>
            </w:r>
          </w:p>
          <w:p w:rsidR="00D21823" w:rsidRDefault="003C6BE0" w:rsidP="00D21823">
            <w:pPr>
              <w:jc w:val="both"/>
              <w:rPr>
                <w:bCs/>
              </w:rPr>
            </w:pPr>
            <w:r>
              <w:rPr>
                <w:bCs/>
              </w:rPr>
              <w:t xml:space="preserve">                     </w:t>
            </w:r>
            <w:r w:rsidR="00D21823">
              <w:rPr>
                <w:bCs/>
              </w:rPr>
              <w:t xml:space="preserve">Jazyková úroveň je na úrovni odpovídající bakalářské práci. Výběr a práce s odbornou literaturou má požadovanou úroveň. </w:t>
            </w:r>
          </w:p>
          <w:p w:rsidR="000905F0" w:rsidRDefault="003C6BE0">
            <w:r>
              <w:rPr>
                <w:bCs/>
              </w:rPr>
              <w:t xml:space="preserve">                    </w:t>
            </w:r>
            <w:r w:rsidR="00FA033C">
              <w:rPr>
                <w:bCs/>
              </w:rPr>
              <w:t>Práce splňuje veškeré požadavky kladené na tento typ závěrečných prací, proto ji doporučuji k obhajobě.</w:t>
            </w:r>
          </w:p>
          <w:p w:rsidR="000404EE" w:rsidRDefault="000404EE"/>
        </w:tc>
      </w:tr>
      <w:tr w:rsidR="00E85D9E" w:rsidTr="003275A4">
        <w:tc>
          <w:tcPr>
            <w:tcW w:w="9080" w:type="dxa"/>
            <w:gridSpan w:val="16"/>
          </w:tcPr>
          <w:p w:rsidR="00E85D9E" w:rsidRPr="003275A4" w:rsidRDefault="00E85D9E" w:rsidP="00E7033B">
            <w:pPr>
              <w:rPr>
                <w:b/>
              </w:rPr>
            </w:pPr>
            <w:r w:rsidRPr="003275A4">
              <w:rPr>
                <w:b/>
              </w:rPr>
              <w:lastRenderedPageBreak/>
              <w:t>Otázky k obhajobě:</w:t>
            </w:r>
          </w:p>
        </w:tc>
      </w:tr>
      <w:tr w:rsidR="00487D8D" w:rsidTr="003275A4">
        <w:tc>
          <w:tcPr>
            <w:tcW w:w="1701" w:type="dxa"/>
            <w:vMerge w:val="restart"/>
          </w:tcPr>
          <w:p w:rsidR="00487D8D" w:rsidRPr="005E4C88" w:rsidRDefault="00487D8D" w:rsidP="00487D8D">
            <w:r w:rsidRPr="005E4C88">
              <w:rPr>
                <w:b/>
              </w:rPr>
              <w:t xml:space="preserve">Práci k obhajobě: </w:t>
            </w:r>
          </w:p>
        </w:tc>
        <w:tc>
          <w:tcPr>
            <w:tcW w:w="1624" w:type="dxa"/>
            <w:gridSpan w:val="2"/>
          </w:tcPr>
          <w:p w:rsidR="00487D8D" w:rsidRPr="005E4C88" w:rsidRDefault="00F95C7E" w:rsidP="00487D8D">
            <w:pPr>
              <w:rPr>
                <w:sz w:val="20"/>
                <w:szCs w:val="20"/>
              </w:rPr>
            </w:pPr>
            <w:sdt>
              <w:sdtPr>
                <w:rPr>
                  <w:rFonts w:ascii="Times New Roman" w:hAnsi="Times New Roman"/>
                </w:rPr>
                <w:id w:val="-1469430137"/>
                <w14:checkbox>
                  <w14:checked w14:val="1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475B20">
                  <w:rPr>
                    <w:rFonts w:ascii="MS Gothic" w:eastAsia="MS Gothic" w:hAnsi="MS Gothic" w:hint="eastAsia"/>
                  </w:rPr>
                  <w:t>☒</w:t>
                </w:r>
              </w:sdtContent>
            </w:sdt>
            <w:r w:rsidR="002A558B" w:rsidRPr="005E4C88">
              <w:rPr>
                <w:rFonts w:ascii="Times New Roman" w:hAnsi="Times New Roman"/>
              </w:rPr>
              <w:t xml:space="preserve"> </w:t>
            </w:r>
            <w:r w:rsidR="002A558B" w:rsidRPr="005E4C88">
              <w:rPr>
                <w:sz w:val="20"/>
                <w:szCs w:val="20"/>
              </w:rPr>
              <w:t>doporučuji</w:t>
            </w:r>
          </w:p>
        </w:tc>
        <w:tc>
          <w:tcPr>
            <w:tcW w:w="1413" w:type="dxa"/>
          </w:tcPr>
          <w:p w:rsidR="00487D8D" w:rsidRPr="005E4C88" w:rsidRDefault="00487D8D" w:rsidP="00487D8D">
            <w:pPr>
              <w:rPr>
                <w:sz w:val="20"/>
                <w:szCs w:val="20"/>
              </w:rPr>
            </w:pPr>
            <w:r w:rsidRPr="005E4C88">
              <w:rPr>
                <w:sz w:val="20"/>
                <w:szCs w:val="20"/>
              </w:rPr>
              <w:t>a navrhuji klasifikaci:</w:t>
            </w:r>
          </w:p>
        </w:tc>
        <w:tc>
          <w:tcPr>
            <w:tcW w:w="864" w:type="dxa"/>
            <w:gridSpan w:val="2"/>
          </w:tcPr>
          <w:p w:rsidR="00487D8D" w:rsidRPr="005E4C88" w:rsidRDefault="00F95C7E" w:rsidP="00487D8D">
            <w:sdt>
              <w:sdtPr>
                <w:rPr>
                  <w:rFonts w:ascii="Arial Narrow" w:hAnsi="Arial Narrow"/>
                </w:rPr>
                <w:id w:val="-188169980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3275A4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 w:rsidR="00E85D9E">
              <w:rPr>
                <w:rFonts w:ascii="Arial Narrow" w:hAnsi="Arial Narrow"/>
              </w:rPr>
              <w:t xml:space="preserve"> </w:t>
            </w:r>
            <w:r w:rsidR="00487D8D" w:rsidRPr="005E4C88">
              <w:t>A</w:t>
            </w:r>
          </w:p>
        </w:tc>
        <w:tc>
          <w:tcPr>
            <w:tcW w:w="865" w:type="dxa"/>
            <w:gridSpan w:val="3"/>
          </w:tcPr>
          <w:p w:rsidR="00487D8D" w:rsidRPr="005E4C88" w:rsidRDefault="00F95C7E" w:rsidP="00487D8D">
            <w:sdt>
              <w:sdtPr>
                <w:rPr>
                  <w:rFonts w:ascii="Arial Narrow" w:hAnsi="Arial Narrow"/>
                </w:rPr>
                <w:id w:val="-135934741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3275A4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 w:rsidR="00E85D9E">
              <w:rPr>
                <w:rFonts w:ascii="Arial Narrow" w:hAnsi="Arial Narrow"/>
              </w:rPr>
              <w:t xml:space="preserve"> </w:t>
            </w:r>
            <w:r w:rsidR="00487D8D" w:rsidRPr="005E4C88">
              <w:t>B</w:t>
            </w:r>
          </w:p>
        </w:tc>
        <w:tc>
          <w:tcPr>
            <w:tcW w:w="865" w:type="dxa"/>
            <w:gridSpan w:val="2"/>
          </w:tcPr>
          <w:p w:rsidR="00487D8D" w:rsidRPr="005E4C88" w:rsidRDefault="00F95C7E" w:rsidP="00487D8D">
            <w:sdt>
              <w:sdtPr>
                <w:rPr>
                  <w:rFonts w:ascii="Arial Narrow" w:hAnsi="Arial Narrow"/>
                </w:rPr>
                <w:id w:val="1842652735"/>
                <w14:checkbox>
                  <w14:checked w14:val="1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475B20">
                  <w:rPr>
                    <w:rFonts w:ascii="MS Gothic" w:eastAsia="MS Gothic" w:hAnsi="MS Gothic" w:hint="eastAsia"/>
                  </w:rPr>
                  <w:t>☒</w:t>
                </w:r>
              </w:sdtContent>
            </w:sdt>
            <w:r w:rsidR="00E85D9E">
              <w:rPr>
                <w:rFonts w:ascii="Arial Narrow" w:hAnsi="Arial Narrow"/>
              </w:rPr>
              <w:t xml:space="preserve"> </w:t>
            </w:r>
            <w:r w:rsidR="00487D8D" w:rsidRPr="005E4C88">
              <w:t>C</w:t>
            </w:r>
          </w:p>
        </w:tc>
        <w:tc>
          <w:tcPr>
            <w:tcW w:w="866" w:type="dxa"/>
            <w:gridSpan w:val="3"/>
          </w:tcPr>
          <w:p w:rsidR="00487D8D" w:rsidRPr="005E4C88" w:rsidRDefault="00F95C7E" w:rsidP="00487D8D">
            <w:sdt>
              <w:sdtPr>
                <w:rPr>
                  <w:rFonts w:ascii="Arial Narrow" w:hAnsi="Arial Narrow"/>
                </w:rPr>
                <w:id w:val="-140875718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3275A4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 w:rsidR="00E85D9E">
              <w:rPr>
                <w:rFonts w:ascii="Arial Narrow" w:hAnsi="Arial Narrow"/>
              </w:rPr>
              <w:t xml:space="preserve"> </w:t>
            </w:r>
            <w:r w:rsidR="00487D8D" w:rsidRPr="005E4C88">
              <w:t>D</w:t>
            </w:r>
          </w:p>
        </w:tc>
        <w:tc>
          <w:tcPr>
            <w:tcW w:w="882" w:type="dxa"/>
            <w:gridSpan w:val="2"/>
          </w:tcPr>
          <w:p w:rsidR="00487D8D" w:rsidRDefault="00F95C7E" w:rsidP="00487D8D">
            <w:sdt>
              <w:sdtPr>
                <w:rPr>
                  <w:rFonts w:ascii="Arial Narrow" w:hAnsi="Arial Narrow"/>
                </w:rPr>
                <w:id w:val="198611444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3275A4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 w:rsidR="00E85D9E">
              <w:rPr>
                <w:rFonts w:ascii="Arial Narrow" w:hAnsi="Arial Narrow"/>
              </w:rPr>
              <w:t xml:space="preserve"> </w:t>
            </w:r>
            <w:r w:rsidR="00487D8D" w:rsidRPr="005E4C88">
              <w:t>E</w:t>
            </w:r>
          </w:p>
        </w:tc>
      </w:tr>
      <w:tr w:rsidR="00E85D9E" w:rsidTr="003275A4">
        <w:tc>
          <w:tcPr>
            <w:tcW w:w="1701" w:type="dxa"/>
            <w:vMerge/>
          </w:tcPr>
          <w:p w:rsidR="00E85D9E" w:rsidRDefault="00E85D9E" w:rsidP="00E7033B">
            <w:pPr>
              <w:rPr>
                <w:b/>
                <w:highlight w:val="yellow"/>
              </w:rPr>
            </w:pPr>
          </w:p>
        </w:tc>
        <w:tc>
          <w:tcPr>
            <w:tcW w:w="1624" w:type="dxa"/>
            <w:gridSpan w:val="2"/>
          </w:tcPr>
          <w:p w:rsidR="00E85D9E" w:rsidRPr="002A558B" w:rsidRDefault="00F95C7E" w:rsidP="00E7033B">
            <w:pPr>
              <w:rPr>
                <w:sz w:val="20"/>
                <w:szCs w:val="20"/>
              </w:rPr>
            </w:pPr>
            <w:sdt>
              <w:sdtPr>
                <w:rPr>
                  <w:rFonts w:ascii="Times New Roman" w:hAnsi="Times New Roman"/>
                </w:rPr>
                <w:id w:val="-44268195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3275A4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 w:rsidR="00E85D9E" w:rsidRPr="002A558B">
              <w:rPr>
                <w:rFonts w:ascii="Times New Roman" w:hAnsi="Times New Roman"/>
              </w:rPr>
              <w:t xml:space="preserve"> </w:t>
            </w:r>
            <w:r w:rsidR="00E85D9E" w:rsidRPr="002A558B">
              <w:rPr>
                <w:sz w:val="20"/>
                <w:szCs w:val="20"/>
              </w:rPr>
              <w:t>nedoporučuji</w:t>
            </w:r>
          </w:p>
        </w:tc>
        <w:tc>
          <w:tcPr>
            <w:tcW w:w="5755" w:type="dxa"/>
            <w:gridSpan w:val="13"/>
          </w:tcPr>
          <w:p w:rsidR="00E85D9E" w:rsidRPr="004F49FC" w:rsidRDefault="00E85D9E" w:rsidP="00E85D9E">
            <w:pPr>
              <w:rPr>
                <w:sz w:val="20"/>
                <w:szCs w:val="20"/>
              </w:rPr>
            </w:pPr>
            <w:r w:rsidRPr="004F49FC">
              <w:rPr>
                <w:sz w:val="20"/>
                <w:szCs w:val="20"/>
              </w:rPr>
              <w:t>stručné odůvodnění v případě nedoporučení k obhajobě:</w:t>
            </w:r>
          </w:p>
          <w:p w:rsidR="00E85D9E" w:rsidRDefault="00F95C7E" w:rsidP="00E7033B">
            <w:sdt>
              <w:sdtPr>
                <w:id w:val="-26269345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3275A4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 w:rsidR="001B3F1A" w:rsidRPr="005D079A">
              <w:t xml:space="preserve"> </w:t>
            </w:r>
            <w:r w:rsidR="001B3F1A">
              <w:t>F</w:t>
            </w:r>
          </w:p>
        </w:tc>
      </w:tr>
      <w:tr w:rsidR="00AC785B" w:rsidTr="00900ED0">
        <w:tc>
          <w:tcPr>
            <w:tcW w:w="4738" w:type="dxa"/>
            <w:gridSpan w:val="4"/>
          </w:tcPr>
          <w:p w:rsidR="00AC785B" w:rsidRDefault="00AC785B" w:rsidP="00BC2A63">
            <w:r>
              <w:t>Datum:</w:t>
            </w:r>
            <w:r w:rsidR="00D21823">
              <w:t xml:space="preserve"> </w:t>
            </w:r>
            <w:r w:rsidR="00475B20">
              <w:t>28.</w:t>
            </w:r>
            <w:r w:rsidR="00D21823">
              <w:t xml:space="preserve"> </w:t>
            </w:r>
            <w:r w:rsidR="00475B20">
              <w:t>5.</w:t>
            </w:r>
            <w:r w:rsidR="00D21823">
              <w:t xml:space="preserve"> </w:t>
            </w:r>
            <w:r w:rsidR="00475B20">
              <w:t>2018</w:t>
            </w:r>
          </w:p>
        </w:tc>
        <w:tc>
          <w:tcPr>
            <w:tcW w:w="4342" w:type="dxa"/>
            <w:gridSpan w:val="12"/>
          </w:tcPr>
          <w:p w:rsidR="00AC785B" w:rsidRDefault="00AC785B" w:rsidP="00E8600C">
            <w:r>
              <w:t>Podpis:</w:t>
            </w:r>
            <w:r w:rsidR="00475B20">
              <w:t xml:space="preserve"> </w:t>
            </w:r>
            <w:r w:rsidR="00E8600C">
              <w:t>d</w:t>
            </w:r>
            <w:r w:rsidR="00475B20">
              <w:t>oc</w:t>
            </w:r>
            <w:r w:rsidR="00E8600C">
              <w:t>.</w:t>
            </w:r>
            <w:r w:rsidR="00475B20">
              <w:t xml:space="preserve"> MUD</w:t>
            </w:r>
            <w:r w:rsidR="003C6BE0">
              <w:t>r</w:t>
            </w:r>
            <w:r w:rsidR="00475B20">
              <w:t>. Jiří Gatěk Ph</w:t>
            </w:r>
            <w:r w:rsidR="00E8600C">
              <w:t>.</w:t>
            </w:r>
            <w:r w:rsidR="00475B20">
              <w:t>D</w:t>
            </w:r>
            <w:r w:rsidR="00E8600C">
              <w:t>.</w:t>
            </w:r>
          </w:p>
        </w:tc>
      </w:tr>
    </w:tbl>
    <w:p w:rsidR="00D82AEB" w:rsidRDefault="00D82AEB"/>
    <w:sectPr w:rsidR="00D82AEB" w:rsidSect="00BA74A0">
      <w:headerReference w:type="default" r:id="rId8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F95C7E" w:rsidRDefault="00F95C7E" w:rsidP="004C45B6">
      <w:pPr>
        <w:spacing w:after="0" w:line="240" w:lineRule="auto"/>
      </w:pPr>
      <w:r>
        <w:separator/>
      </w:r>
    </w:p>
  </w:endnote>
  <w:endnote w:type="continuationSeparator" w:id="0">
    <w:p w:rsidR="00F95C7E" w:rsidRDefault="00F95C7E" w:rsidP="004C45B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F95C7E" w:rsidRDefault="00F95C7E" w:rsidP="004C45B6">
      <w:pPr>
        <w:spacing w:after="0" w:line="240" w:lineRule="auto"/>
      </w:pPr>
      <w:r>
        <w:separator/>
      </w:r>
    </w:p>
  </w:footnote>
  <w:footnote w:type="continuationSeparator" w:id="0">
    <w:p w:rsidR="00F95C7E" w:rsidRDefault="00F95C7E" w:rsidP="004C45B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900ED0" w:rsidRDefault="00900ED0">
    <w:pPr>
      <w:pStyle w:val="Zhlav"/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DC85F99"/>
    <w:multiLevelType w:val="hybridMultilevel"/>
    <w:tmpl w:val="D7CAF01A"/>
    <w:lvl w:ilvl="0" w:tplc="DC508AA2">
      <w:start w:val="9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</w:rPr>
    </w:lvl>
    <w:lvl w:ilvl="1" w:tplc="0405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4E111D4F"/>
    <w:multiLevelType w:val="hybridMultilevel"/>
    <w:tmpl w:val="BDD04D6A"/>
    <w:lvl w:ilvl="0" w:tplc="60B46046">
      <w:numFmt w:val="bullet"/>
      <w:lvlText w:val="-"/>
      <w:lvlJc w:val="left"/>
      <w:pPr>
        <w:ind w:left="720" w:hanging="360"/>
      </w:pPr>
      <w:rPr>
        <w:rFonts w:ascii="Calibri" w:eastAsiaTheme="minorHAnsi" w:hAnsi="Calibri" w:cstheme="minorBidi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82AEB"/>
    <w:rsid w:val="00017ACE"/>
    <w:rsid w:val="000222E9"/>
    <w:rsid w:val="000404EE"/>
    <w:rsid w:val="000811B8"/>
    <w:rsid w:val="000905F0"/>
    <w:rsid w:val="0009723E"/>
    <w:rsid w:val="00127679"/>
    <w:rsid w:val="00153ABC"/>
    <w:rsid w:val="001B148C"/>
    <w:rsid w:val="001B3F1A"/>
    <w:rsid w:val="002A558B"/>
    <w:rsid w:val="002A7C9E"/>
    <w:rsid w:val="003275A4"/>
    <w:rsid w:val="003558F5"/>
    <w:rsid w:val="00384E64"/>
    <w:rsid w:val="003925D9"/>
    <w:rsid w:val="003B739A"/>
    <w:rsid w:val="003C6BE0"/>
    <w:rsid w:val="00425C0C"/>
    <w:rsid w:val="00451FDE"/>
    <w:rsid w:val="004608C6"/>
    <w:rsid w:val="0047082F"/>
    <w:rsid w:val="004732B8"/>
    <w:rsid w:val="00475B20"/>
    <w:rsid w:val="00487D8D"/>
    <w:rsid w:val="004C45B6"/>
    <w:rsid w:val="004E2622"/>
    <w:rsid w:val="004F49FC"/>
    <w:rsid w:val="00514F4A"/>
    <w:rsid w:val="00535061"/>
    <w:rsid w:val="0056106B"/>
    <w:rsid w:val="00585D57"/>
    <w:rsid w:val="005E4C88"/>
    <w:rsid w:val="00604675"/>
    <w:rsid w:val="00667FD5"/>
    <w:rsid w:val="006C5753"/>
    <w:rsid w:val="00705FA6"/>
    <w:rsid w:val="00707EBF"/>
    <w:rsid w:val="0071495A"/>
    <w:rsid w:val="00730C11"/>
    <w:rsid w:val="00900ED0"/>
    <w:rsid w:val="009246F8"/>
    <w:rsid w:val="00934F0C"/>
    <w:rsid w:val="0098046A"/>
    <w:rsid w:val="0099475D"/>
    <w:rsid w:val="00996161"/>
    <w:rsid w:val="00A32848"/>
    <w:rsid w:val="00A774B3"/>
    <w:rsid w:val="00AB7549"/>
    <w:rsid w:val="00AC785B"/>
    <w:rsid w:val="00BA74A0"/>
    <w:rsid w:val="00BC2A63"/>
    <w:rsid w:val="00BF7271"/>
    <w:rsid w:val="00BF794A"/>
    <w:rsid w:val="00C0316C"/>
    <w:rsid w:val="00C61293"/>
    <w:rsid w:val="00C64D29"/>
    <w:rsid w:val="00CB0AEA"/>
    <w:rsid w:val="00CF543A"/>
    <w:rsid w:val="00D21823"/>
    <w:rsid w:val="00D36A65"/>
    <w:rsid w:val="00D64B8B"/>
    <w:rsid w:val="00D82AEB"/>
    <w:rsid w:val="00DB6634"/>
    <w:rsid w:val="00E44C4D"/>
    <w:rsid w:val="00E85A59"/>
    <w:rsid w:val="00E85D9E"/>
    <w:rsid w:val="00E8600C"/>
    <w:rsid w:val="00F702A8"/>
    <w:rsid w:val="00F836E5"/>
    <w:rsid w:val="00F95C7E"/>
    <w:rsid w:val="00F97920"/>
    <w:rsid w:val="00FA033C"/>
    <w:rsid w:val="00FA4B70"/>
    <w:rsid w:val="00FD7478"/>
    <w:rsid w:val="00FF78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A584271"/>
  <w15:docId w15:val="{09004E32-0896-4DDA-B6DF-D56E66F56C7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n">
    <w:name w:val="Normal"/>
    <w:qFormat/>
    <w:rsid w:val="00BA74A0"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Zkladntext">
    <w:name w:val="Body Text"/>
    <w:basedOn w:val="Normln"/>
    <w:link w:val="ZkladntextChar"/>
    <w:rsid w:val="00D82AEB"/>
    <w:pPr>
      <w:spacing w:after="0" w:line="240" w:lineRule="auto"/>
      <w:jc w:val="both"/>
    </w:pPr>
    <w:rPr>
      <w:rFonts w:ascii="Times New Roman" w:eastAsia="Times New Roman" w:hAnsi="Times New Roman" w:cs="Times New Roman"/>
      <w:sz w:val="24"/>
      <w:szCs w:val="20"/>
      <w:lang w:eastAsia="sk-SK"/>
    </w:rPr>
  </w:style>
  <w:style w:type="character" w:customStyle="1" w:styleId="ZkladntextChar">
    <w:name w:val="Základní text Char"/>
    <w:basedOn w:val="Standardnpsmoodstavce"/>
    <w:link w:val="Zkladntext"/>
    <w:rsid w:val="00D82AEB"/>
    <w:rPr>
      <w:rFonts w:ascii="Times New Roman" w:eastAsia="Times New Roman" w:hAnsi="Times New Roman" w:cs="Times New Roman"/>
      <w:sz w:val="24"/>
      <w:szCs w:val="20"/>
      <w:lang w:eastAsia="sk-SK"/>
    </w:rPr>
  </w:style>
  <w:style w:type="paragraph" w:styleId="Zhlav">
    <w:name w:val="header"/>
    <w:basedOn w:val="Normln"/>
    <w:link w:val="ZhlavChar"/>
    <w:rsid w:val="00D82AEB"/>
    <w:pPr>
      <w:tabs>
        <w:tab w:val="center" w:pos="4536"/>
        <w:tab w:val="right" w:pos="9072"/>
      </w:tabs>
      <w:spacing w:after="0" w:line="240" w:lineRule="auto"/>
    </w:pPr>
    <w:rPr>
      <w:rFonts w:ascii="Times New Roman" w:eastAsia="Times New Roman" w:hAnsi="Times New Roman" w:cs="Times New Roman"/>
      <w:noProof/>
      <w:sz w:val="20"/>
      <w:szCs w:val="20"/>
      <w:lang w:eastAsia="cs-CZ"/>
    </w:rPr>
  </w:style>
  <w:style w:type="character" w:customStyle="1" w:styleId="ZhlavChar">
    <w:name w:val="Záhlaví Char"/>
    <w:basedOn w:val="Standardnpsmoodstavce"/>
    <w:link w:val="Zhlav"/>
    <w:rsid w:val="00D82AEB"/>
    <w:rPr>
      <w:rFonts w:ascii="Times New Roman" w:eastAsia="Times New Roman" w:hAnsi="Times New Roman" w:cs="Times New Roman"/>
      <w:noProof/>
      <w:sz w:val="20"/>
      <w:szCs w:val="20"/>
      <w:lang w:eastAsia="cs-CZ"/>
    </w:rPr>
  </w:style>
  <w:style w:type="table" w:styleId="Mkatabulky">
    <w:name w:val="Table Grid"/>
    <w:basedOn w:val="Normlntabulka"/>
    <w:uiPriority w:val="59"/>
    <w:rsid w:val="00D82AE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Odstavecseseznamem">
    <w:name w:val="List Paragraph"/>
    <w:basedOn w:val="Normln"/>
    <w:uiPriority w:val="34"/>
    <w:qFormat/>
    <w:rsid w:val="00BF794A"/>
    <w:pPr>
      <w:ind w:left="720"/>
      <w:contextualSpacing/>
    </w:pPr>
  </w:style>
  <w:style w:type="paragraph" w:styleId="Zpat">
    <w:name w:val="footer"/>
    <w:basedOn w:val="Normln"/>
    <w:link w:val="ZpatChar"/>
    <w:uiPriority w:val="99"/>
    <w:unhideWhenUsed/>
    <w:rsid w:val="004C45B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patChar">
    <w:name w:val="Zápatí Char"/>
    <w:basedOn w:val="Standardnpsmoodstavce"/>
    <w:link w:val="Zpat"/>
    <w:uiPriority w:val="99"/>
    <w:rsid w:val="004C45B6"/>
  </w:style>
  <w:style w:type="paragraph" w:styleId="Textbubliny">
    <w:name w:val="Balloon Text"/>
    <w:basedOn w:val="Normln"/>
    <w:link w:val="TextbublinyChar"/>
    <w:uiPriority w:val="99"/>
    <w:semiHidden/>
    <w:unhideWhenUsed/>
    <w:rsid w:val="004C45B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bublinyChar">
    <w:name w:val="Text bubliny Char"/>
    <w:basedOn w:val="Standardnpsmoodstavce"/>
    <w:link w:val="Textbubliny"/>
    <w:uiPriority w:val="99"/>
    <w:semiHidden/>
    <w:rsid w:val="004C45B6"/>
    <w:rPr>
      <w:rFonts w:ascii="Tahoma" w:hAnsi="Tahoma" w:cs="Tahoma"/>
      <w:sz w:val="16"/>
      <w:szCs w:val="16"/>
    </w:rPr>
  </w:style>
  <w:style w:type="paragraph" w:customStyle="1" w:styleId="Default">
    <w:name w:val="Default"/>
    <w:rsid w:val="00475B20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iv systému Office">
  <a:themeElements>
    <a:clrScheme name="Kancelář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celář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509</Words>
  <Characters>3008</Characters>
  <Application>Microsoft Office Word</Application>
  <DocSecurity>0</DocSecurity>
  <Lines>25</Lines>
  <Paragraphs>7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Pavla</dc:creator>
  <cp:lastModifiedBy>Ivana Garguláková</cp:lastModifiedBy>
  <cp:revision>2</cp:revision>
  <cp:lastPrinted>2015-09-02T08:37:00Z</cp:lastPrinted>
  <dcterms:created xsi:type="dcterms:W3CDTF">2018-05-29T11:58:00Z</dcterms:created>
  <dcterms:modified xsi:type="dcterms:W3CDTF">2018-05-29T11:58:00Z</dcterms:modified>
</cp:coreProperties>
</file>