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712C98" w:rsidRDefault="00712C98">
            <w:pPr>
              <w:rPr>
                <w:b/>
              </w:rPr>
            </w:pPr>
            <w:r>
              <w:rPr>
                <w:b/>
              </w:rPr>
              <w:t>Domácí násilí a jeho důsledky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712C98" w:rsidRDefault="00712C98">
            <w:pPr>
              <w:rPr>
                <w:b/>
              </w:rPr>
            </w:pPr>
            <w:r w:rsidRPr="00712C98">
              <w:rPr>
                <w:b/>
              </w:rPr>
              <w:t xml:space="preserve">Anděla </w:t>
            </w:r>
            <w:proofErr w:type="spellStart"/>
            <w:r w:rsidRPr="00712C98">
              <w:rPr>
                <w:b/>
              </w:rPr>
              <w:t>Haverová</w:t>
            </w:r>
            <w:proofErr w:type="spellEnd"/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712C98">
            <w:r>
              <w:t xml:space="preserve">JUDr. Libor </w:t>
            </w:r>
            <w:proofErr w:type="spellStart"/>
            <w:r>
              <w:t>Šnédar</w:t>
            </w:r>
            <w:proofErr w:type="spellEnd"/>
            <w:r>
              <w:t xml:space="preserve"> Ph.D.</w:t>
            </w:r>
            <w:bookmarkStart w:id="0" w:name="_GoBack"/>
            <w:bookmarkEnd w:id="0"/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697751">
            <w:r>
              <w:t>Zdravotně-sociální pracovník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697751">
            <w:r>
              <w:t>Presenční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C16E1E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C16E1E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8842B0" w:rsidP="007F31CD">
            <w:pPr>
              <w:jc w:val="center"/>
            </w:pPr>
            <w:sdt>
              <w:sdtPr>
                <w:id w:val="-456175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E1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C16E1E"/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8842B0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E1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8842B0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8842B0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Default="00C16E1E" w:rsidP="00C16E1E">
            <w:pPr>
              <w:jc w:val="both"/>
              <w:rPr>
                <w:i/>
              </w:rPr>
            </w:pPr>
            <w:r>
              <w:rPr>
                <w:i/>
              </w:rPr>
              <w:t>Posuzovaná práce se zabývá stále aktuální a diskutovanou problematikou domácího násilí.</w:t>
            </w:r>
            <w:r w:rsidR="0038017C">
              <w:rPr>
                <w:i/>
              </w:rPr>
              <w:t xml:space="preserve"> </w:t>
            </w:r>
            <w:r>
              <w:rPr>
                <w:i/>
              </w:rPr>
              <w:t xml:space="preserve"> Téma práce souvisí se st</w:t>
            </w:r>
            <w:r w:rsidR="0038017C">
              <w:rPr>
                <w:i/>
              </w:rPr>
              <w:t xml:space="preserve">udijním oborem studentky a </w:t>
            </w:r>
            <w:proofErr w:type="gramStart"/>
            <w:r w:rsidR="0038017C">
              <w:rPr>
                <w:i/>
              </w:rPr>
              <w:t xml:space="preserve">to i </w:t>
            </w:r>
            <w:r>
              <w:rPr>
                <w:i/>
              </w:rPr>
              <w:t>když</w:t>
            </w:r>
            <w:proofErr w:type="gramEnd"/>
            <w:r>
              <w:rPr>
                <w:i/>
              </w:rPr>
              <w:t xml:space="preserve"> se jedná o práci s</w:t>
            </w:r>
            <w:r w:rsidR="0038017C">
              <w:rPr>
                <w:i/>
              </w:rPr>
              <w:t xml:space="preserve"> právního ( trestně právního, respektive přestupkového) charakteru. Práce je logicky a přehledně členěna a po formální a jazykové stránce je velmi dobře čitelná a srozumitelná. </w:t>
            </w:r>
          </w:p>
          <w:p w:rsidR="0038017C" w:rsidRDefault="0038017C" w:rsidP="00C16E1E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Teoretická část vychází z aktuální odborné literatury, která je odpovídajícím způsobem citována a také z primárních platných a účinných právních norem tvořících legislativní rámec dané zkoumané problematiky. </w:t>
            </w:r>
          </w:p>
          <w:p w:rsidR="0038017C" w:rsidRDefault="0038017C" w:rsidP="00C16E1E">
            <w:pPr>
              <w:jc w:val="both"/>
              <w:rPr>
                <w:i/>
              </w:rPr>
            </w:pPr>
            <w:r>
              <w:rPr>
                <w:i/>
              </w:rPr>
              <w:t>V praktické části se pak následně autorka věn</w:t>
            </w:r>
            <w:r w:rsidR="00B57125">
              <w:rPr>
                <w:i/>
              </w:rPr>
              <w:t>uje vlastnímu výzkumu. Tento je následně vyhodnocen a interpretován. V praktické části autorka práce dospěla k </w:t>
            </w:r>
            <w:proofErr w:type="gramStart"/>
            <w:r w:rsidR="00B57125">
              <w:rPr>
                <w:i/>
              </w:rPr>
              <w:t>predikovaných</w:t>
            </w:r>
            <w:proofErr w:type="gramEnd"/>
            <w:r w:rsidR="00B57125">
              <w:rPr>
                <w:i/>
              </w:rPr>
              <w:t xml:space="preserve"> závěrům a potvrdila tak své teoretické hypotézy. </w:t>
            </w:r>
          </w:p>
          <w:p w:rsidR="00B57125" w:rsidRPr="00C16E1E" w:rsidRDefault="00B57125" w:rsidP="00C16E1E">
            <w:pPr>
              <w:jc w:val="both"/>
              <w:rPr>
                <w:i/>
              </w:rPr>
            </w:pPr>
            <w:r>
              <w:rPr>
                <w:i/>
              </w:rPr>
              <w:t xml:space="preserve">Práci jako celek hodnotím velmi pozitivně, což je vyjádřeno v jednotlivých hodnotících kritériích. Práce jak po formální, tak i obsahové stránce splňuje veškerá kritéria bakalářské práce. </w:t>
            </w:r>
          </w:p>
          <w:p w:rsidR="00580D61" w:rsidRPr="007F31CD" w:rsidRDefault="00580D61" w:rsidP="004D114B">
            <w:pPr>
              <w:rPr>
                <w:b/>
              </w:rPr>
            </w:pP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B57125" w:rsidRDefault="002E091A" w:rsidP="00B57125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Vysvětlete rozdíl mezi uváděnými pojmy (str. 58 </w:t>
            </w:r>
            <w:proofErr w:type="gramStart"/>
            <w:r>
              <w:rPr>
                <w:b/>
              </w:rPr>
              <w:t>práce) –znásilnění</w:t>
            </w:r>
            <w:proofErr w:type="gramEnd"/>
            <w:r>
              <w:rPr>
                <w:b/>
              </w:rPr>
              <w:t xml:space="preserve">, vynucení pohlavního styku a nucení k sexuálním praktikám? </w:t>
            </w:r>
          </w:p>
          <w:p w:rsidR="002E091A" w:rsidRDefault="002E091A" w:rsidP="00B57125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Jakou možnost obrany mají oběti domácího násilí?</w:t>
            </w:r>
          </w:p>
          <w:p w:rsidR="002E091A" w:rsidRDefault="002E091A" w:rsidP="00B57125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Vysvětlete pojem „ vykázání“ ze společného obydlí? </w:t>
            </w:r>
          </w:p>
          <w:p w:rsidR="002E091A" w:rsidRDefault="002E091A" w:rsidP="00B57125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Kdy se domácí násilí stává kriminálním jednáním a jakými důkazními prostředky lze toto prokázat? </w:t>
            </w:r>
          </w:p>
          <w:p w:rsidR="00F468A4" w:rsidRDefault="00F468A4" w:rsidP="00B57125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Lze dovodit důsledky domácího </w:t>
            </w:r>
            <w:proofErr w:type="gramStart"/>
            <w:r>
              <w:rPr>
                <w:b/>
              </w:rPr>
              <w:t>násilí ( kriminalita</w:t>
            </w:r>
            <w:proofErr w:type="gramEnd"/>
            <w:r>
              <w:rPr>
                <w:b/>
              </w:rPr>
              <w:t xml:space="preserve">, snížení pracovního výkonu, pracovní neschopnost, alkoholismus atp.)? </w:t>
            </w:r>
          </w:p>
          <w:p w:rsidR="00F468A4" w:rsidRPr="00B57125" w:rsidRDefault="00F468A4" w:rsidP="00B57125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Co je dle Vašeho názoru příčinou domácího násilí? 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8842B0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E091A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8842B0" w:rsidP="00487D8D">
            <w:sdt>
              <w:sdtPr>
                <w:id w:val="1969246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91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8842B0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8842B0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8842B0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8842B0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8842B0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8842B0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8842B0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91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2E091A">
              <w:t xml:space="preserve"> </w:t>
            </w:r>
            <w:proofErr w:type="gramStart"/>
            <w:r w:rsidR="002E091A">
              <w:t>22.5. 2018</w:t>
            </w:r>
            <w:proofErr w:type="gramEnd"/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0E64E4">
              <w:t xml:space="preserve"> </w:t>
            </w:r>
            <w:r w:rsidR="000E64E4">
              <w:t xml:space="preserve">JUDr. Libor </w:t>
            </w:r>
            <w:proofErr w:type="spellStart"/>
            <w:r w:rsidR="000E64E4">
              <w:t>Šnédar</w:t>
            </w:r>
            <w:proofErr w:type="spellEnd"/>
            <w:r w:rsidR="000E64E4">
              <w:t xml:space="preserve"> Ph.D.</w:t>
            </w:r>
          </w:p>
        </w:tc>
      </w:tr>
    </w:tbl>
    <w:p w:rsidR="00D82AEB" w:rsidRPr="005D079A" w:rsidRDefault="00D82AEB"/>
    <w:sectPr w:rsidR="00D82AEB" w:rsidRPr="005D079A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2B0" w:rsidRDefault="008842B0" w:rsidP="004C45B6">
      <w:pPr>
        <w:spacing w:after="0" w:line="240" w:lineRule="auto"/>
      </w:pPr>
      <w:r>
        <w:separator/>
      </w:r>
    </w:p>
  </w:endnote>
  <w:endnote w:type="continuationSeparator" w:id="0">
    <w:p w:rsidR="008842B0" w:rsidRDefault="008842B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2B0" w:rsidRDefault="008842B0" w:rsidP="004C45B6">
      <w:pPr>
        <w:spacing w:after="0" w:line="240" w:lineRule="auto"/>
      </w:pPr>
      <w:r>
        <w:separator/>
      </w:r>
    </w:p>
  </w:footnote>
  <w:footnote w:type="continuationSeparator" w:id="0">
    <w:p w:rsidR="008842B0" w:rsidRDefault="008842B0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301F7"/>
    <w:multiLevelType w:val="hybridMultilevel"/>
    <w:tmpl w:val="E23E0D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379B0"/>
    <w:rsid w:val="00046D6B"/>
    <w:rsid w:val="000905F0"/>
    <w:rsid w:val="000E64E4"/>
    <w:rsid w:val="000F38C8"/>
    <w:rsid w:val="00127679"/>
    <w:rsid w:val="001321FF"/>
    <w:rsid w:val="00153ABC"/>
    <w:rsid w:val="001B148C"/>
    <w:rsid w:val="002202E0"/>
    <w:rsid w:val="00252416"/>
    <w:rsid w:val="00274165"/>
    <w:rsid w:val="002A558B"/>
    <w:rsid w:val="002A6FCA"/>
    <w:rsid w:val="002A7C9E"/>
    <w:rsid w:val="002E091A"/>
    <w:rsid w:val="00332E2B"/>
    <w:rsid w:val="0038017C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E0759"/>
    <w:rsid w:val="005E4C88"/>
    <w:rsid w:val="00623491"/>
    <w:rsid w:val="0062637D"/>
    <w:rsid w:val="00631D5B"/>
    <w:rsid w:val="00657971"/>
    <w:rsid w:val="00667FD5"/>
    <w:rsid w:val="00697751"/>
    <w:rsid w:val="00705FA6"/>
    <w:rsid w:val="00707EBF"/>
    <w:rsid w:val="00712C98"/>
    <w:rsid w:val="0071495A"/>
    <w:rsid w:val="00730C11"/>
    <w:rsid w:val="007F31CD"/>
    <w:rsid w:val="008842B0"/>
    <w:rsid w:val="009246F8"/>
    <w:rsid w:val="0098046A"/>
    <w:rsid w:val="0099475D"/>
    <w:rsid w:val="00996161"/>
    <w:rsid w:val="009B54E7"/>
    <w:rsid w:val="00A32848"/>
    <w:rsid w:val="00AB7549"/>
    <w:rsid w:val="00AC785B"/>
    <w:rsid w:val="00B24FCA"/>
    <w:rsid w:val="00B55D60"/>
    <w:rsid w:val="00B57125"/>
    <w:rsid w:val="00BA74A0"/>
    <w:rsid w:val="00BC2A63"/>
    <w:rsid w:val="00BF794A"/>
    <w:rsid w:val="00C0316C"/>
    <w:rsid w:val="00C15088"/>
    <w:rsid w:val="00C16E1E"/>
    <w:rsid w:val="00C61293"/>
    <w:rsid w:val="00C64D29"/>
    <w:rsid w:val="00D550A4"/>
    <w:rsid w:val="00D64B8B"/>
    <w:rsid w:val="00D82AEB"/>
    <w:rsid w:val="00DA40D1"/>
    <w:rsid w:val="00DB6634"/>
    <w:rsid w:val="00EA3D91"/>
    <w:rsid w:val="00F468A4"/>
    <w:rsid w:val="00F57EBE"/>
    <w:rsid w:val="00F719F4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4A2B"/>
  <w15:docId w15:val="{E389CED0-D275-486B-8C26-CAD023C3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3</cp:revision>
  <cp:lastPrinted>2015-09-02T08:37:00Z</cp:lastPrinted>
  <dcterms:created xsi:type="dcterms:W3CDTF">2018-05-22T11:15:00Z</dcterms:created>
  <dcterms:modified xsi:type="dcterms:W3CDTF">2018-05-22T11:16:00Z</dcterms:modified>
</cp:coreProperties>
</file>