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1702"/>
        <w:gridCol w:w="1261"/>
        <w:gridCol w:w="361"/>
        <w:gridCol w:w="1413"/>
        <w:gridCol w:w="184"/>
        <w:gridCol w:w="677"/>
        <w:gridCol w:w="12"/>
        <w:gridCol w:w="691"/>
        <w:gridCol w:w="161"/>
        <w:gridCol w:w="534"/>
        <w:gridCol w:w="330"/>
        <w:gridCol w:w="330"/>
        <w:gridCol w:w="31"/>
        <w:gridCol w:w="503"/>
        <w:gridCol w:w="187"/>
        <w:gridCol w:w="695"/>
      </w:tblGrid>
      <w:tr w:rsidR="00D82AE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nil"/>
              <w:right w:val="nil"/>
            </w:tcBorders>
          </w:tcPr>
          <w:p w:rsidR="00A32848" w:rsidRPr="00A32848" w:rsidRDefault="005E4C88" w:rsidP="005E4C88">
            <w:pPr>
              <w:jc w:val="center"/>
              <w:rPr>
                <w:sz w:val="32"/>
                <w:szCs w:val="32"/>
              </w:rPr>
            </w:pPr>
            <w:bookmarkStart w:id="0" w:name="_GoBack"/>
            <w:bookmarkEnd w:id="0"/>
            <w:r w:rsidRPr="003B5ECC">
              <w:rPr>
                <w:noProof/>
                <w:lang w:eastAsia="cs-CZ"/>
              </w:rPr>
              <w:drawing>
                <wp:inline distT="0" distB="0" distL="0" distR="0" wp14:anchorId="44D4CE53" wp14:editId="32FC1068">
                  <wp:extent cx="3063240" cy="480060"/>
                  <wp:effectExtent l="0" t="0" r="0" b="0"/>
                  <wp:docPr id="1" name="Obrázek 1" descr="uni_logo_cz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ázek 1" descr="uni_logo_cz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4800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64B8B" w:rsidRPr="00A32848" w:rsidTr="003275A4">
        <w:tc>
          <w:tcPr>
            <w:tcW w:w="9080" w:type="dxa"/>
            <w:gridSpan w:val="1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E4C8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  <w:p w:rsidR="00D64B8B" w:rsidRDefault="009246F8" w:rsidP="00AC785B">
            <w:pPr>
              <w:jc w:val="center"/>
              <w:rPr>
                <w:b/>
                <w:sz w:val="32"/>
                <w:szCs w:val="32"/>
              </w:rPr>
            </w:pPr>
            <w:r w:rsidRPr="00A32848">
              <w:rPr>
                <w:b/>
                <w:sz w:val="32"/>
                <w:szCs w:val="32"/>
              </w:rPr>
              <w:t xml:space="preserve">POSUDEK </w:t>
            </w:r>
            <w:r w:rsidR="00AC785B">
              <w:rPr>
                <w:b/>
                <w:sz w:val="32"/>
                <w:szCs w:val="32"/>
              </w:rPr>
              <w:t>OPONENTA</w:t>
            </w:r>
            <w:r w:rsidRPr="00A32848">
              <w:rPr>
                <w:b/>
                <w:sz w:val="32"/>
                <w:szCs w:val="32"/>
              </w:rPr>
              <w:t xml:space="preserve"> BAKALÁŘSKÉ PRÁCE</w:t>
            </w:r>
          </w:p>
          <w:p w:rsidR="005E4C88" w:rsidRPr="00A32848" w:rsidRDefault="005E4C88" w:rsidP="00AC785B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:rsidR="00D64B8B" w:rsidTr="003275A4">
        <w:tc>
          <w:tcPr>
            <w:tcW w:w="2963" w:type="dxa"/>
            <w:gridSpan w:val="2"/>
            <w:tcBorders>
              <w:top w:val="single" w:sz="4" w:space="0" w:color="auto"/>
            </w:tcBorders>
          </w:tcPr>
          <w:p w:rsidR="00D64B8B" w:rsidRDefault="00D64B8B">
            <w:r>
              <w:t>Název práce:</w:t>
            </w:r>
          </w:p>
        </w:tc>
        <w:tc>
          <w:tcPr>
            <w:tcW w:w="6117" w:type="dxa"/>
            <w:gridSpan w:val="14"/>
            <w:tcBorders>
              <w:top w:val="single" w:sz="4" w:space="0" w:color="auto"/>
            </w:tcBorders>
          </w:tcPr>
          <w:p w:rsidR="00D64B8B" w:rsidRPr="003516E7" w:rsidRDefault="003516E7">
            <w:pPr>
              <w:rPr>
                <w:b/>
              </w:rPr>
            </w:pPr>
            <w:r w:rsidRPr="003516E7">
              <w:rPr>
                <w:b/>
              </w:rPr>
              <w:t>Domácí násilí a jeho důsledky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D64B8B">
            <w:r>
              <w:t>Jméno a příjmení studenta:</w:t>
            </w:r>
          </w:p>
        </w:tc>
        <w:tc>
          <w:tcPr>
            <w:tcW w:w="6117" w:type="dxa"/>
            <w:gridSpan w:val="14"/>
          </w:tcPr>
          <w:p w:rsidR="00D64B8B" w:rsidRDefault="003516E7">
            <w:r>
              <w:t xml:space="preserve">Anděla </w:t>
            </w:r>
            <w:proofErr w:type="spellStart"/>
            <w:r>
              <w:t>Haverová</w:t>
            </w:r>
            <w:proofErr w:type="spellEnd"/>
          </w:p>
        </w:tc>
      </w:tr>
      <w:tr w:rsidR="002A558B" w:rsidTr="003275A4">
        <w:tc>
          <w:tcPr>
            <w:tcW w:w="2963" w:type="dxa"/>
            <w:gridSpan w:val="2"/>
          </w:tcPr>
          <w:p w:rsidR="002A558B" w:rsidRDefault="002A558B">
            <w:r>
              <w:t>Oponent práce:</w:t>
            </w:r>
          </w:p>
        </w:tc>
        <w:tc>
          <w:tcPr>
            <w:tcW w:w="6117" w:type="dxa"/>
            <w:gridSpan w:val="14"/>
          </w:tcPr>
          <w:p w:rsidR="002A558B" w:rsidRDefault="003516E7">
            <w:r>
              <w:t>doc. RNDr. Jaroslava Pavelková, CSc.</w:t>
            </w:r>
          </w:p>
        </w:tc>
      </w:tr>
      <w:tr w:rsidR="00D64B8B" w:rsidTr="003275A4">
        <w:tc>
          <w:tcPr>
            <w:tcW w:w="2963" w:type="dxa"/>
            <w:gridSpan w:val="2"/>
          </w:tcPr>
          <w:p w:rsidR="00D64B8B" w:rsidRDefault="009246F8">
            <w:r>
              <w:t xml:space="preserve">Obor: </w:t>
            </w:r>
          </w:p>
        </w:tc>
        <w:tc>
          <w:tcPr>
            <w:tcW w:w="6117" w:type="dxa"/>
            <w:gridSpan w:val="14"/>
          </w:tcPr>
          <w:p w:rsidR="00D64B8B" w:rsidRDefault="003516E7">
            <w:r>
              <w:t>Zdravotně sociální pracovník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Ústav:</w:t>
            </w:r>
          </w:p>
        </w:tc>
        <w:tc>
          <w:tcPr>
            <w:tcW w:w="6117" w:type="dxa"/>
            <w:gridSpan w:val="14"/>
          </w:tcPr>
          <w:p w:rsidR="009246F8" w:rsidRDefault="00A32848">
            <w:r>
              <w:t>Ústav zdravotnických věd</w:t>
            </w:r>
          </w:p>
        </w:tc>
      </w:tr>
      <w:tr w:rsidR="009246F8" w:rsidTr="003275A4">
        <w:tc>
          <w:tcPr>
            <w:tcW w:w="2963" w:type="dxa"/>
            <w:gridSpan w:val="2"/>
          </w:tcPr>
          <w:p w:rsidR="009246F8" w:rsidRDefault="009246F8">
            <w:r>
              <w:t>Forma studia:</w:t>
            </w:r>
          </w:p>
        </w:tc>
        <w:tc>
          <w:tcPr>
            <w:tcW w:w="6117" w:type="dxa"/>
            <w:gridSpan w:val="14"/>
          </w:tcPr>
          <w:p w:rsidR="009246F8" w:rsidRDefault="003516E7">
            <w:r>
              <w:t>prezenční</w:t>
            </w:r>
          </w:p>
        </w:tc>
      </w:tr>
      <w:tr w:rsidR="003275A4" w:rsidTr="003275A4">
        <w:trPr>
          <w:trHeight w:val="78"/>
        </w:trPr>
        <w:tc>
          <w:tcPr>
            <w:tcW w:w="6306" w:type="dxa"/>
            <w:gridSpan w:val="8"/>
          </w:tcPr>
          <w:p w:rsidR="003275A4" w:rsidRDefault="003275A4" w:rsidP="005E4C88">
            <w:r w:rsidRPr="00585D57">
              <w:rPr>
                <w:b/>
              </w:rPr>
              <w:t>Kritéria hodnocení práce:</w:t>
            </w:r>
          </w:p>
        </w:tc>
        <w:tc>
          <w:tcPr>
            <w:tcW w:w="2774" w:type="dxa"/>
            <w:gridSpan w:val="8"/>
          </w:tcPr>
          <w:p w:rsidR="003275A4" w:rsidRDefault="003275A4" w:rsidP="003275A4">
            <w:pPr>
              <w:jc w:val="center"/>
              <w:rPr>
                <w:b/>
              </w:rPr>
            </w:pPr>
            <w:r>
              <w:rPr>
                <w:b/>
              </w:rPr>
              <w:t>S</w:t>
            </w:r>
            <w:r w:rsidRPr="0087104A">
              <w:rPr>
                <w:b/>
              </w:rPr>
              <w:t>tupeň hodnocení</w:t>
            </w:r>
          </w:p>
          <w:p w:rsidR="003275A4" w:rsidRDefault="003275A4" w:rsidP="003275A4">
            <w:pPr>
              <w:jc w:val="center"/>
            </w:pPr>
            <w:r w:rsidRPr="0087104A">
              <w:rPr>
                <w:b/>
              </w:rPr>
              <w:t>dle stupnice ECTS</w:t>
            </w:r>
          </w:p>
        </w:tc>
      </w:tr>
      <w:tr w:rsidR="00D82AEB" w:rsidTr="003275A4">
        <w:tc>
          <w:tcPr>
            <w:tcW w:w="4923" w:type="dxa"/>
            <w:gridSpan w:val="5"/>
          </w:tcPr>
          <w:p w:rsidR="00D82AEB" w:rsidRDefault="00D82AEB" w:rsidP="004F49FC">
            <w:pPr>
              <w:jc w:val="both"/>
            </w:pPr>
            <w:r>
              <w:t>Vztah tématu k oboru studia</w:t>
            </w:r>
            <w:r w:rsidR="00C61293">
              <w:t>, aktuálnost tématu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 w:rsidRPr="009D5C3A">
              <w:rPr>
                <w:highlight w:val="lightGray"/>
              </w:rPr>
              <w:t>A</w:t>
            </w:r>
          </w:p>
        </w:tc>
        <w:tc>
          <w:tcPr>
            <w:tcW w:w="692" w:type="dxa"/>
          </w:tcPr>
          <w:p w:rsidR="00D82AEB" w:rsidRDefault="00D82AEB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D82AEB" w:rsidRDefault="00D82AEB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D82AEB" w:rsidRDefault="00D82AEB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D82AEB" w:rsidRDefault="00D82AEB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D82AEB" w:rsidRDefault="00D82AEB" w:rsidP="003275A4">
            <w:pPr>
              <w:jc w:val="center"/>
            </w:pPr>
            <w:r>
              <w:t>F</w:t>
            </w:r>
          </w:p>
        </w:tc>
      </w:tr>
      <w:tr w:rsidR="00FA4B70" w:rsidTr="003275A4">
        <w:tc>
          <w:tcPr>
            <w:tcW w:w="4923" w:type="dxa"/>
            <w:gridSpan w:val="5"/>
          </w:tcPr>
          <w:p w:rsidR="00FA4B70" w:rsidRDefault="00FA4B70" w:rsidP="004F49FC">
            <w:pPr>
              <w:jc w:val="both"/>
            </w:pPr>
            <w:r>
              <w:t xml:space="preserve">Celkový odborný přínos </w:t>
            </w:r>
            <w:r w:rsidR="00BF794A">
              <w:t xml:space="preserve">(v praxi, v pedagogickém procesu, v dalším výzkumu) </w:t>
            </w:r>
            <w:r>
              <w:t xml:space="preserve">a originalita práce 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A4B70" w:rsidRDefault="00FA4B70" w:rsidP="003275A4">
            <w:pPr>
              <w:jc w:val="center"/>
            </w:pPr>
            <w:r w:rsidRPr="009D5C3A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FA4B70" w:rsidRDefault="00FA4B70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A4B70" w:rsidRDefault="00FA4B70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A4B70" w:rsidRDefault="00FA4B70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A4B70" w:rsidRDefault="00FA4B70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Odborný styl, používání odborné terminologie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9D5C3A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451FDE" w:rsidP="004F49FC">
            <w:pPr>
              <w:jc w:val="both"/>
            </w:pPr>
            <w:r>
              <w:t>Postupnost a přiměřený logický sled myšlenek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 w:rsidRPr="00654ED9"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654ED9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Teoretická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FF78E6" w:rsidP="00FF78E6">
            <w:pPr>
              <w:jc w:val="both"/>
            </w:pPr>
            <w:r>
              <w:t>Shoda názvu práce s </w:t>
            </w:r>
            <w:r w:rsidR="00C61293">
              <w:t>abstraktem</w:t>
            </w:r>
            <w:r>
              <w:t xml:space="preserve"> </w:t>
            </w:r>
            <w:r w:rsidR="00C61293">
              <w:t xml:space="preserve">/ s cíli práce a s obsahem práce 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 w:rsidRPr="000128E3">
              <w:rPr>
                <w:highlight w:val="lightGray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0128E3"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Formulace zkoumaného problému a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0128E3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úvodu/teoretických východisek </w:t>
            </w:r>
            <w:r w:rsidR="004F49FC">
              <w:t>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0128E3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Relevance přehledu poznatků k cílům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0128E3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Aktuálnost použité literatury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 w:rsidRPr="008E09D7">
              <w:rPr>
                <w:highlight w:val="lightGray"/>
              </w:rP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RPr="00FA4B70" w:rsidTr="003275A4">
        <w:tc>
          <w:tcPr>
            <w:tcW w:w="4923" w:type="dxa"/>
            <w:gridSpan w:val="5"/>
          </w:tcPr>
          <w:p w:rsidR="00C61293" w:rsidRPr="00FA4B70" w:rsidRDefault="00C61293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Praktická část</w:t>
            </w:r>
          </w:p>
        </w:tc>
        <w:tc>
          <w:tcPr>
            <w:tcW w:w="4157" w:type="dxa"/>
            <w:gridSpan w:val="11"/>
          </w:tcPr>
          <w:p w:rsidR="00C61293" w:rsidRPr="00FA4B70" w:rsidRDefault="00C61293" w:rsidP="003275A4">
            <w:pPr>
              <w:jc w:val="center"/>
              <w:rPr>
                <w:b/>
                <w:i/>
              </w:rPr>
            </w:pP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FF78E6">
            <w:pPr>
              <w:jc w:val="both"/>
            </w:pPr>
            <w:r>
              <w:t>Kvalita použité metodologie s d</w:t>
            </w:r>
            <w:r w:rsidR="00FF78E6">
              <w:t>ů</w:t>
            </w:r>
            <w:r>
              <w:t>razem na prezentaci výsledků a na diskusi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0128E3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Úroveň analytické a interpretační složky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0128E3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Splnění cílů práce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8E09D7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>Kvalita zpracování kapitoly Diskuse</w:t>
            </w:r>
            <w:r w:rsidR="00451FDE">
              <w:t xml:space="preserve"> (k zjištěným výsledkům připojené komentáře studenta, srovnání s výsledky jiných šetření, se statistickými daty aj.)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0128E3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C61293" w:rsidTr="003275A4">
        <w:tc>
          <w:tcPr>
            <w:tcW w:w="4923" w:type="dxa"/>
            <w:gridSpan w:val="5"/>
          </w:tcPr>
          <w:p w:rsidR="00C61293" w:rsidRDefault="00C61293" w:rsidP="004F49FC">
            <w:pPr>
              <w:jc w:val="both"/>
            </w:pPr>
            <w:r>
              <w:t xml:space="preserve">Kvalita sumarizace informací v kapitole </w:t>
            </w:r>
            <w:r w:rsidRPr="00FF78E6">
              <w:t>Závěr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C61293" w:rsidRDefault="00C61293" w:rsidP="003275A4">
            <w:pPr>
              <w:jc w:val="center"/>
            </w:pPr>
            <w:r w:rsidRPr="000128E3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C61293" w:rsidRDefault="00C61293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C61293" w:rsidRDefault="00C61293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C61293" w:rsidRDefault="00C61293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C61293" w:rsidRDefault="00C61293" w:rsidP="003275A4">
            <w:pPr>
              <w:jc w:val="center"/>
            </w:pPr>
            <w:r>
              <w:t>F</w:t>
            </w:r>
          </w:p>
        </w:tc>
      </w:tr>
      <w:tr w:rsidR="000404EE" w:rsidTr="00983DC8">
        <w:tc>
          <w:tcPr>
            <w:tcW w:w="4923" w:type="dxa"/>
            <w:gridSpan w:val="5"/>
          </w:tcPr>
          <w:p w:rsidR="000404EE" w:rsidRDefault="000404EE" w:rsidP="000404EE">
            <w:r>
              <w:t xml:space="preserve">Přílohy </w:t>
            </w:r>
          </w:p>
        </w:tc>
        <w:tc>
          <w:tcPr>
            <w:tcW w:w="4157" w:type="dxa"/>
            <w:gridSpan w:val="11"/>
          </w:tcPr>
          <w:p w:rsidR="000404EE" w:rsidRDefault="00F544AF" w:rsidP="003275A4">
            <w:pPr>
              <w:jc w:val="center"/>
            </w:pPr>
            <w:sdt>
              <w:sdtPr>
                <w:id w:val="185629926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28E3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0404EE">
              <w:t xml:space="preserve"> nepřiloženy       </w:t>
            </w:r>
            <w:sdt>
              <w:sdtPr>
                <w:id w:val="12992682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404EE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0404EE">
              <w:t xml:space="preserve"> přiloženy</w:t>
            </w:r>
          </w:p>
        </w:tc>
      </w:tr>
      <w:tr w:rsidR="00F836E5" w:rsidRPr="00FA4B70" w:rsidTr="003275A4">
        <w:tc>
          <w:tcPr>
            <w:tcW w:w="4923" w:type="dxa"/>
            <w:gridSpan w:val="5"/>
          </w:tcPr>
          <w:p w:rsidR="00F836E5" w:rsidRPr="00FA4B70" w:rsidRDefault="00F836E5">
            <w:pPr>
              <w:rPr>
                <w:b/>
                <w:i/>
              </w:rPr>
            </w:pPr>
            <w:r w:rsidRPr="00FA4B70">
              <w:rPr>
                <w:b/>
                <w:i/>
              </w:rPr>
              <w:t>Formální stránka</w:t>
            </w:r>
          </w:p>
        </w:tc>
        <w:tc>
          <w:tcPr>
            <w:tcW w:w="4157" w:type="dxa"/>
            <w:gridSpan w:val="11"/>
          </w:tcPr>
          <w:p w:rsidR="00F836E5" w:rsidRPr="00FA4B70" w:rsidRDefault="00F836E5" w:rsidP="003275A4">
            <w:pPr>
              <w:jc w:val="center"/>
              <w:rPr>
                <w:b/>
                <w:i/>
              </w:rPr>
            </w:pP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Citace a odkazy na zdroje (podle stanovených pokynů)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 w:rsidRPr="000D1352"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 w:rsidRPr="000D1352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Přehlednost a členění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 w:rsidRPr="008E09D7">
              <w:rPr>
                <w:highlight w:val="lightGray"/>
              </w:rP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>Jazyková a stylistická úroveň práce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 w:rsidRPr="000128E3">
              <w:rPr>
                <w:highlight w:val="lightGray"/>
              </w:rPr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Grafické zpracování (množství a kvalita </w:t>
            </w:r>
            <w:r w:rsidR="00707EBF">
              <w:t xml:space="preserve">textu, </w:t>
            </w:r>
            <w:r>
              <w:t>tabulek, grafů, ilustrací aj.)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 w:rsidRPr="000128E3">
              <w:t>A</w:t>
            </w:r>
          </w:p>
        </w:tc>
        <w:tc>
          <w:tcPr>
            <w:tcW w:w="692" w:type="dxa"/>
          </w:tcPr>
          <w:p w:rsidR="00F836E5" w:rsidRDefault="00F836E5" w:rsidP="003275A4">
            <w:pPr>
              <w:jc w:val="center"/>
            </w:pPr>
            <w:r w:rsidRPr="000D1352">
              <w:t>B</w:t>
            </w:r>
          </w:p>
        </w:tc>
        <w:tc>
          <w:tcPr>
            <w:tcW w:w="696" w:type="dxa"/>
            <w:gridSpan w:val="2"/>
          </w:tcPr>
          <w:p w:rsidR="00F836E5" w:rsidRDefault="00F836E5" w:rsidP="003275A4">
            <w:pPr>
              <w:jc w:val="center"/>
            </w:pPr>
            <w:r w:rsidRPr="000D1352">
              <w:rPr>
                <w:highlight w:val="lightGray"/>
              </w:rPr>
              <w:t>C</w:t>
            </w:r>
          </w:p>
        </w:tc>
        <w:tc>
          <w:tcPr>
            <w:tcW w:w="692" w:type="dxa"/>
            <w:gridSpan w:val="3"/>
          </w:tcPr>
          <w:p w:rsidR="00F836E5" w:rsidRDefault="00F836E5" w:rsidP="003275A4">
            <w:pPr>
              <w:jc w:val="center"/>
            </w:pPr>
            <w:r>
              <w:t>D</w:t>
            </w:r>
          </w:p>
        </w:tc>
        <w:tc>
          <w:tcPr>
            <w:tcW w:w="691" w:type="dxa"/>
            <w:gridSpan w:val="2"/>
          </w:tcPr>
          <w:p w:rsidR="00F836E5" w:rsidRDefault="00F836E5" w:rsidP="003275A4">
            <w:pPr>
              <w:jc w:val="center"/>
            </w:pPr>
            <w:r>
              <w:t>E</w:t>
            </w:r>
          </w:p>
        </w:tc>
        <w:tc>
          <w:tcPr>
            <w:tcW w:w="695" w:type="dxa"/>
          </w:tcPr>
          <w:p w:rsidR="00F836E5" w:rsidRDefault="00F836E5" w:rsidP="003275A4">
            <w:pPr>
              <w:jc w:val="center"/>
            </w:pPr>
            <w:r>
              <w:t>F</w:t>
            </w:r>
          </w:p>
        </w:tc>
      </w:tr>
      <w:tr w:rsidR="00F836E5" w:rsidTr="003275A4">
        <w:tc>
          <w:tcPr>
            <w:tcW w:w="4923" w:type="dxa"/>
            <w:gridSpan w:val="5"/>
          </w:tcPr>
          <w:p w:rsidR="00F836E5" w:rsidRDefault="00F836E5" w:rsidP="004F49FC">
            <w:pPr>
              <w:jc w:val="both"/>
            </w:pPr>
            <w:r>
              <w:t xml:space="preserve">Rozsah práce </w:t>
            </w:r>
            <w:r w:rsidR="00AC785B" w:rsidRPr="000B0E0D">
              <w:t>(</w:t>
            </w:r>
            <w:r w:rsidR="00707EBF">
              <w:t>3</w:t>
            </w:r>
            <w:r w:rsidR="00AC785B" w:rsidRPr="000B0E0D">
              <w:t>0–70 stran)</w:t>
            </w:r>
          </w:p>
        </w:tc>
        <w:tc>
          <w:tcPr>
            <w:tcW w:w="1383" w:type="dxa"/>
            <w:gridSpan w:val="3"/>
          </w:tcPr>
          <w:p w:rsidR="00F836E5" w:rsidRDefault="00F544AF">
            <w:sdt>
              <w:sdtPr>
                <w:rPr>
                  <w:rFonts w:ascii="Arial Narrow" w:hAnsi="Arial Narrow"/>
                </w:rPr>
                <w:id w:val="-33907665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28E3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F836E5">
              <w:t>dodržen</w:t>
            </w:r>
          </w:p>
        </w:tc>
        <w:tc>
          <w:tcPr>
            <w:tcW w:w="1357" w:type="dxa"/>
            <w:gridSpan w:val="4"/>
          </w:tcPr>
          <w:p w:rsidR="00F836E5" w:rsidRDefault="00F544AF" w:rsidP="00E85D9E">
            <w:sdt>
              <w:sdtPr>
                <w:rPr>
                  <w:rFonts w:ascii="Arial Narrow" w:hAnsi="Arial Narrow"/>
                </w:rPr>
                <w:id w:val="900255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t>p</w:t>
            </w:r>
            <w:r w:rsidR="00F836E5">
              <w:t>řekročen</w:t>
            </w:r>
          </w:p>
        </w:tc>
        <w:tc>
          <w:tcPr>
            <w:tcW w:w="1417" w:type="dxa"/>
            <w:gridSpan w:val="4"/>
          </w:tcPr>
          <w:p w:rsidR="00F836E5" w:rsidRDefault="00F544AF">
            <w:sdt>
              <w:sdtPr>
                <w:rPr>
                  <w:rFonts w:ascii="Arial Narrow" w:hAnsi="Arial Narrow"/>
                </w:rPr>
                <w:id w:val="19781768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F836E5">
              <w:t>nedosažen</w:t>
            </w:r>
          </w:p>
        </w:tc>
      </w:tr>
      <w:tr w:rsidR="00AC785B" w:rsidTr="003275A4">
        <w:trPr>
          <w:trHeight w:val="547"/>
        </w:trPr>
        <w:tc>
          <w:tcPr>
            <w:tcW w:w="9080" w:type="dxa"/>
            <w:gridSpan w:val="16"/>
          </w:tcPr>
          <w:p w:rsidR="00AC785B" w:rsidRDefault="00AC785B">
            <w:pPr>
              <w:rPr>
                <w:b/>
              </w:rPr>
            </w:pPr>
            <w:r w:rsidRPr="003275A4">
              <w:rPr>
                <w:b/>
              </w:rPr>
              <w:t>Zdůvodnění hodnocení</w:t>
            </w:r>
            <w:r w:rsidR="00667FD5" w:rsidRPr="003275A4">
              <w:rPr>
                <w:b/>
              </w:rPr>
              <w:t xml:space="preserve"> jednotlivých oddílů</w:t>
            </w:r>
            <w:r w:rsidRPr="003275A4">
              <w:rPr>
                <w:b/>
              </w:rPr>
              <w:t xml:space="preserve"> (</w:t>
            </w:r>
            <w:r w:rsidR="00707EBF" w:rsidRPr="003275A4">
              <w:rPr>
                <w:b/>
              </w:rPr>
              <w:t xml:space="preserve">zejména </w:t>
            </w:r>
            <w:r w:rsidRPr="003275A4">
              <w:rPr>
                <w:b/>
                <w:i/>
              </w:rPr>
              <w:t>zdůvodněte snížení klasifikace</w:t>
            </w:r>
            <w:r w:rsidR="00040D4F">
              <w:rPr>
                <w:b/>
              </w:rPr>
              <w:t>):</w:t>
            </w:r>
          </w:p>
          <w:p w:rsidR="00243903" w:rsidRDefault="00127CD4" w:rsidP="00127CD4">
            <w:pPr>
              <w:jc w:val="both"/>
              <w:rPr>
                <w:rFonts w:cstheme="minorHAnsi"/>
              </w:rPr>
            </w:pPr>
            <w:r w:rsidRPr="00127CD4">
              <w:rPr>
                <w:rFonts w:cstheme="minorHAnsi"/>
              </w:rPr>
              <w:t>V práci se po formální stránce setkáváme s</w:t>
            </w:r>
            <w:r w:rsidR="00F6490F">
              <w:rPr>
                <w:rFonts w:cstheme="minorHAnsi"/>
              </w:rPr>
              <w:t xml:space="preserve"> drobnými </w:t>
            </w:r>
            <w:r w:rsidRPr="00127CD4">
              <w:rPr>
                <w:rFonts w:cstheme="minorHAnsi"/>
              </w:rPr>
              <w:t>odchylkami, které nesplňují směrnici o pos</w:t>
            </w:r>
            <w:r w:rsidR="00F6490F">
              <w:rPr>
                <w:rFonts w:cstheme="minorHAnsi"/>
              </w:rPr>
              <w:t xml:space="preserve">tupu psaní závěrečných prací FHS </w:t>
            </w:r>
            <w:r w:rsidRPr="00127CD4">
              <w:rPr>
                <w:rFonts w:cstheme="minorHAnsi"/>
              </w:rPr>
              <w:t>U</w:t>
            </w:r>
            <w:r w:rsidR="00F6490F">
              <w:rPr>
                <w:rFonts w:cstheme="minorHAnsi"/>
              </w:rPr>
              <w:t>TB ve</w:t>
            </w:r>
            <w:r w:rsidRPr="00127CD4">
              <w:rPr>
                <w:rFonts w:cstheme="minorHAnsi"/>
              </w:rPr>
              <w:t> </w:t>
            </w:r>
            <w:r w:rsidR="00F6490F">
              <w:rPr>
                <w:rFonts w:cstheme="minorHAnsi"/>
              </w:rPr>
              <w:t>Zlíně (např. přímé citace kurzivou</w:t>
            </w:r>
            <w:r w:rsidR="00F17081">
              <w:rPr>
                <w:rFonts w:cstheme="minorHAnsi"/>
              </w:rPr>
              <w:t>, to stejné platí i pro</w:t>
            </w:r>
            <w:r w:rsidR="00F6490F">
              <w:rPr>
                <w:rFonts w:cstheme="minorHAnsi"/>
              </w:rPr>
              <w:t xml:space="preserve"> </w:t>
            </w:r>
            <w:r w:rsidR="00040D4F">
              <w:rPr>
                <w:rFonts w:cstheme="minorHAnsi"/>
              </w:rPr>
              <w:t xml:space="preserve">cizí výrazy; </w:t>
            </w:r>
            <w:r w:rsidR="00F6490F">
              <w:rPr>
                <w:rFonts w:cstheme="minorHAnsi"/>
              </w:rPr>
              <w:t>chybí zdroj u tabulky na straně 17 a její odkaz v textu; v praktické části chybí u jednotlivých ana</w:t>
            </w:r>
            <w:r w:rsidR="00040D4F">
              <w:rPr>
                <w:rFonts w:cstheme="minorHAnsi"/>
              </w:rPr>
              <w:t xml:space="preserve">lýz výzkumných otázek tabulky; </w:t>
            </w:r>
            <w:r w:rsidR="00F6490F">
              <w:rPr>
                <w:rFonts w:cstheme="minorHAnsi"/>
              </w:rPr>
              <w:t xml:space="preserve">jsou uvedeny pouze grafy, bez čísel </w:t>
            </w:r>
            <w:r w:rsidR="00522B66">
              <w:rPr>
                <w:rFonts w:cstheme="minorHAnsi"/>
              </w:rPr>
              <w:t>a odkazů</w:t>
            </w:r>
            <w:r w:rsidR="00F6490F">
              <w:rPr>
                <w:rFonts w:cstheme="minorHAnsi"/>
              </w:rPr>
              <w:t xml:space="preserve"> v textu, který by měl </w:t>
            </w:r>
            <w:r w:rsidR="00522B66">
              <w:rPr>
                <w:rFonts w:cstheme="minorHAnsi"/>
              </w:rPr>
              <w:t xml:space="preserve">ale </w:t>
            </w:r>
            <w:r w:rsidR="00522B66">
              <w:rPr>
                <w:rFonts w:cstheme="minorHAnsi"/>
              </w:rPr>
              <w:lastRenderedPageBreak/>
              <w:t xml:space="preserve">vždy </w:t>
            </w:r>
            <w:r w:rsidR="00F6490F">
              <w:rPr>
                <w:rFonts w:cstheme="minorHAnsi"/>
              </w:rPr>
              <w:t>předcházet právě uvedeným grafům)</w:t>
            </w:r>
            <w:r w:rsidRPr="00127CD4">
              <w:rPr>
                <w:rFonts w:cstheme="minorHAnsi"/>
              </w:rPr>
              <w:t xml:space="preserve">. Text </w:t>
            </w:r>
            <w:r w:rsidR="00F17081">
              <w:rPr>
                <w:rFonts w:cstheme="minorHAnsi"/>
              </w:rPr>
              <w:t xml:space="preserve">práce </w:t>
            </w:r>
            <w:r w:rsidR="00F6490F">
              <w:rPr>
                <w:rFonts w:cstheme="minorHAnsi"/>
              </w:rPr>
              <w:t xml:space="preserve">by si zasloužil </w:t>
            </w:r>
            <w:r w:rsidR="00F17081">
              <w:rPr>
                <w:rFonts w:cstheme="minorHAnsi"/>
              </w:rPr>
              <w:t>kontrolu interpunkce</w:t>
            </w:r>
            <w:r w:rsidR="00434C0C">
              <w:rPr>
                <w:rFonts w:cstheme="minorHAnsi"/>
              </w:rPr>
              <w:t xml:space="preserve">, </w:t>
            </w:r>
            <w:r w:rsidR="00F6490F">
              <w:rPr>
                <w:rFonts w:cstheme="minorHAnsi"/>
              </w:rPr>
              <w:t xml:space="preserve">být více propojený a </w:t>
            </w:r>
            <w:r w:rsidR="00040D4F">
              <w:rPr>
                <w:rFonts w:cstheme="minorHAnsi"/>
              </w:rPr>
              <w:t xml:space="preserve">navazující; místy je hovorový. </w:t>
            </w:r>
            <w:r w:rsidR="00434C0C">
              <w:rPr>
                <w:rFonts w:cstheme="minorHAnsi"/>
              </w:rPr>
              <w:t>Dotazník je technika sběru informací, nikoli metoda výzkumu; p</w:t>
            </w:r>
            <w:r w:rsidRPr="00127CD4">
              <w:rPr>
                <w:rFonts w:cstheme="minorHAnsi"/>
              </w:rPr>
              <w:t>rocentuální</w:t>
            </w:r>
            <w:r w:rsidR="00F17081">
              <w:rPr>
                <w:rFonts w:cstheme="minorHAnsi"/>
              </w:rPr>
              <w:t xml:space="preserve"> vyjádření je vhodné uvádět</w:t>
            </w:r>
            <w:r w:rsidRPr="00127CD4">
              <w:rPr>
                <w:rFonts w:cstheme="minorHAnsi"/>
              </w:rPr>
              <w:t xml:space="preserve"> na desetinná čísla</w:t>
            </w:r>
            <w:r w:rsidR="00F17081">
              <w:rPr>
                <w:rFonts w:cstheme="minorHAnsi"/>
              </w:rPr>
              <w:t>, a to</w:t>
            </w:r>
            <w:r w:rsidRPr="00127CD4">
              <w:rPr>
                <w:rFonts w:cstheme="minorHAnsi"/>
              </w:rPr>
              <w:t xml:space="preserve"> v celém </w:t>
            </w:r>
            <w:r w:rsidR="00522B66">
              <w:rPr>
                <w:rFonts w:cstheme="minorHAnsi"/>
              </w:rPr>
              <w:t>rozsahu obsahu</w:t>
            </w:r>
            <w:r w:rsidR="000D1352">
              <w:rPr>
                <w:rFonts w:cstheme="minorHAnsi"/>
              </w:rPr>
              <w:t xml:space="preserve"> </w:t>
            </w:r>
            <w:r w:rsidRPr="00127CD4">
              <w:rPr>
                <w:rFonts w:cstheme="minorHAnsi"/>
              </w:rPr>
              <w:t xml:space="preserve">textu; </w:t>
            </w:r>
            <w:r w:rsidR="00434C0C">
              <w:rPr>
                <w:rFonts w:cstheme="minorHAnsi"/>
              </w:rPr>
              <w:t>v</w:t>
            </w:r>
            <w:r w:rsidR="007662F2">
              <w:rPr>
                <w:rFonts w:cstheme="minorHAnsi"/>
              </w:rPr>
              <w:t> kapitole Vyhodnocení a výsledky výzkumného šetření a</w:t>
            </w:r>
            <w:r w:rsidR="000D1352">
              <w:rPr>
                <w:rFonts w:cstheme="minorHAnsi"/>
              </w:rPr>
              <w:t xml:space="preserve"> </w:t>
            </w:r>
            <w:r w:rsidR="007662F2">
              <w:rPr>
                <w:rFonts w:cstheme="minorHAnsi"/>
              </w:rPr>
              <w:t>podkapitolách Diskuze</w:t>
            </w:r>
            <w:r w:rsidR="000D1352">
              <w:rPr>
                <w:rFonts w:cstheme="minorHAnsi"/>
              </w:rPr>
              <w:t xml:space="preserve"> a </w:t>
            </w:r>
            <w:r w:rsidR="00434C0C">
              <w:rPr>
                <w:rFonts w:cstheme="minorHAnsi"/>
              </w:rPr>
              <w:t xml:space="preserve">shrnutí </w:t>
            </w:r>
            <w:r w:rsidR="000D1352">
              <w:rPr>
                <w:rFonts w:cstheme="minorHAnsi"/>
              </w:rPr>
              <w:t>vyhodnocení</w:t>
            </w:r>
            <w:r w:rsidR="00434C0C">
              <w:rPr>
                <w:rFonts w:cstheme="minorHAnsi"/>
              </w:rPr>
              <w:t xml:space="preserve"> důsledně uvádět </w:t>
            </w:r>
            <w:r w:rsidR="000D1352">
              <w:rPr>
                <w:rFonts w:cstheme="minorHAnsi"/>
              </w:rPr>
              <w:t xml:space="preserve">vždy </w:t>
            </w:r>
            <w:r w:rsidR="00434C0C">
              <w:rPr>
                <w:rFonts w:cstheme="minorHAnsi"/>
              </w:rPr>
              <w:t xml:space="preserve">počet respondentů, včetně jejich </w:t>
            </w:r>
            <w:r w:rsidR="000D1352">
              <w:rPr>
                <w:rFonts w:cstheme="minorHAnsi"/>
              </w:rPr>
              <w:t>procent</w:t>
            </w:r>
            <w:r w:rsidR="007662F2">
              <w:rPr>
                <w:rFonts w:cstheme="minorHAnsi"/>
              </w:rPr>
              <w:t>uálního vyjádření</w:t>
            </w:r>
            <w:r w:rsidR="00434C0C">
              <w:rPr>
                <w:rFonts w:cstheme="minorHAnsi"/>
              </w:rPr>
              <w:t xml:space="preserve">; </w:t>
            </w:r>
            <w:r w:rsidR="007662F2">
              <w:rPr>
                <w:rFonts w:cstheme="minorHAnsi"/>
              </w:rPr>
              <w:t>vyhnout se presentaci</w:t>
            </w:r>
            <w:r w:rsidRPr="00127CD4">
              <w:rPr>
                <w:rFonts w:cstheme="minorHAnsi"/>
              </w:rPr>
              <w:t xml:space="preserve"> informací v</w:t>
            </w:r>
            <w:r w:rsidR="00040D4F">
              <w:rPr>
                <w:rFonts w:cstheme="minorHAnsi"/>
              </w:rPr>
              <w:t> </w:t>
            </w:r>
            <w:r w:rsidRPr="00127CD4">
              <w:rPr>
                <w:rFonts w:cstheme="minorHAnsi"/>
              </w:rPr>
              <w:t>podob</w:t>
            </w:r>
            <w:r w:rsidR="007662F2">
              <w:rPr>
                <w:rFonts w:cstheme="minorHAnsi"/>
              </w:rPr>
              <w:t>ě</w:t>
            </w:r>
            <w:r w:rsidR="00040D4F">
              <w:rPr>
                <w:rFonts w:cstheme="minorHAnsi"/>
              </w:rPr>
              <w:t>,</w:t>
            </w:r>
            <w:r w:rsidR="007662F2">
              <w:rPr>
                <w:rFonts w:cstheme="minorHAnsi"/>
              </w:rPr>
              <w:t xml:space="preserve"> </w:t>
            </w:r>
            <w:r w:rsidR="00F17081">
              <w:rPr>
                <w:rFonts w:cstheme="minorHAnsi"/>
              </w:rPr>
              <w:t>např. pár respondentů</w:t>
            </w:r>
            <w:r w:rsidRPr="00127CD4">
              <w:rPr>
                <w:rFonts w:cstheme="minorHAnsi"/>
              </w:rPr>
              <w:t xml:space="preserve">; </w:t>
            </w:r>
            <w:r w:rsidR="00F17081">
              <w:rPr>
                <w:rFonts w:cstheme="minorHAnsi"/>
              </w:rPr>
              <w:t>v odborné práci není vhodné používat příslovce pocitů</w:t>
            </w:r>
            <w:r w:rsidR="00434C0C">
              <w:rPr>
                <w:rFonts w:cstheme="minorHAnsi"/>
              </w:rPr>
              <w:t xml:space="preserve">, jako např. velmi. </w:t>
            </w:r>
            <w:r w:rsidR="00243903">
              <w:rPr>
                <w:rFonts w:cstheme="minorHAnsi"/>
              </w:rPr>
              <w:t>Doporučení</w:t>
            </w:r>
            <w:r w:rsidR="00040D4F">
              <w:rPr>
                <w:rFonts w:cstheme="minorHAnsi"/>
              </w:rPr>
              <w:t xml:space="preserve"> pro praxi jsou uvedena obecně.</w:t>
            </w:r>
          </w:p>
          <w:p w:rsidR="00127CD4" w:rsidRDefault="00127CD4" w:rsidP="00127CD4">
            <w:pPr>
              <w:jc w:val="both"/>
              <w:rPr>
                <w:rFonts w:eastAsia="Calibri" w:cstheme="minorHAnsi"/>
              </w:rPr>
            </w:pPr>
            <w:r w:rsidRPr="00243903">
              <w:rPr>
                <w:rFonts w:eastAsia="Calibri" w:cstheme="minorHAnsi"/>
                <w:b/>
              </w:rPr>
              <w:t>Doporučení pro další odborné písemné aktivity</w:t>
            </w:r>
            <w:r w:rsidRPr="00127CD4">
              <w:rPr>
                <w:rFonts w:eastAsia="Calibri" w:cstheme="minorHAnsi"/>
              </w:rPr>
              <w:t>:</w:t>
            </w:r>
            <w:r w:rsidR="00434C0C">
              <w:rPr>
                <w:rFonts w:cstheme="minorHAnsi"/>
              </w:rPr>
              <w:t xml:space="preserve"> </w:t>
            </w:r>
            <w:r w:rsidR="007662F2">
              <w:rPr>
                <w:rFonts w:eastAsia="Calibri" w:cstheme="minorHAnsi"/>
              </w:rPr>
              <w:t>J</w:t>
            </w:r>
            <w:r w:rsidRPr="00127CD4">
              <w:rPr>
                <w:rFonts w:eastAsia="Calibri" w:cstheme="minorHAnsi"/>
              </w:rPr>
              <w:t>e vhodné, aby si autorka uvědomila, že formální nedostatky mohou zbytečně snížit úroveň předložené odborné práce.</w:t>
            </w:r>
          </w:p>
          <w:p w:rsidR="00CF10A1" w:rsidRPr="000D1352" w:rsidRDefault="00CF10A1" w:rsidP="000D1352">
            <w:pPr>
              <w:jc w:val="both"/>
              <w:rPr>
                <w:rFonts w:cstheme="minorHAnsi"/>
                <w:b/>
              </w:rPr>
            </w:pPr>
          </w:p>
        </w:tc>
      </w:tr>
      <w:tr w:rsidR="00E85D9E" w:rsidTr="003275A4">
        <w:tc>
          <w:tcPr>
            <w:tcW w:w="9080" w:type="dxa"/>
            <w:gridSpan w:val="16"/>
          </w:tcPr>
          <w:p w:rsidR="00243903" w:rsidRDefault="00E85D9E" w:rsidP="00E7033B">
            <w:pPr>
              <w:rPr>
                <w:b/>
              </w:rPr>
            </w:pPr>
            <w:r w:rsidRPr="003275A4">
              <w:rPr>
                <w:b/>
              </w:rPr>
              <w:lastRenderedPageBreak/>
              <w:t>Otázky k obhajobě:</w:t>
            </w:r>
          </w:p>
          <w:p w:rsidR="00E85D9E" w:rsidRPr="00243903" w:rsidRDefault="00243903" w:rsidP="00243903">
            <w:pPr>
              <w:pStyle w:val="Odstavecseseznamem"/>
              <w:numPr>
                <w:ilvl w:val="0"/>
                <w:numId w:val="4"/>
              </w:numPr>
            </w:pPr>
            <w:r w:rsidRPr="00243903">
              <w:t>Jak si autorka představuje důslednou prevenci domácího násilí pro všechny sociáln</w:t>
            </w:r>
            <w:r w:rsidR="007662F2">
              <w:t>í cílové skupiny v praxi</w:t>
            </w:r>
            <w:r w:rsidRPr="00243903">
              <w:t>?</w:t>
            </w:r>
          </w:p>
          <w:p w:rsidR="00243903" w:rsidRPr="00243903" w:rsidRDefault="00243903" w:rsidP="00243903">
            <w:pPr>
              <w:pStyle w:val="Odstavecseseznamem"/>
              <w:numPr>
                <w:ilvl w:val="0"/>
                <w:numId w:val="4"/>
              </w:numPr>
            </w:pPr>
            <w:r w:rsidRPr="00243903">
              <w:t>Jakým způsobem m</w:t>
            </w:r>
            <w:r w:rsidR="00FC2A1F">
              <w:t>ohou být využity vaše</w:t>
            </w:r>
            <w:r w:rsidRPr="00243903">
              <w:t xml:space="preserve"> </w:t>
            </w:r>
            <w:r w:rsidR="007662F2">
              <w:t xml:space="preserve">získané </w:t>
            </w:r>
            <w:r w:rsidRPr="00243903">
              <w:t>výsledky</w:t>
            </w:r>
            <w:r w:rsidR="00FC2A1F">
              <w:t xml:space="preserve"> v praktické rovině</w:t>
            </w:r>
            <w:r w:rsidRPr="00243903">
              <w:t xml:space="preserve">? </w:t>
            </w:r>
          </w:p>
        </w:tc>
      </w:tr>
      <w:tr w:rsidR="00487D8D" w:rsidTr="003275A4">
        <w:tc>
          <w:tcPr>
            <w:tcW w:w="1701" w:type="dxa"/>
            <w:vMerge w:val="restart"/>
          </w:tcPr>
          <w:p w:rsidR="00487D8D" w:rsidRPr="005E4C88" w:rsidRDefault="00487D8D" w:rsidP="00487D8D">
            <w:r w:rsidRPr="005E4C88">
              <w:rPr>
                <w:b/>
              </w:rPr>
              <w:t xml:space="preserve">Práci k obhajobě: </w:t>
            </w:r>
          </w:p>
        </w:tc>
        <w:tc>
          <w:tcPr>
            <w:tcW w:w="1624" w:type="dxa"/>
            <w:gridSpan w:val="2"/>
          </w:tcPr>
          <w:p w:rsidR="00487D8D" w:rsidRPr="005E4C88" w:rsidRDefault="00F544AF" w:rsidP="00487D8D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146943013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28E3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A558B" w:rsidRPr="005E4C88">
              <w:rPr>
                <w:rFonts w:ascii="Times New Roman" w:hAnsi="Times New Roman"/>
              </w:rPr>
              <w:t xml:space="preserve"> </w:t>
            </w:r>
            <w:r w:rsidR="002A558B" w:rsidRPr="005E4C88">
              <w:rPr>
                <w:sz w:val="20"/>
                <w:szCs w:val="20"/>
              </w:rPr>
              <w:t>doporučuji</w:t>
            </w:r>
          </w:p>
        </w:tc>
        <w:tc>
          <w:tcPr>
            <w:tcW w:w="1413" w:type="dxa"/>
          </w:tcPr>
          <w:p w:rsidR="00487D8D" w:rsidRPr="005E4C88" w:rsidRDefault="00487D8D" w:rsidP="00487D8D">
            <w:pPr>
              <w:rPr>
                <w:sz w:val="20"/>
                <w:szCs w:val="20"/>
              </w:rPr>
            </w:pPr>
            <w:r w:rsidRPr="005E4C88">
              <w:rPr>
                <w:sz w:val="20"/>
                <w:szCs w:val="20"/>
              </w:rPr>
              <w:t>a navrhuji klasifikaci:</w:t>
            </w:r>
          </w:p>
        </w:tc>
        <w:tc>
          <w:tcPr>
            <w:tcW w:w="864" w:type="dxa"/>
            <w:gridSpan w:val="2"/>
          </w:tcPr>
          <w:p w:rsidR="00487D8D" w:rsidRPr="005E4C88" w:rsidRDefault="00F544AF" w:rsidP="00487D8D">
            <w:sdt>
              <w:sdtPr>
                <w:rPr>
                  <w:rFonts w:ascii="Arial Narrow" w:hAnsi="Arial Narrow"/>
                </w:rPr>
                <w:id w:val="-1881699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A</w:t>
            </w:r>
          </w:p>
        </w:tc>
        <w:tc>
          <w:tcPr>
            <w:tcW w:w="865" w:type="dxa"/>
            <w:gridSpan w:val="3"/>
          </w:tcPr>
          <w:p w:rsidR="00487D8D" w:rsidRPr="005E4C88" w:rsidRDefault="00F544AF" w:rsidP="00487D8D">
            <w:sdt>
              <w:sdtPr>
                <w:rPr>
                  <w:rFonts w:ascii="Arial Narrow" w:hAnsi="Arial Narrow"/>
                </w:rPr>
                <w:id w:val="-135934741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128E3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B</w:t>
            </w:r>
          </w:p>
        </w:tc>
        <w:tc>
          <w:tcPr>
            <w:tcW w:w="865" w:type="dxa"/>
            <w:gridSpan w:val="2"/>
          </w:tcPr>
          <w:p w:rsidR="00487D8D" w:rsidRPr="005E4C88" w:rsidRDefault="00F544AF" w:rsidP="00487D8D">
            <w:sdt>
              <w:sdtPr>
                <w:rPr>
                  <w:rFonts w:ascii="Arial Narrow" w:hAnsi="Arial Narrow"/>
                </w:rPr>
                <w:id w:val="18426527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C</w:t>
            </w:r>
          </w:p>
        </w:tc>
        <w:tc>
          <w:tcPr>
            <w:tcW w:w="866" w:type="dxa"/>
            <w:gridSpan w:val="3"/>
          </w:tcPr>
          <w:p w:rsidR="00487D8D" w:rsidRPr="005E4C88" w:rsidRDefault="00F544AF" w:rsidP="00487D8D">
            <w:sdt>
              <w:sdtPr>
                <w:rPr>
                  <w:rFonts w:ascii="Arial Narrow" w:hAnsi="Arial Narrow"/>
                </w:rPr>
                <w:id w:val="-14087571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D</w:t>
            </w:r>
          </w:p>
        </w:tc>
        <w:tc>
          <w:tcPr>
            <w:tcW w:w="882" w:type="dxa"/>
            <w:gridSpan w:val="2"/>
          </w:tcPr>
          <w:p w:rsidR="00487D8D" w:rsidRDefault="00F544AF" w:rsidP="00487D8D">
            <w:sdt>
              <w:sdtPr>
                <w:rPr>
                  <w:rFonts w:ascii="Arial Narrow" w:hAnsi="Arial Narrow"/>
                </w:rPr>
                <w:id w:val="19861144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>
              <w:rPr>
                <w:rFonts w:ascii="Arial Narrow" w:hAnsi="Arial Narrow"/>
              </w:rPr>
              <w:t xml:space="preserve"> </w:t>
            </w:r>
            <w:r w:rsidR="00487D8D" w:rsidRPr="005E4C88">
              <w:t>E</w:t>
            </w:r>
          </w:p>
        </w:tc>
      </w:tr>
      <w:tr w:rsidR="00E85D9E" w:rsidTr="003275A4">
        <w:tc>
          <w:tcPr>
            <w:tcW w:w="1701" w:type="dxa"/>
            <w:vMerge/>
          </w:tcPr>
          <w:p w:rsidR="00E85D9E" w:rsidRDefault="00E85D9E" w:rsidP="00E7033B">
            <w:pPr>
              <w:rPr>
                <w:b/>
                <w:highlight w:val="yellow"/>
              </w:rPr>
            </w:pPr>
          </w:p>
        </w:tc>
        <w:tc>
          <w:tcPr>
            <w:tcW w:w="1624" w:type="dxa"/>
            <w:gridSpan w:val="2"/>
          </w:tcPr>
          <w:p w:rsidR="00E85D9E" w:rsidRPr="002A558B" w:rsidRDefault="00F544AF" w:rsidP="00E7033B">
            <w:pPr>
              <w:rPr>
                <w:sz w:val="20"/>
                <w:szCs w:val="20"/>
              </w:rPr>
            </w:pPr>
            <w:sdt>
              <w:sdtPr>
                <w:rPr>
                  <w:rFonts w:ascii="Times New Roman" w:hAnsi="Times New Roman"/>
                </w:rPr>
                <w:id w:val="-4426819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E85D9E" w:rsidRPr="002A558B">
              <w:rPr>
                <w:rFonts w:ascii="Times New Roman" w:hAnsi="Times New Roman"/>
              </w:rPr>
              <w:t xml:space="preserve"> </w:t>
            </w:r>
            <w:r w:rsidR="00E85D9E" w:rsidRPr="002A558B">
              <w:rPr>
                <w:sz w:val="20"/>
                <w:szCs w:val="20"/>
              </w:rPr>
              <w:t>nedoporučuji</w:t>
            </w:r>
          </w:p>
        </w:tc>
        <w:tc>
          <w:tcPr>
            <w:tcW w:w="5755" w:type="dxa"/>
            <w:gridSpan w:val="13"/>
          </w:tcPr>
          <w:p w:rsidR="00E85D9E" w:rsidRPr="004F49FC" w:rsidRDefault="00E85D9E" w:rsidP="00E85D9E">
            <w:pPr>
              <w:rPr>
                <w:sz w:val="20"/>
                <w:szCs w:val="20"/>
              </w:rPr>
            </w:pPr>
            <w:r w:rsidRPr="004F49FC">
              <w:rPr>
                <w:sz w:val="20"/>
                <w:szCs w:val="20"/>
              </w:rPr>
              <w:t>stručné odůvodnění v případě nedoporučení k obhajobě:</w:t>
            </w:r>
          </w:p>
          <w:p w:rsidR="00E85D9E" w:rsidRDefault="00F544AF" w:rsidP="00E7033B">
            <w:sdt>
              <w:sdtPr>
                <w:id w:val="-2626934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275A4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1B3F1A" w:rsidRPr="005D079A">
              <w:t xml:space="preserve"> </w:t>
            </w:r>
            <w:r w:rsidR="001B3F1A">
              <w:t>F</w:t>
            </w:r>
          </w:p>
        </w:tc>
      </w:tr>
      <w:tr w:rsidR="00AC785B" w:rsidTr="00900ED0">
        <w:tc>
          <w:tcPr>
            <w:tcW w:w="4738" w:type="dxa"/>
            <w:gridSpan w:val="4"/>
          </w:tcPr>
          <w:p w:rsidR="00AC785B" w:rsidRDefault="00AC785B" w:rsidP="00BC2A63">
            <w:r>
              <w:t>Datum:</w:t>
            </w:r>
            <w:r w:rsidR="000128E3">
              <w:t xml:space="preserve"> 22. 5. 2018</w:t>
            </w:r>
          </w:p>
        </w:tc>
        <w:tc>
          <w:tcPr>
            <w:tcW w:w="4342" w:type="dxa"/>
            <w:gridSpan w:val="12"/>
          </w:tcPr>
          <w:p w:rsidR="00AC785B" w:rsidRDefault="00AC785B" w:rsidP="000859A4">
            <w:r>
              <w:t>Podpis:</w:t>
            </w:r>
            <w:r w:rsidR="0006220D">
              <w:t xml:space="preserve"> Jaroslava Pavelková, v. r. </w:t>
            </w:r>
          </w:p>
        </w:tc>
      </w:tr>
    </w:tbl>
    <w:p w:rsidR="00D82AEB" w:rsidRDefault="00D82AEB"/>
    <w:sectPr w:rsidR="00D82AEB" w:rsidSect="00BA74A0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44AF" w:rsidRDefault="00F544AF" w:rsidP="004C45B6">
      <w:pPr>
        <w:spacing w:after="0" w:line="240" w:lineRule="auto"/>
      </w:pPr>
      <w:r>
        <w:separator/>
      </w:r>
    </w:p>
  </w:endnote>
  <w:endnote w:type="continuationSeparator" w:id="0">
    <w:p w:rsidR="00F544AF" w:rsidRDefault="00F544AF" w:rsidP="004C4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44AF" w:rsidRDefault="00F544AF" w:rsidP="004C45B6">
      <w:pPr>
        <w:spacing w:after="0" w:line="240" w:lineRule="auto"/>
      </w:pPr>
      <w:r>
        <w:separator/>
      </w:r>
    </w:p>
  </w:footnote>
  <w:footnote w:type="continuationSeparator" w:id="0">
    <w:p w:rsidR="00F544AF" w:rsidRDefault="00F544AF" w:rsidP="004C4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00ED0" w:rsidRDefault="00900ED0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C85F99"/>
    <w:multiLevelType w:val="hybridMultilevel"/>
    <w:tmpl w:val="D7CAF01A"/>
    <w:lvl w:ilvl="0" w:tplc="DC508AA2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4136BF"/>
    <w:multiLevelType w:val="hybridMultilevel"/>
    <w:tmpl w:val="E66E918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B5E1735"/>
    <w:multiLevelType w:val="hybridMultilevel"/>
    <w:tmpl w:val="0F0CA554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E111D4F"/>
    <w:multiLevelType w:val="hybridMultilevel"/>
    <w:tmpl w:val="BDD04D6A"/>
    <w:lvl w:ilvl="0" w:tplc="60B46046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AEB"/>
    <w:rsid w:val="000128E3"/>
    <w:rsid w:val="00017ACE"/>
    <w:rsid w:val="000222E9"/>
    <w:rsid w:val="000404EE"/>
    <w:rsid w:val="00040D4F"/>
    <w:rsid w:val="0006220D"/>
    <w:rsid w:val="000811B8"/>
    <w:rsid w:val="000865D6"/>
    <w:rsid w:val="000905F0"/>
    <w:rsid w:val="000D1352"/>
    <w:rsid w:val="00127679"/>
    <w:rsid w:val="00127CD4"/>
    <w:rsid w:val="00153ABC"/>
    <w:rsid w:val="001B148C"/>
    <w:rsid w:val="001B3F1A"/>
    <w:rsid w:val="00243903"/>
    <w:rsid w:val="002A558B"/>
    <w:rsid w:val="002A7C9E"/>
    <w:rsid w:val="003275A4"/>
    <w:rsid w:val="003516E7"/>
    <w:rsid w:val="003558F5"/>
    <w:rsid w:val="00384E64"/>
    <w:rsid w:val="003925D9"/>
    <w:rsid w:val="003D0466"/>
    <w:rsid w:val="003F35F6"/>
    <w:rsid w:val="00434C0C"/>
    <w:rsid w:val="00451FDE"/>
    <w:rsid w:val="004608C6"/>
    <w:rsid w:val="0047082F"/>
    <w:rsid w:val="004732B8"/>
    <w:rsid w:val="00487D8D"/>
    <w:rsid w:val="004C45B6"/>
    <w:rsid w:val="004E2622"/>
    <w:rsid w:val="004F49FC"/>
    <w:rsid w:val="00514F4A"/>
    <w:rsid w:val="00522B66"/>
    <w:rsid w:val="00585D57"/>
    <w:rsid w:val="005E4C88"/>
    <w:rsid w:val="00654ED9"/>
    <w:rsid w:val="00667FD5"/>
    <w:rsid w:val="0067570E"/>
    <w:rsid w:val="006C5753"/>
    <w:rsid w:val="00705FA6"/>
    <w:rsid w:val="00707EBF"/>
    <w:rsid w:val="0071495A"/>
    <w:rsid w:val="00721F61"/>
    <w:rsid w:val="00730C11"/>
    <w:rsid w:val="007662F2"/>
    <w:rsid w:val="008E09D7"/>
    <w:rsid w:val="00900ED0"/>
    <w:rsid w:val="009246F8"/>
    <w:rsid w:val="00934F0C"/>
    <w:rsid w:val="0098046A"/>
    <w:rsid w:val="0099475D"/>
    <w:rsid w:val="00996161"/>
    <w:rsid w:val="009D5C3A"/>
    <w:rsid w:val="00A32848"/>
    <w:rsid w:val="00A774B3"/>
    <w:rsid w:val="00AB7549"/>
    <w:rsid w:val="00AC785B"/>
    <w:rsid w:val="00BA74A0"/>
    <w:rsid w:val="00BC2A63"/>
    <w:rsid w:val="00BF794A"/>
    <w:rsid w:val="00C0316C"/>
    <w:rsid w:val="00C61293"/>
    <w:rsid w:val="00C64D29"/>
    <w:rsid w:val="00CB0AEA"/>
    <w:rsid w:val="00CF10A1"/>
    <w:rsid w:val="00CF543A"/>
    <w:rsid w:val="00D64B8B"/>
    <w:rsid w:val="00D82AEB"/>
    <w:rsid w:val="00DB6634"/>
    <w:rsid w:val="00E85D9E"/>
    <w:rsid w:val="00F17081"/>
    <w:rsid w:val="00F544AF"/>
    <w:rsid w:val="00F6490F"/>
    <w:rsid w:val="00F702A8"/>
    <w:rsid w:val="00F836E5"/>
    <w:rsid w:val="00F97920"/>
    <w:rsid w:val="00FA4B70"/>
    <w:rsid w:val="00FC2A1F"/>
    <w:rsid w:val="00FD7478"/>
    <w:rsid w:val="00FF7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3CA1CAA-9770-4C1C-BF3A-36A10163E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rsid w:val="00BA74A0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kladntext">
    <w:name w:val="Body Text"/>
    <w:basedOn w:val="Normln"/>
    <w:link w:val="ZkladntextChar"/>
    <w:rsid w:val="00D82AEB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  <w:lang w:eastAsia="sk-SK"/>
    </w:rPr>
  </w:style>
  <w:style w:type="character" w:customStyle="1" w:styleId="ZkladntextChar">
    <w:name w:val="Základní text Char"/>
    <w:basedOn w:val="Standardnpsmoodstavce"/>
    <w:link w:val="Zkladntext"/>
    <w:rsid w:val="00D82AEB"/>
    <w:rPr>
      <w:rFonts w:ascii="Times New Roman" w:eastAsia="Times New Roman" w:hAnsi="Times New Roman" w:cs="Times New Roman"/>
      <w:sz w:val="24"/>
      <w:szCs w:val="20"/>
      <w:lang w:eastAsia="sk-SK"/>
    </w:rPr>
  </w:style>
  <w:style w:type="paragraph" w:styleId="Zhlav">
    <w:name w:val="header"/>
    <w:basedOn w:val="Normln"/>
    <w:link w:val="ZhlavChar"/>
    <w:rsid w:val="00D82AEB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character" w:customStyle="1" w:styleId="ZhlavChar">
    <w:name w:val="Záhlaví Char"/>
    <w:basedOn w:val="Standardnpsmoodstavce"/>
    <w:link w:val="Zhlav"/>
    <w:rsid w:val="00D82AEB"/>
    <w:rPr>
      <w:rFonts w:ascii="Times New Roman" w:eastAsia="Times New Roman" w:hAnsi="Times New Roman" w:cs="Times New Roman"/>
      <w:noProof/>
      <w:sz w:val="20"/>
      <w:szCs w:val="20"/>
      <w:lang w:eastAsia="cs-CZ"/>
    </w:rPr>
  </w:style>
  <w:style w:type="table" w:styleId="Mkatabulky">
    <w:name w:val="Table Grid"/>
    <w:basedOn w:val="Normlntabulka"/>
    <w:uiPriority w:val="59"/>
    <w:rsid w:val="00D82A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tavecseseznamem">
    <w:name w:val="List Paragraph"/>
    <w:basedOn w:val="Normln"/>
    <w:uiPriority w:val="34"/>
    <w:qFormat/>
    <w:rsid w:val="00BF794A"/>
    <w:pPr>
      <w:ind w:left="720"/>
      <w:contextualSpacing/>
    </w:pPr>
  </w:style>
  <w:style w:type="paragraph" w:styleId="Zpat">
    <w:name w:val="footer"/>
    <w:basedOn w:val="Normln"/>
    <w:link w:val="ZpatChar"/>
    <w:uiPriority w:val="99"/>
    <w:unhideWhenUsed/>
    <w:rsid w:val="004C4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4C45B6"/>
  </w:style>
  <w:style w:type="paragraph" w:styleId="Textbubliny">
    <w:name w:val="Balloon Text"/>
    <w:basedOn w:val="Normln"/>
    <w:link w:val="TextbublinyChar"/>
    <w:uiPriority w:val="99"/>
    <w:semiHidden/>
    <w:unhideWhenUsed/>
    <w:rsid w:val="004C45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C45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501</Words>
  <Characters>2958</Characters>
  <Application>Microsoft Office Word</Application>
  <DocSecurity>0</DocSecurity>
  <Lines>24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Pavla</dc:creator>
  <cp:lastModifiedBy>Ivana Garguláková</cp:lastModifiedBy>
  <cp:revision>2</cp:revision>
  <cp:lastPrinted>2015-09-02T08:37:00Z</cp:lastPrinted>
  <dcterms:created xsi:type="dcterms:W3CDTF">2018-05-24T11:12:00Z</dcterms:created>
  <dcterms:modified xsi:type="dcterms:W3CDTF">2018-05-24T11:12:00Z</dcterms:modified>
</cp:coreProperties>
</file>