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4369C8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6020B">
        <w:rPr>
          <w:b/>
          <w:i/>
          <w:sz w:val="22"/>
          <w:szCs w:val="22"/>
        </w:rPr>
        <w:t>KVASNIČKOVÁ  Barbora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4369C8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proofErr w:type="spellStart"/>
      <w:r w:rsidR="00E6020B">
        <w:rPr>
          <w:b/>
          <w:i/>
          <w:sz w:val="22"/>
          <w:szCs w:val="22"/>
        </w:rPr>
        <w:t>doc.Ing.Miloslava</w:t>
      </w:r>
      <w:proofErr w:type="spellEnd"/>
      <w:r w:rsidR="00E6020B">
        <w:rPr>
          <w:b/>
          <w:i/>
          <w:sz w:val="22"/>
          <w:szCs w:val="22"/>
        </w:rPr>
        <w:t xml:space="preserve"> Chovancová, CSc.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6020B">
        <w:rPr>
          <w:b/>
          <w:i/>
          <w:sz w:val="22"/>
          <w:szCs w:val="22"/>
        </w:rPr>
        <w:t>2016/2017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E6020B">
        <w:rPr>
          <w:b/>
          <w:i/>
          <w:sz w:val="22"/>
          <w:szCs w:val="22"/>
        </w:rPr>
        <w:t>Analýza spokojenosti zákazníků s</w:t>
      </w:r>
      <w:r w:rsidR="00A41FCA">
        <w:rPr>
          <w:b/>
          <w:i/>
          <w:sz w:val="22"/>
          <w:szCs w:val="22"/>
        </w:rPr>
        <w:t> </w:t>
      </w:r>
      <w:r w:rsidR="00E6020B">
        <w:rPr>
          <w:b/>
          <w:i/>
          <w:sz w:val="22"/>
          <w:szCs w:val="22"/>
        </w:rPr>
        <w:t>podnikem</w:t>
      </w:r>
      <w:r w:rsidR="00A41FCA">
        <w:rPr>
          <w:b/>
          <w:i/>
          <w:sz w:val="22"/>
          <w:szCs w:val="22"/>
        </w:rPr>
        <w:t xml:space="preserve"> </w:t>
      </w:r>
      <w:r w:rsidR="00E6020B">
        <w:rPr>
          <w:b/>
          <w:i/>
          <w:sz w:val="22"/>
          <w:szCs w:val="22"/>
        </w:rPr>
        <w:t>Pierre Fresh Bistro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lastRenderedPageBreak/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b/>
                <w:snapToGrid w:val="0"/>
                <w:color w:val="000000"/>
              </w:rPr>
            </w:r>
            <w:r w:rsidR="004369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lastRenderedPageBreak/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369C8">
              <w:rPr>
                <w:snapToGrid w:val="0"/>
                <w:color w:val="000000"/>
              </w:rPr>
            </w:r>
            <w:r w:rsidR="004369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A5068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50689">
              <w:rPr>
                <w:b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E62DA7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91CF5">
        <w:rPr>
          <w:i/>
        </w:rPr>
        <w:t xml:space="preserve">Bakalářská  práce je zpracována </w:t>
      </w:r>
      <w:r w:rsidR="00077FCD">
        <w:rPr>
          <w:i/>
        </w:rPr>
        <w:t xml:space="preserve">v rozsahu 85 stran text, a jedné přílohy obsahující dotazník. Literární zdroje jsou vhodně zvoleny a vytváří teoretický základ pro následné analýzy a návrh doporučení pro zlepšení spokojenosti zákazníků. </w:t>
      </w:r>
      <w:r w:rsidR="00644DCC">
        <w:rPr>
          <w:i/>
        </w:rPr>
        <w:t>Cíl BP, by však měl být formulován jednoznačněji, a být zaměřený na výsledek, což je návrh doporučení</w:t>
      </w:r>
      <w:r w:rsidR="00D97C2B">
        <w:rPr>
          <w:i/>
        </w:rPr>
        <w:t>; v</w:t>
      </w:r>
      <w:r w:rsidR="00644DCC">
        <w:rPr>
          <w:i/>
        </w:rPr>
        <w:t> kapitol</w:t>
      </w:r>
      <w:r w:rsidR="00D97C2B">
        <w:rPr>
          <w:i/>
        </w:rPr>
        <w:t>e</w:t>
      </w:r>
      <w:r w:rsidR="00644DCC">
        <w:rPr>
          <w:i/>
        </w:rPr>
        <w:t xml:space="preserve"> Cíle a metody zpracování práce </w:t>
      </w:r>
      <w:r w:rsidR="00D97C2B">
        <w:rPr>
          <w:i/>
        </w:rPr>
        <w:t xml:space="preserve">je totiž formulaci možno chápat, tak že cílem je analýza, a následuje další cíl -  doporučení </w:t>
      </w:r>
      <w:r w:rsidR="00644DCC">
        <w:rPr>
          <w:i/>
        </w:rPr>
        <w:t xml:space="preserve"> (str. 11)</w:t>
      </w:r>
      <w:r w:rsidR="00D97C2B">
        <w:rPr>
          <w:i/>
        </w:rPr>
        <w:t>.</w:t>
      </w:r>
      <w:r w:rsidR="004369C8">
        <w:rPr>
          <w:i/>
        </w:rPr>
        <w:t xml:space="preserve">V takovém případě je </w:t>
      </w:r>
      <w:proofErr w:type="spellStart"/>
      <w:r w:rsidR="004369C8">
        <w:rPr>
          <w:i/>
        </w:rPr>
        <w:t>vhodněší</w:t>
      </w:r>
      <w:proofErr w:type="spellEnd"/>
      <w:r w:rsidR="004369C8">
        <w:rPr>
          <w:i/>
        </w:rPr>
        <w:t xml:space="preserve"> cíle dělit na hlavní a vedlejší.</w:t>
      </w:r>
      <w:bookmarkStart w:id="8" w:name="_GoBack"/>
      <w:bookmarkEnd w:id="8"/>
      <w:r w:rsidR="00D97C2B">
        <w:rPr>
          <w:i/>
        </w:rPr>
        <w:t xml:space="preserve"> </w:t>
      </w:r>
      <w:r w:rsidR="004369C8">
        <w:rPr>
          <w:i/>
        </w:rPr>
        <w:t>O</w:t>
      </w:r>
      <w:r w:rsidR="00D97C2B">
        <w:rPr>
          <w:i/>
        </w:rPr>
        <w:t xml:space="preserve">bdobný </w:t>
      </w:r>
      <w:r w:rsidR="00E62DA7">
        <w:rPr>
          <w:i/>
        </w:rPr>
        <w:t>problém se objevuje v Závěr</w:t>
      </w:r>
      <w:r w:rsidR="004369C8">
        <w:rPr>
          <w:i/>
        </w:rPr>
        <w:t>u</w:t>
      </w:r>
      <w:r w:rsidR="00E62DA7">
        <w:rPr>
          <w:i/>
        </w:rPr>
        <w:t xml:space="preserve"> - kde doporučení nemá být součástí, ale vlastním cílem BP. Je však nutno konstatovat, že cíl bakalářské práce byl splněn.</w:t>
      </w:r>
    </w:p>
    <w:p w:rsidR="00E62DA7" w:rsidRDefault="00E62DA7" w:rsidP="003E1491">
      <w:pPr>
        <w:rPr>
          <w:i/>
        </w:rPr>
      </w:pPr>
      <w:r>
        <w:rPr>
          <w:i/>
        </w:rPr>
        <w:t>Otázky:</w:t>
      </w:r>
    </w:p>
    <w:p w:rsidR="00E62DA7" w:rsidRDefault="00E62DA7" w:rsidP="003E1491">
      <w:pPr>
        <w:rPr>
          <w:i/>
          <w:noProof/>
        </w:rPr>
      </w:pPr>
      <w:r>
        <w:rPr>
          <w:i/>
        </w:rPr>
        <w:t xml:space="preserve"> 1) Vysvětlete, prosím, jak máme chápat v  "Příležitostech" (SWOT, str. 46) </w:t>
      </w:r>
      <w:r w:rsidR="005E54F7">
        <w:rPr>
          <w:i/>
          <w:noProof/>
        </w:rPr>
        <w:t xml:space="preserve"> - vstup nového dodavatel na trh</w:t>
      </w:r>
      <w:r>
        <w:rPr>
          <w:i/>
          <w:noProof/>
        </w:rPr>
        <w:t>?</w:t>
      </w:r>
    </w:p>
    <w:p w:rsidR="00DC219A" w:rsidRPr="00AE58C9" w:rsidRDefault="003816BE" w:rsidP="003E1491">
      <w:pPr>
        <w:rPr>
          <w:i/>
        </w:rPr>
      </w:pPr>
      <w:r>
        <w:rPr>
          <w:i/>
          <w:noProof/>
        </w:rPr>
        <w:t xml:space="preserve"> </w:t>
      </w:r>
      <w:r w:rsidR="00E62DA7">
        <w:rPr>
          <w:i/>
          <w:noProof/>
        </w:rPr>
        <w:t>2) Proč v bistru doporučujete  platební terminál Fio Banky, když se na tuto banku v dotaníkovém šetření netážete?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lastRenderedPageBreak/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4369C8">
        <w:rPr>
          <w:i/>
        </w:rPr>
      </w:r>
      <w:r w:rsidR="004369C8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369C8">
        <w:rPr>
          <w:i/>
        </w:rPr>
      </w:r>
      <w:r w:rsidR="004369C8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A41FCA">
        <w:rPr>
          <w:i/>
          <w:noProof/>
        </w:rPr>
        <w:t>25.5.2017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369C8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C09" w:rsidRDefault="00215C09">
      <w:r>
        <w:separator/>
      </w:r>
    </w:p>
  </w:endnote>
  <w:endnote w:type="continuationSeparator" w:id="0">
    <w:p w:rsidR="00215C09" w:rsidRDefault="00215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C09" w:rsidRDefault="00215C09">
      <w:r>
        <w:separator/>
      </w:r>
    </w:p>
  </w:footnote>
  <w:footnote w:type="continuationSeparator" w:id="0">
    <w:p w:rsidR="00215C09" w:rsidRDefault="00215C09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77FCD"/>
    <w:rsid w:val="000837A9"/>
    <w:rsid w:val="00095B54"/>
    <w:rsid w:val="000B4B37"/>
    <w:rsid w:val="000B53DA"/>
    <w:rsid w:val="000C21A9"/>
    <w:rsid w:val="000E1EDC"/>
    <w:rsid w:val="000E4BED"/>
    <w:rsid w:val="00107EC6"/>
    <w:rsid w:val="00132C42"/>
    <w:rsid w:val="0016014F"/>
    <w:rsid w:val="00191F46"/>
    <w:rsid w:val="001A6F9F"/>
    <w:rsid w:val="001B5B85"/>
    <w:rsid w:val="001E0D4A"/>
    <w:rsid w:val="002126D4"/>
    <w:rsid w:val="00215C09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6BE"/>
    <w:rsid w:val="003818AE"/>
    <w:rsid w:val="003C6485"/>
    <w:rsid w:val="003D36A5"/>
    <w:rsid w:val="003E1491"/>
    <w:rsid w:val="00412058"/>
    <w:rsid w:val="0042254A"/>
    <w:rsid w:val="004369C8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E54F7"/>
    <w:rsid w:val="005F679A"/>
    <w:rsid w:val="005F755D"/>
    <w:rsid w:val="00644DCC"/>
    <w:rsid w:val="006671D8"/>
    <w:rsid w:val="006F1B78"/>
    <w:rsid w:val="00727728"/>
    <w:rsid w:val="00732651"/>
    <w:rsid w:val="007358A5"/>
    <w:rsid w:val="00743C53"/>
    <w:rsid w:val="00744FBA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1FCA"/>
    <w:rsid w:val="00A421F7"/>
    <w:rsid w:val="00A50689"/>
    <w:rsid w:val="00A5216C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42C89"/>
    <w:rsid w:val="00D71CB4"/>
    <w:rsid w:val="00D91CF5"/>
    <w:rsid w:val="00D97C2B"/>
    <w:rsid w:val="00DA6D4A"/>
    <w:rsid w:val="00DB2A76"/>
    <w:rsid w:val="00DC219A"/>
    <w:rsid w:val="00DF1948"/>
    <w:rsid w:val="00E1292E"/>
    <w:rsid w:val="00E366A1"/>
    <w:rsid w:val="00E6020B"/>
    <w:rsid w:val="00E62DA7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1A487C2-F70D-495F-9D2E-DB4D35047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1E0A580-4470-4BE4-BBE2-8AFABCE36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587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Chovancová Miloslava</cp:lastModifiedBy>
  <cp:revision>16</cp:revision>
  <cp:lastPrinted>2014-07-24T08:52:00Z</cp:lastPrinted>
  <dcterms:created xsi:type="dcterms:W3CDTF">2015-05-06T13:32:00Z</dcterms:created>
  <dcterms:modified xsi:type="dcterms:W3CDTF">2017-05-29T21:37:00Z</dcterms:modified>
</cp:coreProperties>
</file>