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9828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6" w:space="0" w:color="auto"/>
        </w:tblBorders>
        <w:tblLook w:val="01E0" w:firstRow="1" w:lastRow="1" w:firstColumn="1" w:lastColumn="1" w:noHBand="0" w:noVBand="0"/>
      </w:tblPr>
      <w:tblGrid>
        <w:gridCol w:w="2808"/>
        <w:gridCol w:w="1260"/>
        <w:gridCol w:w="2723"/>
        <w:gridCol w:w="507"/>
        <w:gridCol w:w="506"/>
        <w:gridCol w:w="506"/>
        <w:gridCol w:w="507"/>
        <w:gridCol w:w="506"/>
        <w:gridCol w:w="505"/>
      </w:tblGrid>
      <w:tr w:rsidR="00E45DD0" w:rsidTr="00E45DD0">
        <w:tc>
          <w:tcPr>
            <w:tcW w:w="9828" w:type="dxa"/>
            <w:gridSpan w:val="9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hideMark/>
          </w:tcPr>
          <w:p w:rsidR="00E45DD0" w:rsidRDefault="00E45DD0" w:rsidP="00E028E1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b/>
                <w:sz w:val="22"/>
                <w:szCs w:val="22"/>
                <w:lang w:eastAsia="en-US"/>
              </w:rPr>
              <w:t xml:space="preserve">POSUDEK </w:t>
            </w:r>
            <w:r w:rsidR="006B5FEB">
              <w:rPr>
                <w:b/>
                <w:sz w:val="22"/>
                <w:szCs w:val="22"/>
                <w:lang w:eastAsia="en-US"/>
              </w:rPr>
              <w:t>OPONENTA</w:t>
            </w:r>
            <w:r>
              <w:rPr>
                <w:b/>
                <w:sz w:val="22"/>
                <w:szCs w:val="22"/>
                <w:lang w:eastAsia="en-US"/>
              </w:rPr>
              <w:t xml:space="preserve"> </w:t>
            </w:r>
            <w:r w:rsidR="00E028E1">
              <w:rPr>
                <w:b/>
                <w:sz w:val="22"/>
                <w:szCs w:val="22"/>
                <w:lang w:eastAsia="en-US"/>
              </w:rPr>
              <w:t>BAKALARSKE</w:t>
            </w:r>
            <w:r>
              <w:rPr>
                <w:b/>
                <w:sz w:val="22"/>
                <w:szCs w:val="22"/>
                <w:lang w:eastAsia="en-US"/>
              </w:rPr>
              <w:t xml:space="preserve"> PRÁCE</w:t>
            </w:r>
          </w:p>
        </w:tc>
      </w:tr>
      <w:tr w:rsidR="00E45DD0" w:rsidTr="00E45DD0">
        <w:tc>
          <w:tcPr>
            <w:tcW w:w="2808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6" w:space="0" w:color="auto"/>
            </w:tcBorders>
            <w:hideMark/>
          </w:tcPr>
          <w:p w:rsidR="00E45DD0" w:rsidRDefault="00E45DD0">
            <w:pPr>
              <w:spacing w:line="276" w:lineRule="auto"/>
              <w:rPr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Jméno a příjmení studenta</w:t>
            </w:r>
          </w:p>
        </w:tc>
        <w:tc>
          <w:tcPr>
            <w:tcW w:w="7020" w:type="dxa"/>
            <w:gridSpan w:val="8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12" w:space="0" w:color="auto"/>
            </w:tcBorders>
            <w:hideMark/>
          </w:tcPr>
          <w:p w:rsidR="00E45DD0" w:rsidRDefault="00FA6894" w:rsidP="001055B3">
            <w:pPr>
              <w:spacing w:line="276" w:lineRule="auto"/>
              <w:rPr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Jitka Válková</w:t>
            </w:r>
          </w:p>
        </w:tc>
      </w:tr>
      <w:tr w:rsidR="00E45DD0" w:rsidTr="00E45DD0">
        <w:tc>
          <w:tcPr>
            <w:tcW w:w="2808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6" w:space="0" w:color="auto"/>
            </w:tcBorders>
            <w:hideMark/>
          </w:tcPr>
          <w:p w:rsidR="00E45DD0" w:rsidRDefault="00E45DD0">
            <w:pPr>
              <w:spacing w:line="276" w:lineRule="auto"/>
              <w:rPr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Název práce</w:t>
            </w:r>
          </w:p>
        </w:tc>
        <w:tc>
          <w:tcPr>
            <w:tcW w:w="7020" w:type="dxa"/>
            <w:gridSpan w:val="8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12" w:space="0" w:color="auto"/>
            </w:tcBorders>
            <w:hideMark/>
          </w:tcPr>
          <w:p w:rsidR="00E45DD0" w:rsidRDefault="00FA6894">
            <w:pPr>
              <w:spacing w:line="276" w:lineRule="auto"/>
              <w:rPr>
                <w:lang w:eastAsia="en-US"/>
              </w:rPr>
            </w:pPr>
            <w:r>
              <w:t>Příprava dětí v dětských domovech na samostatný život</w:t>
            </w:r>
          </w:p>
        </w:tc>
      </w:tr>
      <w:tr w:rsidR="00E45DD0" w:rsidTr="00E45DD0">
        <w:tc>
          <w:tcPr>
            <w:tcW w:w="2808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6" w:space="0" w:color="auto"/>
            </w:tcBorders>
            <w:hideMark/>
          </w:tcPr>
          <w:p w:rsidR="00E45DD0" w:rsidRDefault="006B5FEB">
            <w:pPr>
              <w:spacing w:line="276" w:lineRule="auto"/>
              <w:rPr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Oponent</w:t>
            </w:r>
            <w:r w:rsidR="00E45DD0">
              <w:rPr>
                <w:sz w:val="22"/>
                <w:szCs w:val="22"/>
                <w:lang w:eastAsia="en-US"/>
              </w:rPr>
              <w:t xml:space="preserve"> práce</w:t>
            </w:r>
          </w:p>
        </w:tc>
        <w:tc>
          <w:tcPr>
            <w:tcW w:w="7020" w:type="dxa"/>
            <w:gridSpan w:val="8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12" w:space="0" w:color="auto"/>
            </w:tcBorders>
            <w:hideMark/>
          </w:tcPr>
          <w:p w:rsidR="00E45DD0" w:rsidRDefault="006B5FEB">
            <w:pPr>
              <w:spacing w:line="276" w:lineRule="auto"/>
              <w:rPr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 xml:space="preserve">Doc. PhDr. Lenka </w:t>
            </w:r>
            <w:proofErr w:type="spellStart"/>
            <w:r>
              <w:rPr>
                <w:sz w:val="22"/>
                <w:szCs w:val="22"/>
                <w:lang w:eastAsia="en-US"/>
              </w:rPr>
              <w:t>Haburajová</w:t>
            </w:r>
            <w:proofErr w:type="spellEnd"/>
            <w:r>
              <w:rPr>
                <w:sz w:val="22"/>
                <w:szCs w:val="22"/>
                <w:lang w:eastAsia="en-US"/>
              </w:rPr>
              <w:t xml:space="preserve"> </w:t>
            </w:r>
            <w:proofErr w:type="spellStart"/>
            <w:r>
              <w:rPr>
                <w:sz w:val="22"/>
                <w:szCs w:val="22"/>
                <w:lang w:eastAsia="en-US"/>
              </w:rPr>
              <w:t>Ilavská</w:t>
            </w:r>
            <w:proofErr w:type="spellEnd"/>
            <w:r>
              <w:rPr>
                <w:sz w:val="22"/>
                <w:szCs w:val="22"/>
                <w:lang w:eastAsia="en-US"/>
              </w:rPr>
              <w:t>, PhD.</w:t>
            </w:r>
          </w:p>
        </w:tc>
      </w:tr>
      <w:tr w:rsidR="00E45DD0" w:rsidTr="00E45DD0">
        <w:tc>
          <w:tcPr>
            <w:tcW w:w="2808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6" w:space="0" w:color="auto"/>
            </w:tcBorders>
            <w:hideMark/>
          </w:tcPr>
          <w:p w:rsidR="00E45DD0" w:rsidRDefault="00E45DD0">
            <w:pPr>
              <w:spacing w:line="276" w:lineRule="auto"/>
              <w:rPr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Obor</w:t>
            </w:r>
          </w:p>
        </w:tc>
        <w:tc>
          <w:tcPr>
            <w:tcW w:w="7020" w:type="dxa"/>
            <w:gridSpan w:val="8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12" w:space="0" w:color="auto"/>
            </w:tcBorders>
            <w:hideMark/>
          </w:tcPr>
          <w:p w:rsidR="00E45DD0" w:rsidRDefault="00E45DD0">
            <w:pPr>
              <w:spacing w:line="276" w:lineRule="auto"/>
              <w:rPr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Sociální pedagogika</w:t>
            </w:r>
          </w:p>
        </w:tc>
      </w:tr>
      <w:tr w:rsidR="00E45DD0" w:rsidTr="00E45DD0">
        <w:tc>
          <w:tcPr>
            <w:tcW w:w="2808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6" w:space="0" w:color="auto"/>
            </w:tcBorders>
            <w:hideMark/>
          </w:tcPr>
          <w:p w:rsidR="00E45DD0" w:rsidRDefault="00E45DD0">
            <w:pPr>
              <w:spacing w:line="276" w:lineRule="auto"/>
              <w:rPr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Forma studia</w:t>
            </w:r>
          </w:p>
        </w:tc>
        <w:tc>
          <w:tcPr>
            <w:tcW w:w="7020" w:type="dxa"/>
            <w:gridSpan w:val="8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12" w:space="0" w:color="auto"/>
            </w:tcBorders>
            <w:hideMark/>
          </w:tcPr>
          <w:p w:rsidR="00E45DD0" w:rsidRDefault="00C16FC9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kombinovaná</w:t>
            </w:r>
          </w:p>
        </w:tc>
      </w:tr>
      <w:tr w:rsidR="00E45DD0" w:rsidTr="00E45DD0">
        <w:tc>
          <w:tcPr>
            <w:tcW w:w="2808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6" w:space="0" w:color="auto"/>
            </w:tcBorders>
            <w:vAlign w:val="center"/>
            <w:hideMark/>
          </w:tcPr>
          <w:p w:rsidR="00E45DD0" w:rsidRDefault="00E45DD0">
            <w:pPr>
              <w:spacing w:line="276" w:lineRule="auto"/>
              <w:rPr>
                <w:b/>
                <w:lang w:eastAsia="en-US"/>
              </w:rPr>
            </w:pPr>
            <w:r>
              <w:rPr>
                <w:b/>
                <w:sz w:val="22"/>
                <w:szCs w:val="22"/>
                <w:lang w:eastAsia="en-US"/>
              </w:rPr>
              <w:t>Kritéria hodnocení práce</w:t>
            </w:r>
          </w:p>
        </w:tc>
        <w:tc>
          <w:tcPr>
            <w:tcW w:w="7020" w:type="dxa"/>
            <w:gridSpan w:val="8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12" w:space="0" w:color="auto"/>
            </w:tcBorders>
            <w:hideMark/>
          </w:tcPr>
          <w:p w:rsidR="00E45DD0" w:rsidRDefault="00E45DD0">
            <w:pPr>
              <w:spacing w:line="276" w:lineRule="auto"/>
              <w:jc w:val="right"/>
              <w:rPr>
                <w:b/>
                <w:lang w:eastAsia="en-US"/>
              </w:rPr>
            </w:pPr>
            <w:r>
              <w:rPr>
                <w:b/>
                <w:sz w:val="22"/>
                <w:szCs w:val="22"/>
                <w:lang w:eastAsia="en-US"/>
              </w:rPr>
              <w:t>Stupeň hodnocení</w:t>
            </w:r>
          </w:p>
          <w:p w:rsidR="00E45DD0" w:rsidRDefault="00E45DD0">
            <w:pPr>
              <w:spacing w:line="276" w:lineRule="auto"/>
              <w:jc w:val="right"/>
              <w:rPr>
                <w:lang w:eastAsia="en-US"/>
              </w:rPr>
            </w:pPr>
            <w:r>
              <w:rPr>
                <w:b/>
                <w:sz w:val="22"/>
                <w:szCs w:val="22"/>
                <w:lang w:eastAsia="en-US"/>
              </w:rPr>
              <w:t>dle stupnice ECTS</w:t>
            </w:r>
          </w:p>
        </w:tc>
      </w:tr>
      <w:tr w:rsidR="00E45DD0" w:rsidTr="00E45DD0">
        <w:tc>
          <w:tcPr>
            <w:tcW w:w="9828" w:type="dxa"/>
            <w:gridSpan w:val="9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A6A6A6"/>
            <w:hideMark/>
          </w:tcPr>
          <w:p w:rsidR="00E45DD0" w:rsidRDefault="00E45DD0">
            <w:pPr>
              <w:spacing w:line="276" w:lineRule="auto"/>
              <w:jc w:val="center"/>
              <w:rPr>
                <w:color w:val="FFFFFF"/>
                <w:lang w:eastAsia="en-US"/>
              </w:rPr>
            </w:pPr>
            <w:r>
              <w:rPr>
                <w:b/>
                <w:color w:val="FFFFFF"/>
                <w:sz w:val="22"/>
                <w:szCs w:val="22"/>
                <w:lang w:eastAsia="en-US"/>
              </w:rPr>
              <w:t>Formální stránka práce</w:t>
            </w:r>
          </w:p>
        </w:tc>
      </w:tr>
      <w:tr w:rsidR="00E45DD0" w:rsidTr="00E45DD0">
        <w:tc>
          <w:tcPr>
            <w:tcW w:w="6791" w:type="dxa"/>
            <w:gridSpan w:val="3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6" w:space="0" w:color="auto"/>
            </w:tcBorders>
            <w:hideMark/>
          </w:tcPr>
          <w:p w:rsidR="00E45DD0" w:rsidRDefault="00E45DD0">
            <w:pPr>
              <w:spacing w:line="276" w:lineRule="auto"/>
              <w:rPr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Přehlednost a členění práce</w:t>
            </w:r>
          </w:p>
        </w:tc>
        <w:tc>
          <w:tcPr>
            <w:tcW w:w="507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  <w:hideMark/>
          </w:tcPr>
          <w:p w:rsidR="00E45DD0" w:rsidRPr="006B5FEB" w:rsidRDefault="00FA6894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A</w:t>
            </w:r>
          </w:p>
        </w:tc>
        <w:tc>
          <w:tcPr>
            <w:tcW w:w="506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E45DD0" w:rsidRDefault="00E45DD0">
            <w:pPr>
              <w:spacing w:line="276" w:lineRule="auto"/>
              <w:jc w:val="center"/>
              <w:rPr>
                <w:lang w:eastAsia="en-US"/>
              </w:rPr>
            </w:pPr>
          </w:p>
        </w:tc>
        <w:tc>
          <w:tcPr>
            <w:tcW w:w="506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E45DD0" w:rsidRDefault="00E45DD0">
            <w:pPr>
              <w:spacing w:line="276" w:lineRule="auto"/>
              <w:jc w:val="center"/>
              <w:rPr>
                <w:lang w:eastAsia="en-US"/>
              </w:rPr>
            </w:pPr>
          </w:p>
        </w:tc>
        <w:tc>
          <w:tcPr>
            <w:tcW w:w="507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E45DD0" w:rsidRDefault="00E45DD0">
            <w:pPr>
              <w:spacing w:line="276" w:lineRule="auto"/>
              <w:jc w:val="center"/>
              <w:rPr>
                <w:lang w:eastAsia="en-US"/>
              </w:rPr>
            </w:pPr>
          </w:p>
        </w:tc>
        <w:tc>
          <w:tcPr>
            <w:tcW w:w="506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E45DD0" w:rsidRDefault="00E45DD0">
            <w:pPr>
              <w:spacing w:line="276" w:lineRule="auto"/>
              <w:jc w:val="center"/>
              <w:rPr>
                <w:lang w:eastAsia="en-US"/>
              </w:rPr>
            </w:pPr>
          </w:p>
        </w:tc>
        <w:tc>
          <w:tcPr>
            <w:tcW w:w="505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E45DD0" w:rsidRDefault="00E45DD0">
            <w:pPr>
              <w:spacing w:line="276" w:lineRule="auto"/>
              <w:jc w:val="center"/>
              <w:rPr>
                <w:lang w:eastAsia="en-US"/>
              </w:rPr>
            </w:pPr>
          </w:p>
        </w:tc>
      </w:tr>
      <w:tr w:rsidR="00E45DD0" w:rsidTr="00E45DD0">
        <w:tc>
          <w:tcPr>
            <w:tcW w:w="6791" w:type="dxa"/>
            <w:gridSpan w:val="3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6" w:space="0" w:color="auto"/>
            </w:tcBorders>
            <w:hideMark/>
          </w:tcPr>
          <w:p w:rsidR="00E45DD0" w:rsidRDefault="00E45DD0">
            <w:pPr>
              <w:spacing w:line="276" w:lineRule="auto"/>
              <w:rPr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 xml:space="preserve">Úroveň jazykového zpracování (odborná úroveň textu, gramatická </w:t>
            </w:r>
            <w:r>
              <w:rPr>
                <w:sz w:val="22"/>
                <w:szCs w:val="22"/>
                <w:lang w:eastAsia="en-US"/>
              </w:rPr>
              <w:br/>
              <w:t>a stylistická správnost)</w:t>
            </w:r>
          </w:p>
        </w:tc>
        <w:tc>
          <w:tcPr>
            <w:tcW w:w="507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E45DD0" w:rsidRDefault="00E45DD0">
            <w:pPr>
              <w:spacing w:line="276" w:lineRule="auto"/>
              <w:jc w:val="center"/>
              <w:rPr>
                <w:lang w:eastAsia="en-US"/>
              </w:rPr>
            </w:pPr>
          </w:p>
        </w:tc>
        <w:tc>
          <w:tcPr>
            <w:tcW w:w="506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E45DD0" w:rsidRDefault="00FA6894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B</w:t>
            </w:r>
          </w:p>
        </w:tc>
        <w:tc>
          <w:tcPr>
            <w:tcW w:w="506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  <w:hideMark/>
          </w:tcPr>
          <w:p w:rsidR="00E45DD0" w:rsidRDefault="00E45DD0">
            <w:pPr>
              <w:spacing w:line="276" w:lineRule="auto"/>
              <w:jc w:val="center"/>
              <w:rPr>
                <w:lang w:eastAsia="en-US"/>
              </w:rPr>
            </w:pPr>
          </w:p>
        </w:tc>
        <w:tc>
          <w:tcPr>
            <w:tcW w:w="507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E45DD0" w:rsidRDefault="00E45DD0">
            <w:pPr>
              <w:spacing w:line="276" w:lineRule="auto"/>
              <w:jc w:val="center"/>
              <w:rPr>
                <w:lang w:eastAsia="en-US"/>
              </w:rPr>
            </w:pPr>
          </w:p>
        </w:tc>
        <w:tc>
          <w:tcPr>
            <w:tcW w:w="506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E45DD0" w:rsidRDefault="00E45DD0">
            <w:pPr>
              <w:spacing w:line="276" w:lineRule="auto"/>
              <w:jc w:val="center"/>
              <w:rPr>
                <w:lang w:eastAsia="en-US"/>
              </w:rPr>
            </w:pPr>
          </w:p>
        </w:tc>
        <w:tc>
          <w:tcPr>
            <w:tcW w:w="505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E45DD0" w:rsidRDefault="00E45DD0">
            <w:pPr>
              <w:spacing w:line="276" w:lineRule="auto"/>
              <w:jc w:val="center"/>
              <w:rPr>
                <w:lang w:eastAsia="en-US"/>
              </w:rPr>
            </w:pPr>
          </w:p>
        </w:tc>
      </w:tr>
      <w:tr w:rsidR="00E45DD0" w:rsidTr="00E45DD0">
        <w:tc>
          <w:tcPr>
            <w:tcW w:w="6791" w:type="dxa"/>
            <w:gridSpan w:val="3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6" w:space="0" w:color="auto"/>
            </w:tcBorders>
            <w:hideMark/>
          </w:tcPr>
          <w:p w:rsidR="00E45DD0" w:rsidRDefault="00E45DD0">
            <w:pPr>
              <w:spacing w:line="276" w:lineRule="auto"/>
              <w:rPr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Dodržení formálních náležitostí (dodržení citační normy, úprava práce)</w:t>
            </w:r>
          </w:p>
        </w:tc>
        <w:tc>
          <w:tcPr>
            <w:tcW w:w="507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  <w:hideMark/>
          </w:tcPr>
          <w:p w:rsidR="00E45DD0" w:rsidRDefault="00E45DD0">
            <w:pPr>
              <w:spacing w:line="276" w:lineRule="auto"/>
              <w:jc w:val="center"/>
              <w:rPr>
                <w:lang w:eastAsia="en-US"/>
              </w:rPr>
            </w:pPr>
          </w:p>
        </w:tc>
        <w:tc>
          <w:tcPr>
            <w:tcW w:w="506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E45DD0" w:rsidRDefault="00FA6894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B</w:t>
            </w:r>
          </w:p>
        </w:tc>
        <w:tc>
          <w:tcPr>
            <w:tcW w:w="506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E45DD0" w:rsidRDefault="00E45DD0">
            <w:pPr>
              <w:spacing w:line="276" w:lineRule="auto"/>
              <w:jc w:val="center"/>
              <w:rPr>
                <w:lang w:eastAsia="en-US"/>
              </w:rPr>
            </w:pPr>
          </w:p>
        </w:tc>
        <w:tc>
          <w:tcPr>
            <w:tcW w:w="507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E45DD0" w:rsidRDefault="00E45DD0">
            <w:pPr>
              <w:spacing w:line="276" w:lineRule="auto"/>
              <w:jc w:val="center"/>
              <w:rPr>
                <w:lang w:eastAsia="en-US"/>
              </w:rPr>
            </w:pPr>
          </w:p>
        </w:tc>
        <w:tc>
          <w:tcPr>
            <w:tcW w:w="506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E45DD0" w:rsidRDefault="00E45DD0">
            <w:pPr>
              <w:spacing w:line="276" w:lineRule="auto"/>
              <w:jc w:val="center"/>
              <w:rPr>
                <w:lang w:eastAsia="en-US"/>
              </w:rPr>
            </w:pPr>
          </w:p>
        </w:tc>
        <w:tc>
          <w:tcPr>
            <w:tcW w:w="505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E45DD0" w:rsidRDefault="00E45DD0">
            <w:pPr>
              <w:spacing w:line="276" w:lineRule="auto"/>
              <w:jc w:val="center"/>
              <w:rPr>
                <w:lang w:eastAsia="en-US"/>
              </w:rPr>
            </w:pPr>
          </w:p>
        </w:tc>
      </w:tr>
      <w:tr w:rsidR="00E45DD0" w:rsidTr="0013560F">
        <w:tc>
          <w:tcPr>
            <w:tcW w:w="9828" w:type="dxa"/>
            <w:gridSpan w:val="9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A6A6A6"/>
            <w:vAlign w:val="center"/>
          </w:tcPr>
          <w:p w:rsidR="00E45DD0" w:rsidRDefault="00E45DD0">
            <w:pPr>
              <w:spacing w:line="276" w:lineRule="auto"/>
              <w:jc w:val="center"/>
              <w:rPr>
                <w:lang w:eastAsia="en-US"/>
              </w:rPr>
            </w:pPr>
          </w:p>
        </w:tc>
      </w:tr>
      <w:tr w:rsidR="00E45DD0" w:rsidTr="00776B7B">
        <w:tc>
          <w:tcPr>
            <w:tcW w:w="6791" w:type="dxa"/>
            <w:gridSpan w:val="3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6" w:space="0" w:color="auto"/>
            </w:tcBorders>
            <w:hideMark/>
          </w:tcPr>
          <w:p w:rsidR="00E45DD0" w:rsidRDefault="00E45DD0">
            <w:pPr>
              <w:spacing w:line="276" w:lineRule="auto"/>
              <w:rPr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 xml:space="preserve">Formulace cílů práce </w:t>
            </w:r>
          </w:p>
        </w:tc>
        <w:tc>
          <w:tcPr>
            <w:tcW w:w="507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E45DD0" w:rsidRDefault="00E45DD0">
            <w:pPr>
              <w:spacing w:line="276" w:lineRule="auto"/>
              <w:jc w:val="center"/>
              <w:rPr>
                <w:lang w:eastAsia="en-US"/>
              </w:rPr>
            </w:pPr>
          </w:p>
        </w:tc>
        <w:tc>
          <w:tcPr>
            <w:tcW w:w="506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E45DD0" w:rsidRDefault="00FA6894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B</w:t>
            </w:r>
          </w:p>
        </w:tc>
        <w:tc>
          <w:tcPr>
            <w:tcW w:w="506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E45DD0" w:rsidRDefault="00E45DD0">
            <w:pPr>
              <w:spacing w:line="276" w:lineRule="auto"/>
              <w:jc w:val="center"/>
              <w:rPr>
                <w:lang w:eastAsia="en-US"/>
              </w:rPr>
            </w:pPr>
          </w:p>
        </w:tc>
        <w:tc>
          <w:tcPr>
            <w:tcW w:w="507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E45DD0" w:rsidRDefault="00E45DD0">
            <w:pPr>
              <w:spacing w:line="276" w:lineRule="auto"/>
              <w:jc w:val="center"/>
              <w:rPr>
                <w:lang w:eastAsia="en-US"/>
              </w:rPr>
            </w:pPr>
          </w:p>
        </w:tc>
        <w:tc>
          <w:tcPr>
            <w:tcW w:w="506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E45DD0" w:rsidRDefault="00E45DD0">
            <w:pPr>
              <w:spacing w:line="276" w:lineRule="auto"/>
              <w:jc w:val="center"/>
              <w:rPr>
                <w:lang w:eastAsia="en-US"/>
              </w:rPr>
            </w:pPr>
          </w:p>
        </w:tc>
        <w:tc>
          <w:tcPr>
            <w:tcW w:w="505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E45DD0" w:rsidRDefault="00E45DD0">
            <w:pPr>
              <w:spacing w:line="276" w:lineRule="auto"/>
              <w:jc w:val="center"/>
              <w:rPr>
                <w:lang w:eastAsia="en-US"/>
              </w:rPr>
            </w:pPr>
          </w:p>
        </w:tc>
      </w:tr>
      <w:tr w:rsidR="00E45DD0" w:rsidTr="0013560F">
        <w:tc>
          <w:tcPr>
            <w:tcW w:w="6791" w:type="dxa"/>
            <w:gridSpan w:val="3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6" w:space="0" w:color="auto"/>
            </w:tcBorders>
            <w:hideMark/>
          </w:tcPr>
          <w:p w:rsidR="00E45DD0" w:rsidRDefault="00E45DD0">
            <w:pPr>
              <w:spacing w:line="276" w:lineRule="auto"/>
              <w:rPr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 xml:space="preserve">Analýza a syntéza problému </w:t>
            </w:r>
          </w:p>
        </w:tc>
        <w:tc>
          <w:tcPr>
            <w:tcW w:w="507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E45DD0" w:rsidRDefault="00E45DD0">
            <w:pPr>
              <w:spacing w:line="276" w:lineRule="auto"/>
              <w:jc w:val="center"/>
              <w:rPr>
                <w:lang w:eastAsia="en-US"/>
              </w:rPr>
            </w:pPr>
          </w:p>
        </w:tc>
        <w:tc>
          <w:tcPr>
            <w:tcW w:w="506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E45DD0" w:rsidRDefault="00FA6894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B</w:t>
            </w:r>
          </w:p>
        </w:tc>
        <w:tc>
          <w:tcPr>
            <w:tcW w:w="506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E45DD0" w:rsidRDefault="00E45DD0">
            <w:pPr>
              <w:spacing w:line="276" w:lineRule="auto"/>
              <w:jc w:val="center"/>
              <w:rPr>
                <w:lang w:eastAsia="en-US"/>
              </w:rPr>
            </w:pPr>
          </w:p>
        </w:tc>
        <w:tc>
          <w:tcPr>
            <w:tcW w:w="507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E45DD0" w:rsidRDefault="00E45DD0">
            <w:pPr>
              <w:spacing w:line="276" w:lineRule="auto"/>
              <w:jc w:val="center"/>
              <w:rPr>
                <w:lang w:eastAsia="en-US"/>
              </w:rPr>
            </w:pPr>
          </w:p>
        </w:tc>
        <w:tc>
          <w:tcPr>
            <w:tcW w:w="506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E45DD0" w:rsidRDefault="00E45DD0">
            <w:pPr>
              <w:spacing w:line="276" w:lineRule="auto"/>
              <w:jc w:val="center"/>
              <w:rPr>
                <w:lang w:eastAsia="en-US"/>
              </w:rPr>
            </w:pPr>
          </w:p>
        </w:tc>
        <w:tc>
          <w:tcPr>
            <w:tcW w:w="505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E45DD0" w:rsidRDefault="00E45DD0">
            <w:pPr>
              <w:spacing w:line="276" w:lineRule="auto"/>
              <w:jc w:val="center"/>
              <w:rPr>
                <w:lang w:eastAsia="en-US"/>
              </w:rPr>
            </w:pPr>
          </w:p>
        </w:tc>
      </w:tr>
      <w:tr w:rsidR="00E45DD0" w:rsidTr="00776B7B">
        <w:tc>
          <w:tcPr>
            <w:tcW w:w="6791" w:type="dxa"/>
            <w:gridSpan w:val="3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6" w:space="0" w:color="auto"/>
            </w:tcBorders>
            <w:hideMark/>
          </w:tcPr>
          <w:p w:rsidR="00E45DD0" w:rsidRDefault="00E45DD0">
            <w:pPr>
              <w:spacing w:line="276" w:lineRule="auto"/>
              <w:rPr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 xml:space="preserve">Práce s odbornou literaturou (využití relevantních zdrojů, odbornost </w:t>
            </w:r>
            <w:r>
              <w:rPr>
                <w:sz w:val="22"/>
                <w:szCs w:val="22"/>
                <w:lang w:eastAsia="en-US"/>
              </w:rPr>
              <w:br/>
              <w:t>a aktuálnost zdrojů)</w:t>
            </w:r>
          </w:p>
        </w:tc>
        <w:tc>
          <w:tcPr>
            <w:tcW w:w="507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E45DD0" w:rsidRDefault="00E45DD0">
            <w:pPr>
              <w:spacing w:line="276" w:lineRule="auto"/>
              <w:jc w:val="center"/>
              <w:rPr>
                <w:lang w:eastAsia="en-US"/>
              </w:rPr>
            </w:pPr>
          </w:p>
        </w:tc>
        <w:tc>
          <w:tcPr>
            <w:tcW w:w="506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E45DD0" w:rsidRDefault="00FA6894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B</w:t>
            </w:r>
          </w:p>
        </w:tc>
        <w:tc>
          <w:tcPr>
            <w:tcW w:w="506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E45DD0" w:rsidRDefault="00E45DD0">
            <w:pPr>
              <w:spacing w:line="276" w:lineRule="auto"/>
              <w:jc w:val="center"/>
              <w:rPr>
                <w:lang w:eastAsia="en-US"/>
              </w:rPr>
            </w:pPr>
          </w:p>
        </w:tc>
        <w:tc>
          <w:tcPr>
            <w:tcW w:w="507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E45DD0" w:rsidRDefault="00E45DD0">
            <w:pPr>
              <w:spacing w:line="276" w:lineRule="auto"/>
              <w:jc w:val="center"/>
              <w:rPr>
                <w:lang w:eastAsia="en-US"/>
              </w:rPr>
            </w:pPr>
          </w:p>
        </w:tc>
        <w:tc>
          <w:tcPr>
            <w:tcW w:w="506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E45DD0" w:rsidRDefault="00E45DD0">
            <w:pPr>
              <w:spacing w:line="276" w:lineRule="auto"/>
              <w:jc w:val="center"/>
              <w:rPr>
                <w:lang w:eastAsia="en-US"/>
              </w:rPr>
            </w:pPr>
          </w:p>
        </w:tc>
        <w:tc>
          <w:tcPr>
            <w:tcW w:w="505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E45DD0" w:rsidRDefault="00E45DD0">
            <w:pPr>
              <w:spacing w:line="276" w:lineRule="auto"/>
              <w:jc w:val="center"/>
              <w:rPr>
                <w:lang w:eastAsia="en-US"/>
              </w:rPr>
            </w:pPr>
          </w:p>
        </w:tc>
      </w:tr>
      <w:tr w:rsidR="00E45DD0" w:rsidTr="00E45DD0">
        <w:tc>
          <w:tcPr>
            <w:tcW w:w="9828" w:type="dxa"/>
            <w:gridSpan w:val="9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A6A6A6"/>
            <w:vAlign w:val="center"/>
            <w:hideMark/>
          </w:tcPr>
          <w:p w:rsidR="00E45DD0" w:rsidRDefault="00E45DD0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b/>
                <w:color w:val="FFFFFF"/>
                <w:sz w:val="22"/>
                <w:szCs w:val="22"/>
                <w:lang w:eastAsia="en-US"/>
              </w:rPr>
              <w:t>Empirická část práce</w:t>
            </w:r>
          </w:p>
        </w:tc>
      </w:tr>
      <w:tr w:rsidR="00E45DD0" w:rsidTr="00E45DD0">
        <w:tc>
          <w:tcPr>
            <w:tcW w:w="6791" w:type="dxa"/>
            <w:gridSpan w:val="3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6" w:space="0" w:color="auto"/>
            </w:tcBorders>
            <w:hideMark/>
          </w:tcPr>
          <w:p w:rsidR="00E45DD0" w:rsidRDefault="00E45DD0">
            <w:pPr>
              <w:spacing w:line="276" w:lineRule="auto"/>
              <w:rPr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Formulace výzkumného cíle (náročnost, srozumitelnost, aktuálnost)</w:t>
            </w:r>
          </w:p>
        </w:tc>
        <w:tc>
          <w:tcPr>
            <w:tcW w:w="507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E45DD0" w:rsidRDefault="00E45DD0">
            <w:pPr>
              <w:spacing w:line="276" w:lineRule="auto"/>
              <w:jc w:val="center"/>
              <w:rPr>
                <w:lang w:eastAsia="en-US"/>
              </w:rPr>
            </w:pPr>
          </w:p>
        </w:tc>
        <w:tc>
          <w:tcPr>
            <w:tcW w:w="506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E45DD0" w:rsidRDefault="00E45DD0">
            <w:pPr>
              <w:spacing w:line="276" w:lineRule="auto"/>
              <w:jc w:val="center"/>
              <w:rPr>
                <w:lang w:eastAsia="en-US"/>
              </w:rPr>
            </w:pPr>
          </w:p>
        </w:tc>
        <w:tc>
          <w:tcPr>
            <w:tcW w:w="506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E45DD0" w:rsidRDefault="00E45DD0">
            <w:pPr>
              <w:spacing w:line="276" w:lineRule="auto"/>
              <w:jc w:val="center"/>
              <w:rPr>
                <w:lang w:eastAsia="en-US"/>
              </w:rPr>
            </w:pPr>
          </w:p>
        </w:tc>
        <w:tc>
          <w:tcPr>
            <w:tcW w:w="507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E45DD0" w:rsidRDefault="00FA6894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D</w:t>
            </w:r>
          </w:p>
        </w:tc>
        <w:tc>
          <w:tcPr>
            <w:tcW w:w="506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E45DD0" w:rsidRDefault="00E45DD0">
            <w:pPr>
              <w:spacing w:line="276" w:lineRule="auto"/>
              <w:jc w:val="center"/>
              <w:rPr>
                <w:lang w:eastAsia="en-US"/>
              </w:rPr>
            </w:pPr>
          </w:p>
        </w:tc>
        <w:tc>
          <w:tcPr>
            <w:tcW w:w="505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E45DD0" w:rsidRDefault="00E45DD0">
            <w:pPr>
              <w:spacing w:line="276" w:lineRule="auto"/>
              <w:jc w:val="center"/>
              <w:rPr>
                <w:lang w:eastAsia="en-US"/>
              </w:rPr>
            </w:pPr>
          </w:p>
        </w:tc>
      </w:tr>
      <w:tr w:rsidR="00E45DD0" w:rsidTr="00E45DD0">
        <w:tc>
          <w:tcPr>
            <w:tcW w:w="6791" w:type="dxa"/>
            <w:gridSpan w:val="3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6" w:space="0" w:color="auto"/>
            </w:tcBorders>
            <w:hideMark/>
          </w:tcPr>
          <w:p w:rsidR="00E45DD0" w:rsidRDefault="00E45DD0">
            <w:pPr>
              <w:spacing w:line="276" w:lineRule="auto"/>
              <w:rPr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Metodika zpracování (druh výzkumu, výzkumný soubor, použité metody a techniky zpracování)</w:t>
            </w:r>
          </w:p>
        </w:tc>
        <w:tc>
          <w:tcPr>
            <w:tcW w:w="507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E45DD0" w:rsidRDefault="00E45DD0">
            <w:pPr>
              <w:spacing w:line="276" w:lineRule="auto"/>
              <w:jc w:val="center"/>
              <w:rPr>
                <w:lang w:eastAsia="en-US"/>
              </w:rPr>
            </w:pPr>
          </w:p>
        </w:tc>
        <w:tc>
          <w:tcPr>
            <w:tcW w:w="506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E45DD0" w:rsidRDefault="00E45DD0">
            <w:pPr>
              <w:spacing w:line="276" w:lineRule="auto"/>
              <w:jc w:val="center"/>
              <w:rPr>
                <w:lang w:eastAsia="en-US"/>
              </w:rPr>
            </w:pPr>
          </w:p>
        </w:tc>
        <w:tc>
          <w:tcPr>
            <w:tcW w:w="506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E45DD0" w:rsidRDefault="00FA6894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C</w:t>
            </w:r>
          </w:p>
        </w:tc>
        <w:tc>
          <w:tcPr>
            <w:tcW w:w="507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E45DD0" w:rsidRDefault="00E45DD0">
            <w:pPr>
              <w:spacing w:line="276" w:lineRule="auto"/>
              <w:jc w:val="center"/>
              <w:rPr>
                <w:lang w:eastAsia="en-US"/>
              </w:rPr>
            </w:pPr>
          </w:p>
        </w:tc>
        <w:tc>
          <w:tcPr>
            <w:tcW w:w="506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E45DD0" w:rsidRDefault="00E45DD0">
            <w:pPr>
              <w:spacing w:line="276" w:lineRule="auto"/>
              <w:jc w:val="center"/>
              <w:rPr>
                <w:lang w:eastAsia="en-US"/>
              </w:rPr>
            </w:pPr>
          </w:p>
        </w:tc>
        <w:tc>
          <w:tcPr>
            <w:tcW w:w="505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E45DD0" w:rsidRDefault="00E45DD0">
            <w:pPr>
              <w:spacing w:line="276" w:lineRule="auto"/>
              <w:jc w:val="center"/>
              <w:rPr>
                <w:lang w:eastAsia="en-US"/>
              </w:rPr>
            </w:pPr>
          </w:p>
        </w:tc>
      </w:tr>
      <w:tr w:rsidR="00E45DD0" w:rsidTr="00E45DD0">
        <w:tc>
          <w:tcPr>
            <w:tcW w:w="6791" w:type="dxa"/>
            <w:gridSpan w:val="3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6" w:space="0" w:color="auto"/>
            </w:tcBorders>
            <w:hideMark/>
          </w:tcPr>
          <w:p w:rsidR="00E45DD0" w:rsidRDefault="00E45DD0">
            <w:pPr>
              <w:spacing w:line="276" w:lineRule="auto"/>
              <w:rPr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 xml:space="preserve">Analýza dat a interpretace dat </w:t>
            </w:r>
          </w:p>
        </w:tc>
        <w:tc>
          <w:tcPr>
            <w:tcW w:w="507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E45DD0" w:rsidRDefault="00E45DD0">
            <w:pPr>
              <w:spacing w:line="276" w:lineRule="auto"/>
              <w:jc w:val="center"/>
              <w:rPr>
                <w:lang w:eastAsia="en-US"/>
              </w:rPr>
            </w:pPr>
          </w:p>
        </w:tc>
        <w:tc>
          <w:tcPr>
            <w:tcW w:w="506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E45DD0" w:rsidRDefault="00E45DD0">
            <w:pPr>
              <w:spacing w:line="276" w:lineRule="auto"/>
              <w:jc w:val="center"/>
              <w:rPr>
                <w:lang w:eastAsia="en-US"/>
              </w:rPr>
            </w:pPr>
          </w:p>
        </w:tc>
        <w:tc>
          <w:tcPr>
            <w:tcW w:w="506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E45DD0" w:rsidRDefault="00E45DD0">
            <w:pPr>
              <w:spacing w:line="276" w:lineRule="auto"/>
              <w:jc w:val="center"/>
              <w:rPr>
                <w:lang w:eastAsia="en-US"/>
              </w:rPr>
            </w:pPr>
          </w:p>
        </w:tc>
        <w:tc>
          <w:tcPr>
            <w:tcW w:w="507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E45DD0" w:rsidRDefault="00E45DD0">
            <w:pPr>
              <w:spacing w:line="276" w:lineRule="auto"/>
              <w:jc w:val="center"/>
              <w:rPr>
                <w:lang w:eastAsia="en-US"/>
              </w:rPr>
            </w:pPr>
          </w:p>
        </w:tc>
        <w:tc>
          <w:tcPr>
            <w:tcW w:w="506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E45DD0" w:rsidRDefault="00FA6894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E</w:t>
            </w:r>
          </w:p>
        </w:tc>
        <w:tc>
          <w:tcPr>
            <w:tcW w:w="505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E45DD0" w:rsidRDefault="00E45DD0">
            <w:pPr>
              <w:spacing w:line="276" w:lineRule="auto"/>
              <w:jc w:val="center"/>
              <w:rPr>
                <w:lang w:eastAsia="en-US"/>
              </w:rPr>
            </w:pPr>
          </w:p>
        </w:tc>
      </w:tr>
      <w:tr w:rsidR="00E45DD0" w:rsidTr="00E45DD0">
        <w:tc>
          <w:tcPr>
            <w:tcW w:w="6791" w:type="dxa"/>
            <w:gridSpan w:val="3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6" w:space="0" w:color="auto"/>
            </w:tcBorders>
            <w:hideMark/>
          </w:tcPr>
          <w:p w:rsidR="00E45DD0" w:rsidRDefault="00E45DD0">
            <w:pPr>
              <w:spacing w:line="276" w:lineRule="auto"/>
              <w:rPr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Splnění výzkumných cílů a formulace závěrů práce</w:t>
            </w:r>
          </w:p>
        </w:tc>
        <w:tc>
          <w:tcPr>
            <w:tcW w:w="507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E45DD0" w:rsidRDefault="00E45DD0">
            <w:pPr>
              <w:spacing w:line="276" w:lineRule="auto"/>
              <w:jc w:val="center"/>
              <w:rPr>
                <w:lang w:eastAsia="en-US"/>
              </w:rPr>
            </w:pPr>
          </w:p>
        </w:tc>
        <w:tc>
          <w:tcPr>
            <w:tcW w:w="506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E45DD0" w:rsidRDefault="00E45DD0">
            <w:pPr>
              <w:spacing w:line="276" w:lineRule="auto"/>
              <w:jc w:val="center"/>
              <w:rPr>
                <w:lang w:eastAsia="en-US"/>
              </w:rPr>
            </w:pPr>
          </w:p>
        </w:tc>
        <w:tc>
          <w:tcPr>
            <w:tcW w:w="506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E45DD0" w:rsidRDefault="00E45DD0">
            <w:pPr>
              <w:spacing w:line="276" w:lineRule="auto"/>
              <w:jc w:val="center"/>
              <w:rPr>
                <w:lang w:eastAsia="en-US"/>
              </w:rPr>
            </w:pPr>
          </w:p>
        </w:tc>
        <w:tc>
          <w:tcPr>
            <w:tcW w:w="507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E45DD0" w:rsidRDefault="00E45DD0">
            <w:pPr>
              <w:spacing w:line="276" w:lineRule="auto"/>
              <w:jc w:val="center"/>
              <w:rPr>
                <w:lang w:eastAsia="en-US"/>
              </w:rPr>
            </w:pPr>
          </w:p>
        </w:tc>
        <w:tc>
          <w:tcPr>
            <w:tcW w:w="506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E45DD0" w:rsidRDefault="001F3955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E</w:t>
            </w:r>
          </w:p>
        </w:tc>
        <w:tc>
          <w:tcPr>
            <w:tcW w:w="505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E45DD0" w:rsidRDefault="00E45DD0">
            <w:pPr>
              <w:spacing w:line="276" w:lineRule="auto"/>
              <w:jc w:val="center"/>
              <w:rPr>
                <w:lang w:eastAsia="en-US"/>
              </w:rPr>
            </w:pPr>
          </w:p>
        </w:tc>
      </w:tr>
      <w:tr w:rsidR="00E45DD0" w:rsidTr="00E45DD0">
        <w:tc>
          <w:tcPr>
            <w:tcW w:w="9828" w:type="dxa"/>
            <w:gridSpan w:val="9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A6A6A6"/>
            <w:hideMark/>
          </w:tcPr>
          <w:p w:rsidR="00E45DD0" w:rsidRDefault="00E45DD0">
            <w:pPr>
              <w:spacing w:line="276" w:lineRule="auto"/>
              <w:jc w:val="center"/>
              <w:rPr>
                <w:b/>
                <w:color w:val="FFFFFF"/>
                <w:lang w:eastAsia="en-US"/>
              </w:rPr>
            </w:pPr>
            <w:r>
              <w:rPr>
                <w:b/>
                <w:color w:val="FFFFFF"/>
                <w:sz w:val="22"/>
                <w:szCs w:val="22"/>
                <w:lang w:eastAsia="en-US"/>
              </w:rPr>
              <w:t>Celková kvalita a přínos práce</w:t>
            </w:r>
          </w:p>
        </w:tc>
      </w:tr>
      <w:tr w:rsidR="00E45DD0" w:rsidTr="00E45DD0">
        <w:tc>
          <w:tcPr>
            <w:tcW w:w="6791" w:type="dxa"/>
            <w:gridSpan w:val="3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6" w:space="0" w:color="auto"/>
            </w:tcBorders>
            <w:hideMark/>
          </w:tcPr>
          <w:p w:rsidR="00E45DD0" w:rsidRDefault="00E45DD0">
            <w:pPr>
              <w:spacing w:line="276" w:lineRule="auto"/>
              <w:rPr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Kvalita, náročnost a originalita řešení zvoleného tématu</w:t>
            </w:r>
          </w:p>
        </w:tc>
        <w:tc>
          <w:tcPr>
            <w:tcW w:w="507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  <w:hideMark/>
          </w:tcPr>
          <w:p w:rsidR="00E45DD0" w:rsidRDefault="00E45DD0">
            <w:pPr>
              <w:spacing w:line="276" w:lineRule="auto"/>
              <w:jc w:val="center"/>
              <w:rPr>
                <w:lang w:eastAsia="en-US"/>
              </w:rPr>
            </w:pPr>
          </w:p>
        </w:tc>
        <w:tc>
          <w:tcPr>
            <w:tcW w:w="506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E45DD0" w:rsidRDefault="00776B7B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B</w:t>
            </w:r>
          </w:p>
        </w:tc>
        <w:tc>
          <w:tcPr>
            <w:tcW w:w="506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E45DD0" w:rsidRDefault="00E45DD0">
            <w:pPr>
              <w:spacing w:line="276" w:lineRule="auto"/>
              <w:jc w:val="center"/>
              <w:rPr>
                <w:lang w:eastAsia="en-US"/>
              </w:rPr>
            </w:pPr>
          </w:p>
        </w:tc>
        <w:tc>
          <w:tcPr>
            <w:tcW w:w="507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E45DD0" w:rsidRDefault="00E45DD0">
            <w:pPr>
              <w:spacing w:line="276" w:lineRule="auto"/>
              <w:jc w:val="center"/>
              <w:rPr>
                <w:lang w:eastAsia="en-US"/>
              </w:rPr>
            </w:pPr>
          </w:p>
        </w:tc>
        <w:tc>
          <w:tcPr>
            <w:tcW w:w="506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E45DD0" w:rsidRDefault="00E45DD0">
            <w:pPr>
              <w:spacing w:line="276" w:lineRule="auto"/>
              <w:jc w:val="center"/>
              <w:rPr>
                <w:lang w:eastAsia="en-US"/>
              </w:rPr>
            </w:pPr>
          </w:p>
        </w:tc>
        <w:tc>
          <w:tcPr>
            <w:tcW w:w="505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E45DD0" w:rsidRDefault="00E45DD0">
            <w:pPr>
              <w:spacing w:line="276" w:lineRule="auto"/>
              <w:jc w:val="center"/>
              <w:rPr>
                <w:lang w:eastAsia="en-US"/>
              </w:rPr>
            </w:pPr>
          </w:p>
        </w:tc>
      </w:tr>
      <w:tr w:rsidR="00E45DD0" w:rsidTr="00E45DD0">
        <w:tc>
          <w:tcPr>
            <w:tcW w:w="6791" w:type="dxa"/>
            <w:gridSpan w:val="3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6" w:space="0" w:color="auto"/>
            </w:tcBorders>
            <w:hideMark/>
          </w:tcPr>
          <w:p w:rsidR="00E45DD0" w:rsidRDefault="00E45DD0">
            <w:pPr>
              <w:spacing w:line="276" w:lineRule="auto"/>
              <w:rPr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Odborný přínos práce a možnost jejího praktického využití</w:t>
            </w:r>
          </w:p>
        </w:tc>
        <w:tc>
          <w:tcPr>
            <w:tcW w:w="507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  <w:hideMark/>
          </w:tcPr>
          <w:p w:rsidR="00E45DD0" w:rsidRDefault="00E45DD0">
            <w:pPr>
              <w:spacing w:line="276" w:lineRule="auto"/>
              <w:jc w:val="center"/>
              <w:rPr>
                <w:lang w:eastAsia="en-US"/>
              </w:rPr>
            </w:pPr>
          </w:p>
        </w:tc>
        <w:tc>
          <w:tcPr>
            <w:tcW w:w="506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E45DD0" w:rsidRDefault="00E45DD0">
            <w:pPr>
              <w:spacing w:line="276" w:lineRule="auto"/>
              <w:jc w:val="center"/>
              <w:rPr>
                <w:lang w:eastAsia="en-US"/>
              </w:rPr>
            </w:pPr>
          </w:p>
        </w:tc>
        <w:tc>
          <w:tcPr>
            <w:tcW w:w="506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E45DD0" w:rsidRDefault="00E45DD0">
            <w:pPr>
              <w:spacing w:line="276" w:lineRule="auto"/>
              <w:jc w:val="center"/>
              <w:rPr>
                <w:lang w:eastAsia="en-US"/>
              </w:rPr>
            </w:pPr>
          </w:p>
        </w:tc>
        <w:tc>
          <w:tcPr>
            <w:tcW w:w="507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E45DD0" w:rsidRDefault="00FA6894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D</w:t>
            </w:r>
          </w:p>
        </w:tc>
        <w:tc>
          <w:tcPr>
            <w:tcW w:w="506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E45DD0" w:rsidRDefault="00E45DD0">
            <w:pPr>
              <w:spacing w:line="276" w:lineRule="auto"/>
              <w:jc w:val="center"/>
              <w:rPr>
                <w:lang w:eastAsia="en-US"/>
              </w:rPr>
            </w:pPr>
          </w:p>
        </w:tc>
        <w:tc>
          <w:tcPr>
            <w:tcW w:w="505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E45DD0" w:rsidRDefault="00E45DD0">
            <w:pPr>
              <w:spacing w:line="276" w:lineRule="auto"/>
              <w:jc w:val="center"/>
              <w:rPr>
                <w:lang w:eastAsia="en-US"/>
              </w:rPr>
            </w:pPr>
          </w:p>
        </w:tc>
      </w:tr>
      <w:tr w:rsidR="00E45DD0" w:rsidTr="00E45DD0">
        <w:tc>
          <w:tcPr>
            <w:tcW w:w="9828" w:type="dxa"/>
            <w:gridSpan w:val="9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</w:tcPr>
          <w:p w:rsidR="00E45DD0" w:rsidRPr="00E45DD0" w:rsidRDefault="00E45DD0">
            <w:pPr>
              <w:spacing w:line="276" w:lineRule="auto"/>
              <w:rPr>
                <w:b/>
                <w:sz w:val="22"/>
                <w:szCs w:val="22"/>
                <w:lang w:eastAsia="en-US"/>
              </w:rPr>
            </w:pPr>
            <w:r w:rsidRPr="00E45DD0">
              <w:rPr>
                <w:b/>
                <w:sz w:val="22"/>
                <w:szCs w:val="22"/>
                <w:lang w:eastAsia="en-US"/>
              </w:rPr>
              <w:t>Odůvodnění hodnocení práce (silné a slabé stránky práce):</w:t>
            </w:r>
          </w:p>
          <w:p w:rsidR="006E7823" w:rsidRDefault="006E7823" w:rsidP="0093431C">
            <w:pPr>
              <w:spacing w:line="276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Silné stránky:</w:t>
            </w:r>
          </w:p>
          <w:p w:rsidR="006E7823" w:rsidRDefault="003E5E33" w:rsidP="0093431C">
            <w:pPr>
              <w:numPr>
                <w:ilvl w:val="0"/>
                <w:numId w:val="2"/>
              </w:numPr>
              <w:spacing w:line="276" w:lineRule="auto"/>
              <w:rPr>
                <w:sz w:val="22"/>
                <w:szCs w:val="22"/>
              </w:rPr>
            </w:pPr>
            <w:proofErr w:type="spellStart"/>
            <w:r>
              <w:rPr>
                <w:sz w:val="22"/>
                <w:szCs w:val="22"/>
              </w:rPr>
              <w:t>vhodne</w:t>
            </w:r>
            <w:proofErr w:type="spellEnd"/>
            <w:r w:rsidR="006E7823">
              <w:rPr>
                <w:sz w:val="22"/>
                <w:szCs w:val="22"/>
              </w:rPr>
              <w:t xml:space="preserve"> zvolená téma </w:t>
            </w:r>
            <w:proofErr w:type="spellStart"/>
            <w:r w:rsidR="006E7823">
              <w:rPr>
                <w:sz w:val="22"/>
                <w:szCs w:val="22"/>
              </w:rPr>
              <w:t>vo</w:t>
            </w:r>
            <w:proofErr w:type="spellEnd"/>
            <w:r w:rsidR="006E7823">
              <w:rPr>
                <w:sz w:val="22"/>
                <w:szCs w:val="22"/>
              </w:rPr>
              <w:t xml:space="preserve"> </w:t>
            </w:r>
            <w:proofErr w:type="spellStart"/>
            <w:r w:rsidR="006E7823">
              <w:rPr>
                <w:sz w:val="22"/>
                <w:szCs w:val="22"/>
              </w:rPr>
              <w:t>vzťahu</w:t>
            </w:r>
            <w:proofErr w:type="spellEnd"/>
            <w:r w:rsidR="006E7823">
              <w:rPr>
                <w:sz w:val="22"/>
                <w:szCs w:val="22"/>
              </w:rPr>
              <w:t xml:space="preserve"> k odboru </w:t>
            </w:r>
            <w:proofErr w:type="spellStart"/>
            <w:r w:rsidR="006E7823">
              <w:rPr>
                <w:sz w:val="22"/>
                <w:szCs w:val="22"/>
              </w:rPr>
              <w:t>štúdia</w:t>
            </w:r>
            <w:proofErr w:type="spellEnd"/>
            <w:r w:rsidR="006E7823">
              <w:rPr>
                <w:sz w:val="22"/>
                <w:szCs w:val="22"/>
              </w:rPr>
              <w:t>,</w:t>
            </w:r>
          </w:p>
          <w:p w:rsidR="006E7823" w:rsidRDefault="001055B3" w:rsidP="0093431C">
            <w:pPr>
              <w:numPr>
                <w:ilvl w:val="0"/>
                <w:numId w:val="2"/>
              </w:numPr>
              <w:spacing w:line="276" w:lineRule="auto"/>
              <w:rPr>
                <w:sz w:val="22"/>
                <w:szCs w:val="22"/>
              </w:rPr>
            </w:pPr>
            <w:proofErr w:type="spellStart"/>
            <w:r>
              <w:rPr>
                <w:sz w:val="22"/>
                <w:szCs w:val="22"/>
              </w:rPr>
              <w:t>dostatočný</w:t>
            </w:r>
            <w:proofErr w:type="spellEnd"/>
            <w:r>
              <w:rPr>
                <w:sz w:val="22"/>
                <w:szCs w:val="22"/>
              </w:rPr>
              <w:t xml:space="preserve"> počet </w:t>
            </w:r>
            <w:proofErr w:type="spellStart"/>
            <w:r>
              <w:rPr>
                <w:sz w:val="22"/>
                <w:szCs w:val="22"/>
              </w:rPr>
              <w:t>literatúry</w:t>
            </w:r>
            <w:proofErr w:type="spellEnd"/>
            <w:r w:rsidR="00FA6894">
              <w:rPr>
                <w:sz w:val="22"/>
                <w:szCs w:val="22"/>
              </w:rPr>
              <w:t xml:space="preserve"> a </w:t>
            </w:r>
            <w:proofErr w:type="spellStart"/>
            <w:r w:rsidR="00FA6894">
              <w:rPr>
                <w:sz w:val="22"/>
                <w:szCs w:val="22"/>
              </w:rPr>
              <w:t>akceptácia</w:t>
            </w:r>
            <w:proofErr w:type="spellEnd"/>
            <w:r w:rsidR="00FA6894">
              <w:rPr>
                <w:sz w:val="22"/>
                <w:szCs w:val="22"/>
              </w:rPr>
              <w:t xml:space="preserve"> </w:t>
            </w:r>
            <w:proofErr w:type="spellStart"/>
            <w:r w:rsidR="00FA6894">
              <w:rPr>
                <w:sz w:val="22"/>
                <w:szCs w:val="22"/>
              </w:rPr>
              <w:t>platnej</w:t>
            </w:r>
            <w:proofErr w:type="spellEnd"/>
            <w:r w:rsidR="00FA6894">
              <w:rPr>
                <w:sz w:val="22"/>
                <w:szCs w:val="22"/>
              </w:rPr>
              <w:t xml:space="preserve"> </w:t>
            </w:r>
            <w:proofErr w:type="spellStart"/>
            <w:r w:rsidR="00FA6894">
              <w:rPr>
                <w:sz w:val="22"/>
                <w:szCs w:val="22"/>
              </w:rPr>
              <w:t>legislatívy</w:t>
            </w:r>
            <w:proofErr w:type="spellEnd"/>
          </w:p>
          <w:p w:rsidR="00ED46A1" w:rsidRPr="004A2D7B" w:rsidRDefault="00ED46A1" w:rsidP="0093431C">
            <w:pPr>
              <w:numPr>
                <w:ilvl w:val="0"/>
                <w:numId w:val="2"/>
              </w:numPr>
              <w:spacing w:line="276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teoretická </w:t>
            </w:r>
            <w:proofErr w:type="spellStart"/>
            <w:r>
              <w:rPr>
                <w:sz w:val="22"/>
                <w:szCs w:val="22"/>
              </w:rPr>
              <w:t>časť</w:t>
            </w:r>
            <w:proofErr w:type="spellEnd"/>
            <w:r>
              <w:rPr>
                <w:sz w:val="22"/>
                <w:szCs w:val="22"/>
              </w:rPr>
              <w:t xml:space="preserve"> práce </w:t>
            </w:r>
            <w:proofErr w:type="spellStart"/>
            <w:r>
              <w:rPr>
                <w:sz w:val="22"/>
                <w:szCs w:val="22"/>
              </w:rPr>
              <w:t>vytvára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premostenie</w:t>
            </w:r>
            <w:proofErr w:type="spellEnd"/>
            <w:r>
              <w:rPr>
                <w:sz w:val="22"/>
                <w:szCs w:val="22"/>
              </w:rPr>
              <w:t xml:space="preserve"> na </w:t>
            </w:r>
            <w:proofErr w:type="spellStart"/>
            <w:r>
              <w:rPr>
                <w:sz w:val="22"/>
                <w:szCs w:val="22"/>
              </w:rPr>
              <w:t>praktickú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časť</w:t>
            </w:r>
            <w:proofErr w:type="spellEnd"/>
            <w:r>
              <w:rPr>
                <w:sz w:val="22"/>
                <w:szCs w:val="22"/>
              </w:rPr>
              <w:t xml:space="preserve"> práce</w:t>
            </w:r>
          </w:p>
          <w:p w:rsidR="00D871AE" w:rsidRDefault="00D871AE" w:rsidP="0093431C">
            <w:pPr>
              <w:spacing w:line="276" w:lineRule="auto"/>
              <w:rPr>
                <w:sz w:val="22"/>
                <w:szCs w:val="22"/>
              </w:rPr>
            </w:pPr>
          </w:p>
          <w:p w:rsidR="006E7823" w:rsidRDefault="006E7823" w:rsidP="0093431C">
            <w:pPr>
              <w:spacing w:line="276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Slabé stránky:</w:t>
            </w:r>
          </w:p>
          <w:p w:rsidR="001F3955" w:rsidRPr="001F3955" w:rsidRDefault="001F3955" w:rsidP="001F3955">
            <w:pPr>
              <w:pStyle w:val="Odsekzoznamu"/>
              <w:numPr>
                <w:ilvl w:val="0"/>
                <w:numId w:val="2"/>
              </w:numPr>
              <w:spacing w:line="276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teoretická </w:t>
            </w:r>
            <w:proofErr w:type="spellStart"/>
            <w:r>
              <w:rPr>
                <w:sz w:val="22"/>
                <w:szCs w:val="22"/>
              </w:rPr>
              <w:t>časť</w:t>
            </w:r>
            <w:proofErr w:type="spellEnd"/>
            <w:r>
              <w:rPr>
                <w:sz w:val="22"/>
                <w:szCs w:val="22"/>
              </w:rPr>
              <w:t xml:space="preserve"> práce je bez </w:t>
            </w:r>
            <w:proofErr w:type="spellStart"/>
            <w:r>
              <w:rPr>
                <w:sz w:val="22"/>
                <w:szCs w:val="22"/>
              </w:rPr>
              <w:t>vlastných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postojov</w:t>
            </w:r>
            <w:proofErr w:type="spellEnd"/>
            <w:r>
              <w:rPr>
                <w:sz w:val="22"/>
                <w:szCs w:val="22"/>
              </w:rPr>
              <w:t xml:space="preserve"> autorky ide o kompilát odborných </w:t>
            </w:r>
            <w:proofErr w:type="spellStart"/>
            <w:r>
              <w:rPr>
                <w:sz w:val="22"/>
                <w:szCs w:val="22"/>
              </w:rPr>
              <w:t>textov</w:t>
            </w:r>
            <w:proofErr w:type="spellEnd"/>
            <w:r>
              <w:rPr>
                <w:sz w:val="22"/>
                <w:szCs w:val="22"/>
              </w:rPr>
              <w:t xml:space="preserve">. </w:t>
            </w:r>
            <w:proofErr w:type="spellStart"/>
            <w:r>
              <w:rPr>
                <w:sz w:val="22"/>
                <w:szCs w:val="22"/>
              </w:rPr>
              <w:t>Vo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vzťahu</w:t>
            </w:r>
            <w:proofErr w:type="spellEnd"/>
            <w:r>
              <w:rPr>
                <w:sz w:val="22"/>
                <w:szCs w:val="22"/>
              </w:rPr>
              <w:t xml:space="preserve"> k jednotlivým kapitolám - </w:t>
            </w:r>
            <w:proofErr w:type="spellStart"/>
            <w:r>
              <w:rPr>
                <w:sz w:val="22"/>
                <w:szCs w:val="22"/>
              </w:rPr>
              <w:t>badať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medzi</w:t>
            </w:r>
            <w:proofErr w:type="spellEnd"/>
            <w:r>
              <w:rPr>
                <w:sz w:val="22"/>
                <w:szCs w:val="22"/>
              </w:rPr>
              <w:t xml:space="preserve"> kapitolami </w:t>
            </w:r>
            <w:proofErr w:type="spellStart"/>
            <w:r>
              <w:rPr>
                <w:sz w:val="22"/>
                <w:szCs w:val="22"/>
              </w:rPr>
              <w:t>disproporcie</w:t>
            </w:r>
            <w:proofErr w:type="spellEnd"/>
            <w:r>
              <w:rPr>
                <w:sz w:val="22"/>
                <w:szCs w:val="22"/>
              </w:rPr>
              <w:t xml:space="preserve">. </w:t>
            </w:r>
          </w:p>
          <w:p w:rsidR="00D871AE" w:rsidRDefault="00FA6894" w:rsidP="00D871AE">
            <w:pPr>
              <w:pStyle w:val="Odsekzoznamu"/>
              <w:numPr>
                <w:ilvl w:val="0"/>
                <w:numId w:val="2"/>
              </w:numPr>
              <w:spacing w:line="276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Praktická </w:t>
            </w:r>
            <w:proofErr w:type="spellStart"/>
            <w:r>
              <w:rPr>
                <w:sz w:val="22"/>
                <w:szCs w:val="22"/>
              </w:rPr>
              <w:t>časť</w:t>
            </w:r>
            <w:proofErr w:type="spellEnd"/>
            <w:r>
              <w:rPr>
                <w:sz w:val="22"/>
                <w:szCs w:val="22"/>
              </w:rPr>
              <w:t xml:space="preserve"> práce má metodologické rezervy. </w:t>
            </w:r>
            <w:proofErr w:type="spellStart"/>
            <w:r>
              <w:rPr>
                <w:sz w:val="22"/>
                <w:szCs w:val="22"/>
              </w:rPr>
              <w:t>V</w:t>
            </w:r>
            <w:r w:rsidR="00776B7B">
              <w:rPr>
                <w:sz w:val="22"/>
                <w:szCs w:val="22"/>
              </w:rPr>
              <w:t>ýskumný</w:t>
            </w:r>
            <w:proofErr w:type="spellEnd"/>
            <w:r w:rsidR="00776B7B">
              <w:rPr>
                <w:sz w:val="22"/>
                <w:szCs w:val="22"/>
              </w:rPr>
              <w:t xml:space="preserve"> </w:t>
            </w:r>
            <w:proofErr w:type="spellStart"/>
            <w:r w:rsidR="00776B7B">
              <w:rPr>
                <w:sz w:val="22"/>
                <w:szCs w:val="22"/>
              </w:rPr>
              <w:t>cieľ</w:t>
            </w:r>
            <w:proofErr w:type="spellEnd"/>
            <w:r w:rsidR="00776B7B">
              <w:rPr>
                <w:sz w:val="22"/>
                <w:szCs w:val="22"/>
              </w:rPr>
              <w:t xml:space="preserve"> je nenáročný</w:t>
            </w:r>
            <w:r w:rsidR="001F3955">
              <w:rPr>
                <w:sz w:val="22"/>
                <w:szCs w:val="22"/>
              </w:rPr>
              <w:t xml:space="preserve">. </w:t>
            </w:r>
            <w:proofErr w:type="spellStart"/>
            <w:r>
              <w:rPr>
                <w:sz w:val="22"/>
                <w:szCs w:val="22"/>
              </w:rPr>
              <w:t>Interpretácia</w:t>
            </w:r>
            <w:proofErr w:type="spellEnd"/>
            <w:r>
              <w:rPr>
                <w:sz w:val="22"/>
                <w:szCs w:val="22"/>
              </w:rPr>
              <w:t xml:space="preserve"> dát je </w:t>
            </w:r>
            <w:proofErr w:type="gramStart"/>
            <w:r>
              <w:rPr>
                <w:sz w:val="22"/>
                <w:szCs w:val="22"/>
              </w:rPr>
              <w:t xml:space="preserve">stručná. </w:t>
            </w:r>
            <w:proofErr w:type="spellStart"/>
            <w:proofErr w:type="gramEnd"/>
            <w:r>
              <w:rPr>
                <w:sz w:val="22"/>
                <w:szCs w:val="22"/>
              </w:rPr>
              <w:t>Odporúčania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pre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prax</w:t>
            </w:r>
            <w:proofErr w:type="spellEnd"/>
            <w:r>
              <w:rPr>
                <w:sz w:val="22"/>
                <w:szCs w:val="22"/>
              </w:rPr>
              <w:t xml:space="preserve">  </w:t>
            </w:r>
            <w:proofErr w:type="spellStart"/>
            <w:r>
              <w:rPr>
                <w:sz w:val="22"/>
                <w:szCs w:val="22"/>
              </w:rPr>
              <w:t>nevyplývajú</w:t>
            </w:r>
            <w:proofErr w:type="spellEnd"/>
            <w:r>
              <w:rPr>
                <w:sz w:val="22"/>
                <w:szCs w:val="22"/>
              </w:rPr>
              <w:t xml:space="preserve"> z </w:t>
            </w:r>
            <w:proofErr w:type="spellStart"/>
            <w:r>
              <w:rPr>
                <w:sz w:val="22"/>
                <w:szCs w:val="22"/>
              </w:rPr>
              <w:t>výsledkov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výskumu</w:t>
            </w:r>
            <w:proofErr w:type="spellEnd"/>
            <w:r>
              <w:rPr>
                <w:sz w:val="22"/>
                <w:szCs w:val="22"/>
              </w:rPr>
              <w:t xml:space="preserve"> a sú v praxi realizované.</w:t>
            </w:r>
          </w:p>
          <w:p w:rsidR="00776B7B" w:rsidRPr="006E7823" w:rsidRDefault="00776B7B" w:rsidP="00FA6894">
            <w:pPr>
              <w:pStyle w:val="Odsekzoznamu"/>
              <w:numPr>
                <w:ilvl w:val="0"/>
                <w:numId w:val="2"/>
              </w:numPr>
              <w:spacing w:line="276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slabá </w:t>
            </w:r>
            <w:proofErr w:type="spellStart"/>
            <w:r>
              <w:rPr>
                <w:sz w:val="22"/>
                <w:szCs w:val="22"/>
              </w:rPr>
              <w:t>formálna</w:t>
            </w:r>
            <w:proofErr w:type="spellEnd"/>
            <w:r>
              <w:rPr>
                <w:sz w:val="22"/>
                <w:szCs w:val="22"/>
              </w:rPr>
              <w:t xml:space="preserve"> úprava práce – okraje, </w:t>
            </w:r>
            <w:proofErr w:type="spellStart"/>
            <w:r>
              <w:rPr>
                <w:sz w:val="22"/>
                <w:szCs w:val="22"/>
              </w:rPr>
              <w:t>preklepy</w:t>
            </w:r>
            <w:proofErr w:type="spellEnd"/>
            <w:r>
              <w:rPr>
                <w:sz w:val="22"/>
                <w:szCs w:val="22"/>
              </w:rPr>
              <w:t xml:space="preserve">, </w:t>
            </w:r>
            <w:r w:rsidR="00FA6894">
              <w:rPr>
                <w:sz w:val="22"/>
                <w:szCs w:val="22"/>
              </w:rPr>
              <w:t>normostrana</w:t>
            </w:r>
          </w:p>
        </w:tc>
      </w:tr>
      <w:tr w:rsidR="00E45DD0" w:rsidTr="00E45DD0">
        <w:tc>
          <w:tcPr>
            <w:tcW w:w="9828" w:type="dxa"/>
            <w:gridSpan w:val="9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</w:tcPr>
          <w:p w:rsidR="00E45DD0" w:rsidRDefault="00E45DD0" w:rsidP="00E45DD0">
            <w:pPr>
              <w:spacing w:line="276" w:lineRule="auto"/>
              <w:rPr>
                <w:b/>
                <w:sz w:val="22"/>
                <w:szCs w:val="22"/>
                <w:lang w:eastAsia="en-US"/>
              </w:rPr>
            </w:pPr>
            <w:r>
              <w:rPr>
                <w:b/>
                <w:sz w:val="22"/>
                <w:szCs w:val="22"/>
                <w:lang w:eastAsia="en-US"/>
              </w:rPr>
              <w:t>Otázky k obhajobě:</w:t>
            </w:r>
          </w:p>
          <w:p w:rsidR="00E03118" w:rsidRDefault="00FA6894" w:rsidP="00714E34">
            <w:pPr>
              <w:pStyle w:val="Odsekzoznamu"/>
              <w:numPr>
                <w:ilvl w:val="0"/>
                <w:numId w:val="3"/>
              </w:numPr>
              <w:jc w:val="both"/>
              <w:rPr>
                <w:lang w:eastAsia="en-US"/>
              </w:rPr>
            </w:pPr>
            <w:proofErr w:type="spellStart"/>
            <w:r>
              <w:rPr>
                <w:lang w:eastAsia="en-US"/>
              </w:rPr>
              <w:t>Ako</w:t>
            </w:r>
            <w:proofErr w:type="spellEnd"/>
            <w:r>
              <w:rPr>
                <w:lang w:eastAsia="en-US"/>
              </w:rPr>
              <w:t xml:space="preserve"> </w:t>
            </w:r>
            <w:proofErr w:type="spellStart"/>
            <w:r>
              <w:rPr>
                <w:lang w:eastAsia="en-US"/>
              </w:rPr>
              <w:t>ste</w:t>
            </w:r>
            <w:proofErr w:type="spellEnd"/>
            <w:r>
              <w:rPr>
                <w:lang w:eastAsia="en-US"/>
              </w:rPr>
              <w:t xml:space="preserve"> metodologicky postupovala </w:t>
            </w:r>
            <w:proofErr w:type="spellStart"/>
            <w:r>
              <w:rPr>
                <w:lang w:eastAsia="en-US"/>
              </w:rPr>
              <w:t>pri</w:t>
            </w:r>
            <w:proofErr w:type="spellEnd"/>
            <w:r>
              <w:rPr>
                <w:lang w:eastAsia="en-US"/>
              </w:rPr>
              <w:t xml:space="preserve"> </w:t>
            </w:r>
            <w:proofErr w:type="spellStart"/>
            <w:r>
              <w:rPr>
                <w:lang w:eastAsia="en-US"/>
              </w:rPr>
              <w:t>zostavovaní</w:t>
            </w:r>
            <w:proofErr w:type="spellEnd"/>
            <w:r>
              <w:rPr>
                <w:lang w:eastAsia="en-US"/>
              </w:rPr>
              <w:t xml:space="preserve"> </w:t>
            </w:r>
            <w:proofErr w:type="spellStart"/>
            <w:r>
              <w:rPr>
                <w:lang w:eastAsia="en-US"/>
              </w:rPr>
              <w:t>kódov</w:t>
            </w:r>
            <w:proofErr w:type="spellEnd"/>
            <w:r>
              <w:rPr>
                <w:lang w:eastAsia="en-US"/>
              </w:rPr>
              <w:t>.</w:t>
            </w:r>
            <w:bookmarkStart w:id="0" w:name="_GoBack"/>
            <w:bookmarkEnd w:id="0"/>
          </w:p>
        </w:tc>
      </w:tr>
      <w:tr w:rsidR="00E45DD0" w:rsidTr="00E45DD0">
        <w:tc>
          <w:tcPr>
            <w:tcW w:w="6791" w:type="dxa"/>
            <w:gridSpan w:val="3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6" w:space="0" w:color="auto"/>
            </w:tcBorders>
            <w:hideMark/>
          </w:tcPr>
          <w:p w:rsidR="00E45DD0" w:rsidRDefault="00E45DD0">
            <w:pPr>
              <w:spacing w:line="276" w:lineRule="auto"/>
              <w:rPr>
                <w:lang w:eastAsia="en-US"/>
              </w:rPr>
            </w:pPr>
            <w:r>
              <w:rPr>
                <w:b/>
                <w:sz w:val="22"/>
                <w:szCs w:val="22"/>
                <w:lang w:eastAsia="en-US"/>
              </w:rPr>
              <w:t>Celkové hodnocení</w:t>
            </w:r>
            <w:r>
              <w:rPr>
                <w:rStyle w:val="Odkaznapoznmkupodiarou"/>
                <w:b/>
                <w:sz w:val="22"/>
                <w:szCs w:val="22"/>
                <w:lang w:eastAsia="en-US"/>
              </w:rPr>
              <w:footnoteReference w:customMarkFollows="1" w:id="1"/>
              <w:t>*</w:t>
            </w:r>
          </w:p>
        </w:tc>
        <w:tc>
          <w:tcPr>
            <w:tcW w:w="507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hideMark/>
          </w:tcPr>
          <w:p w:rsidR="00E45DD0" w:rsidRDefault="00E45DD0">
            <w:pPr>
              <w:spacing w:line="276" w:lineRule="auto"/>
              <w:jc w:val="center"/>
              <w:rPr>
                <w:lang w:eastAsia="en-US"/>
              </w:rPr>
            </w:pPr>
          </w:p>
        </w:tc>
        <w:tc>
          <w:tcPr>
            <w:tcW w:w="506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E45DD0" w:rsidRDefault="00E45DD0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06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E45DD0" w:rsidRDefault="00FA6894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C</w:t>
            </w:r>
          </w:p>
        </w:tc>
        <w:tc>
          <w:tcPr>
            <w:tcW w:w="507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E45DD0" w:rsidRDefault="00E45DD0">
            <w:pPr>
              <w:spacing w:line="276" w:lineRule="auto"/>
              <w:jc w:val="center"/>
              <w:rPr>
                <w:lang w:eastAsia="en-US"/>
              </w:rPr>
            </w:pPr>
          </w:p>
        </w:tc>
        <w:tc>
          <w:tcPr>
            <w:tcW w:w="506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E45DD0" w:rsidRDefault="00E45DD0">
            <w:pPr>
              <w:spacing w:line="276" w:lineRule="auto"/>
              <w:jc w:val="center"/>
              <w:rPr>
                <w:lang w:eastAsia="en-US"/>
              </w:rPr>
            </w:pPr>
          </w:p>
        </w:tc>
        <w:tc>
          <w:tcPr>
            <w:tcW w:w="505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12" w:space="0" w:color="auto"/>
            </w:tcBorders>
          </w:tcPr>
          <w:p w:rsidR="00E45DD0" w:rsidRDefault="00E45DD0">
            <w:pPr>
              <w:spacing w:line="276" w:lineRule="auto"/>
              <w:jc w:val="center"/>
              <w:rPr>
                <w:lang w:eastAsia="en-US"/>
              </w:rPr>
            </w:pPr>
          </w:p>
        </w:tc>
      </w:tr>
      <w:tr w:rsidR="00E45DD0" w:rsidTr="00E45DD0">
        <w:tc>
          <w:tcPr>
            <w:tcW w:w="4068" w:type="dxa"/>
            <w:gridSpan w:val="2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vAlign w:val="center"/>
            <w:hideMark/>
          </w:tcPr>
          <w:p w:rsidR="00E45DD0" w:rsidRDefault="00E45DD0" w:rsidP="001F3955">
            <w:pPr>
              <w:spacing w:line="276" w:lineRule="auto"/>
              <w:rPr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 xml:space="preserve">Datum: </w:t>
            </w:r>
            <w:proofErr w:type="gramStart"/>
            <w:r w:rsidR="001F3955">
              <w:rPr>
                <w:sz w:val="22"/>
                <w:szCs w:val="22"/>
                <w:lang w:eastAsia="en-US"/>
              </w:rPr>
              <w:t>18</w:t>
            </w:r>
            <w:r w:rsidR="00776B7B">
              <w:rPr>
                <w:sz w:val="22"/>
                <w:szCs w:val="22"/>
                <w:lang w:eastAsia="en-US"/>
              </w:rPr>
              <w:t>.5.</w:t>
            </w:r>
            <w:r>
              <w:rPr>
                <w:sz w:val="22"/>
                <w:szCs w:val="22"/>
                <w:lang w:eastAsia="en-US"/>
              </w:rPr>
              <w:t xml:space="preserve"> 2017</w:t>
            </w:r>
            <w:proofErr w:type="gramEnd"/>
          </w:p>
        </w:tc>
        <w:tc>
          <w:tcPr>
            <w:tcW w:w="5760" w:type="dxa"/>
            <w:gridSpan w:val="7"/>
            <w:tcBorders>
              <w:top w:val="single" w:sz="4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  <w:vAlign w:val="center"/>
            <w:hideMark/>
          </w:tcPr>
          <w:p w:rsidR="00E45DD0" w:rsidRDefault="00E45DD0" w:rsidP="006B5FEB">
            <w:pPr>
              <w:spacing w:line="276" w:lineRule="auto"/>
              <w:rPr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 xml:space="preserve">Podpis: </w:t>
            </w:r>
          </w:p>
        </w:tc>
      </w:tr>
    </w:tbl>
    <w:p w:rsidR="00E45DD0" w:rsidRDefault="00E45DD0" w:rsidP="00714E34"/>
    <w:sectPr w:rsidR="00E45DD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30E57" w:rsidRDefault="00B30E57" w:rsidP="00E45DD0">
      <w:r>
        <w:separator/>
      </w:r>
    </w:p>
  </w:endnote>
  <w:endnote w:type="continuationSeparator" w:id="0">
    <w:p w:rsidR="00B30E57" w:rsidRDefault="00B30E57" w:rsidP="00E45DD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30E57" w:rsidRDefault="00B30E57" w:rsidP="00E45DD0">
      <w:r>
        <w:separator/>
      </w:r>
    </w:p>
  </w:footnote>
  <w:footnote w:type="continuationSeparator" w:id="0">
    <w:p w:rsidR="00B30E57" w:rsidRDefault="00B30E57" w:rsidP="00E45DD0">
      <w:r>
        <w:continuationSeparator/>
      </w:r>
    </w:p>
  </w:footnote>
  <w:footnote w:id="1">
    <w:p w:rsidR="00E45DD0" w:rsidRDefault="00E45DD0" w:rsidP="00E45DD0">
      <w:pPr>
        <w:pStyle w:val="Textpoznmkypodiarou"/>
      </w:pPr>
      <w:r>
        <w:rPr>
          <w:rStyle w:val="Odkaznapoznmkupodiarou"/>
        </w:rPr>
        <w:t>*</w:t>
      </w:r>
      <w:r>
        <w:t xml:space="preserve"> Výsledná známka není aritmetickým průměrem jednotlivých kritérií hodnocení práce.</w:t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AF727E"/>
    <w:multiLevelType w:val="hybridMultilevel"/>
    <w:tmpl w:val="229AE322"/>
    <w:lvl w:ilvl="0" w:tplc="C66CBD8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800" w:hanging="360"/>
      </w:pPr>
    </w:lvl>
    <w:lvl w:ilvl="2" w:tplc="041B001B" w:tentative="1">
      <w:start w:val="1"/>
      <w:numFmt w:val="lowerRoman"/>
      <w:lvlText w:val="%3."/>
      <w:lvlJc w:val="right"/>
      <w:pPr>
        <w:ind w:left="2520" w:hanging="180"/>
      </w:pPr>
    </w:lvl>
    <w:lvl w:ilvl="3" w:tplc="041B000F" w:tentative="1">
      <w:start w:val="1"/>
      <w:numFmt w:val="decimal"/>
      <w:lvlText w:val="%4."/>
      <w:lvlJc w:val="left"/>
      <w:pPr>
        <w:ind w:left="3240" w:hanging="360"/>
      </w:pPr>
    </w:lvl>
    <w:lvl w:ilvl="4" w:tplc="041B0019" w:tentative="1">
      <w:start w:val="1"/>
      <w:numFmt w:val="lowerLetter"/>
      <w:lvlText w:val="%5."/>
      <w:lvlJc w:val="left"/>
      <w:pPr>
        <w:ind w:left="3960" w:hanging="360"/>
      </w:pPr>
    </w:lvl>
    <w:lvl w:ilvl="5" w:tplc="041B001B" w:tentative="1">
      <w:start w:val="1"/>
      <w:numFmt w:val="lowerRoman"/>
      <w:lvlText w:val="%6."/>
      <w:lvlJc w:val="right"/>
      <w:pPr>
        <w:ind w:left="4680" w:hanging="180"/>
      </w:pPr>
    </w:lvl>
    <w:lvl w:ilvl="6" w:tplc="041B000F" w:tentative="1">
      <w:start w:val="1"/>
      <w:numFmt w:val="decimal"/>
      <w:lvlText w:val="%7."/>
      <w:lvlJc w:val="left"/>
      <w:pPr>
        <w:ind w:left="5400" w:hanging="360"/>
      </w:pPr>
    </w:lvl>
    <w:lvl w:ilvl="7" w:tplc="041B0019" w:tentative="1">
      <w:start w:val="1"/>
      <w:numFmt w:val="lowerLetter"/>
      <w:lvlText w:val="%8."/>
      <w:lvlJc w:val="left"/>
      <w:pPr>
        <w:ind w:left="6120" w:hanging="360"/>
      </w:pPr>
    </w:lvl>
    <w:lvl w:ilvl="8" w:tplc="041B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284D4AA1"/>
    <w:multiLevelType w:val="hybridMultilevel"/>
    <w:tmpl w:val="F81CF5B8"/>
    <w:lvl w:ilvl="0" w:tplc="A70AB958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B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FA57655"/>
    <w:multiLevelType w:val="hybridMultilevel"/>
    <w:tmpl w:val="86FE4B92"/>
    <w:lvl w:ilvl="0" w:tplc="A2A03BC6">
      <w:start w:val="1"/>
      <w:numFmt w:val="decimal"/>
      <w:lvlText w:val="%1."/>
      <w:lvlJc w:val="left"/>
      <w:pPr>
        <w:ind w:left="720" w:hanging="360"/>
      </w:pPr>
      <w:rPr>
        <w:rFonts w:hint="default"/>
        <w:b/>
        <w:sz w:val="22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45DD0"/>
    <w:rsid w:val="001055B3"/>
    <w:rsid w:val="0013560F"/>
    <w:rsid w:val="001F3955"/>
    <w:rsid w:val="002276A9"/>
    <w:rsid w:val="002439DE"/>
    <w:rsid w:val="002A16A2"/>
    <w:rsid w:val="002D1278"/>
    <w:rsid w:val="003E5E33"/>
    <w:rsid w:val="004E747D"/>
    <w:rsid w:val="00667391"/>
    <w:rsid w:val="006B5FEB"/>
    <w:rsid w:val="006E7823"/>
    <w:rsid w:val="00714E34"/>
    <w:rsid w:val="007347DF"/>
    <w:rsid w:val="00776B7B"/>
    <w:rsid w:val="007E6B17"/>
    <w:rsid w:val="0093431C"/>
    <w:rsid w:val="00A4668A"/>
    <w:rsid w:val="00B30E57"/>
    <w:rsid w:val="00C16FC9"/>
    <w:rsid w:val="00C36EEB"/>
    <w:rsid w:val="00C9644F"/>
    <w:rsid w:val="00C97F41"/>
    <w:rsid w:val="00D871AE"/>
    <w:rsid w:val="00DE058F"/>
    <w:rsid w:val="00DF6396"/>
    <w:rsid w:val="00E028E1"/>
    <w:rsid w:val="00E03118"/>
    <w:rsid w:val="00E45DD0"/>
    <w:rsid w:val="00ED46A1"/>
    <w:rsid w:val="00F72DCC"/>
    <w:rsid w:val="00FA68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caption" w:uiPriority="35" w:qFormat="1"/>
    <w:lsdException w:name="footnote reference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y">
    <w:name w:val="Normal"/>
    <w:qFormat/>
    <w:rsid w:val="00E45DD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cs-CZ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Textpoznmkypodiarou">
    <w:name w:val="footnote text"/>
    <w:basedOn w:val="Normlny"/>
    <w:link w:val="TextpoznmkypodiarouChar"/>
    <w:semiHidden/>
    <w:unhideWhenUsed/>
    <w:rsid w:val="00E45DD0"/>
    <w:rPr>
      <w:sz w:val="20"/>
      <w:szCs w:val="20"/>
    </w:rPr>
  </w:style>
  <w:style w:type="character" w:customStyle="1" w:styleId="TextpoznmkypodiarouChar">
    <w:name w:val="Text poznámky pod čiarou Char"/>
    <w:basedOn w:val="Predvolenpsmoodseku"/>
    <w:link w:val="Textpoznmkypodiarou"/>
    <w:semiHidden/>
    <w:rsid w:val="00E45DD0"/>
    <w:rPr>
      <w:rFonts w:ascii="Times New Roman" w:eastAsia="Times New Roman" w:hAnsi="Times New Roman" w:cs="Times New Roman"/>
      <w:sz w:val="20"/>
      <w:szCs w:val="20"/>
      <w:lang w:eastAsia="cs-CZ"/>
    </w:rPr>
  </w:style>
  <w:style w:type="character" w:styleId="Odkaznapoznmkupodiarou">
    <w:name w:val="footnote reference"/>
    <w:basedOn w:val="Predvolenpsmoodseku"/>
    <w:semiHidden/>
    <w:unhideWhenUsed/>
    <w:rsid w:val="00E45DD0"/>
    <w:rPr>
      <w:vertAlign w:val="superscript"/>
    </w:rPr>
  </w:style>
  <w:style w:type="paragraph" w:styleId="Odsekzoznamu">
    <w:name w:val="List Paragraph"/>
    <w:basedOn w:val="Normlny"/>
    <w:uiPriority w:val="34"/>
    <w:qFormat/>
    <w:rsid w:val="006B5FEB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caption" w:uiPriority="35" w:qFormat="1"/>
    <w:lsdException w:name="footnote reference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y">
    <w:name w:val="Normal"/>
    <w:qFormat/>
    <w:rsid w:val="00E45DD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cs-CZ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Textpoznmkypodiarou">
    <w:name w:val="footnote text"/>
    <w:basedOn w:val="Normlny"/>
    <w:link w:val="TextpoznmkypodiarouChar"/>
    <w:semiHidden/>
    <w:unhideWhenUsed/>
    <w:rsid w:val="00E45DD0"/>
    <w:rPr>
      <w:sz w:val="20"/>
      <w:szCs w:val="20"/>
    </w:rPr>
  </w:style>
  <w:style w:type="character" w:customStyle="1" w:styleId="TextpoznmkypodiarouChar">
    <w:name w:val="Text poznámky pod čiarou Char"/>
    <w:basedOn w:val="Predvolenpsmoodseku"/>
    <w:link w:val="Textpoznmkypodiarou"/>
    <w:semiHidden/>
    <w:rsid w:val="00E45DD0"/>
    <w:rPr>
      <w:rFonts w:ascii="Times New Roman" w:eastAsia="Times New Roman" w:hAnsi="Times New Roman" w:cs="Times New Roman"/>
      <w:sz w:val="20"/>
      <w:szCs w:val="20"/>
      <w:lang w:eastAsia="cs-CZ"/>
    </w:rPr>
  </w:style>
  <w:style w:type="character" w:styleId="Odkaznapoznmkupodiarou">
    <w:name w:val="footnote reference"/>
    <w:basedOn w:val="Predvolenpsmoodseku"/>
    <w:semiHidden/>
    <w:unhideWhenUsed/>
    <w:rsid w:val="00E45DD0"/>
    <w:rPr>
      <w:vertAlign w:val="superscript"/>
    </w:rPr>
  </w:style>
  <w:style w:type="paragraph" w:styleId="Odsekzoznamu">
    <w:name w:val="List Paragraph"/>
    <w:basedOn w:val="Normlny"/>
    <w:uiPriority w:val="34"/>
    <w:qFormat/>
    <w:rsid w:val="006B5FE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99189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iv Office">
  <a:themeElements>
    <a:clrScheme name="Kancelář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celář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82</TotalTime>
  <Pages>1</Pages>
  <Words>294</Words>
  <Characters>1681</Characters>
  <Application>Microsoft Office Word</Application>
  <DocSecurity>0</DocSecurity>
  <Lines>14</Lines>
  <Paragraphs>3</Paragraphs>
  <ScaleCrop>false</ScaleCrop>
  <HeadingPairs>
    <vt:vector size="4" baseType="variant">
      <vt:variant>
        <vt:lpstr>Názov</vt:lpstr>
      </vt:variant>
      <vt:variant>
        <vt:i4>1</vt:i4>
      </vt:variant>
      <vt:variant>
        <vt:lpstr>Název</vt:lpstr>
      </vt:variant>
      <vt:variant>
        <vt:i4>1</vt:i4>
      </vt:variant>
    </vt:vector>
  </HeadingPairs>
  <TitlesOfParts>
    <vt:vector size="2" baseType="lpstr">
      <vt:lpstr/>
      <vt:lpstr/>
    </vt:vector>
  </TitlesOfParts>
  <Company>PdF UP Olomouc</Company>
  <LinksUpToDate>false</LinksUpToDate>
  <CharactersWithSpaces>1972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Andrýsová Pavla</dc:creator>
  <cp:lastModifiedBy>Admin</cp:lastModifiedBy>
  <cp:revision>22</cp:revision>
  <cp:lastPrinted>2017-05-15T06:51:00Z</cp:lastPrinted>
  <dcterms:created xsi:type="dcterms:W3CDTF">2017-04-28T06:42:00Z</dcterms:created>
  <dcterms:modified xsi:type="dcterms:W3CDTF">2017-05-15T06:51:00Z</dcterms:modified>
</cp:coreProperties>
</file>