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004B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Pavel </w:t>
            </w:r>
            <w:proofErr w:type="spellStart"/>
            <w:r>
              <w:rPr>
                <w:sz w:val="22"/>
                <w:szCs w:val="22"/>
              </w:rPr>
              <w:t>Piškula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004B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Rozhodovací procesy u žen jako obětí domácího násilí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A2650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Eva Šalenová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004B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2650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2650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A004B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525381" w:rsidRDefault="00525381" w:rsidP="0052538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525381" w:rsidRDefault="00964D5B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výběr aktuálního tématu </w:t>
            </w:r>
          </w:p>
          <w:p w:rsidR="00964D5B" w:rsidRDefault="00964D5B" w:rsidP="0052538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netradiční z</w:t>
            </w:r>
            <w:r w:rsidR="00477FBF">
              <w:rPr>
                <w:sz w:val="22"/>
                <w:szCs w:val="22"/>
              </w:rPr>
              <w:t xml:space="preserve">pracování teoretické části (mj. zařazeno </w:t>
            </w:r>
            <w:r>
              <w:rPr>
                <w:sz w:val="22"/>
                <w:szCs w:val="22"/>
              </w:rPr>
              <w:t>filozofické pojetí tématu)</w:t>
            </w:r>
          </w:p>
          <w:p w:rsidR="00A004B0" w:rsidRDefault="00A004B0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525381">
              <w:rPr>
                <w:sz w:val="22"/>
                <w:szCs w:val="22"/>
              </w:rPr>
              <w:t>rovázanost</w:t>
            </w:r>
            <w:r>
              <w:rPr>
                <w:sz w:val="22"/>
                <w:szCs w:val="22"/>
              </w:rPr>
              <w:t xml:space="preserve"> textu se studovaným oborem</w:t>
            </w:r>
            <w:r w:rsidR="00964D5B">
              <w:rPr>
                <w:sz w:val="22"/>
                <w:szCs w:val="22"/>
              </w:rPr>
              <w:t xml:space="preserve"> </w:t>
            </w:r>
          </w:p>
          <w:p w:rsidR="00525381" w:rsidRPr="00964D5B" w:rsidRDefault="00A004B0" w:rsidP="00964D5B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metodika adekvátní pro účely bakalářské práce</w:t>
            </w:r>
          </w:p>
          <w:p w:rsidR="00525381" w:rsidRPr="00525381" w:rsidRDefault="00525381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 w:rsidRPr="00525381">
              <w:rPr>
                <w:sz w:val="22"/>
                <w:szCs w:val="22"/>
              </w:rPr>
              <w:t>zřejmý zájem autora o analyzovanou problematiku</w:t>
            </w:r>
          </w:p>
          <w:p w:rsidR="00525381" w:rsidRDefault="00525381" w:rsidP="00A004B0">
            <w:pPr>
              <w:ind w:left="714"/>
              <w:jc w:val="both"/>
              <w:rPr>
                <w:sz w:val="22"/>
                <w:szCs w:val="22"/>
              </w:rPr>
            </w:pPr>
          </w:p>
          <w:p w:rsidR="00525381" w:rsidRDefault="00525381" w:rsidP="00525381">
            <w:pPr>
              <w:jc w:val="both"/>
              <w:rPr>
                <w:sz w:val="22"/>
                <w:szCs w:val="22"/>
              </w:rPr>
            </w:pPr>
          </w:p>
          <w:p w:rsidR="00525381" w:rsidRDefault="00525381" w:rsidP="0052538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525381" w:rsidRDefault="00A004B0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výběr výzkumného souboru (příliš široké zaměření)</w:t>
            </w:r>
          </w:p>
          <w:p w:rsidR="00A004B0" w:rsidRDefault="00A004B0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diskutabilní je v bakalářské práci prezentace příběhů v rámci kapitoly 1.1</w:t>
            </w:r>
          </w:p>
          <w:p w:rsidR="00A004B0" w:rsidRDefault="00A004B0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kapitola 5.4 představuje spíše závěrečné shrnutí výzkumu než interpretaci dat</w:t>
            </w:r>
          </w:p>
          <w:p w:rsidR="00525381" w:rsidRDefault="00525381" w:rsidP="00525381">
            <w:pPr>
              <w:rPr>
                <w:sz w:val="22"/>
                <w:szCs w:val="22"/>
              </w:rPr>
            </w:pPr>
          </w:p>
          <w:p w:rsidR="00F1326B" w:rsidRPr="00C50B27" w:rsidRDefault="00960BE0" w:rsidP="00964D5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</w:t>
            </w:r>
            <w:r w:rsidR="00525381">
              <w:rPr>
                <w:sz w:val="22"/>
                <w:szCs w:val="22"/>
              </w:rPr>
              <w:t xml:space="preserve"> práci </w:t>
            </w:r>
            <w:r w:rsidR="00525381">
              <w:rPr>
                <w:b/>
                <w:sz w:val="22"/>
                <w:szCs w:val="22"/>
              </w:rPr>
              <w:t>doporučuji k obhajobě</w:t>
            </w:r>
            <w:r w:rsidR="00525381">
              <w:rPr>
                <w:sz w:val="22"/>
                <w:szCs w:val="22"/>
              </w:rPr>
              <w:t xml:space="preserve"> s návrhem klasifikace stupněm </w:t>
            </w:r>
            <w:r>
              <w:rPr>
                <w:sz w:val="22"/>
                <w:szCs w:val="22"/>
              </w:rPr>
              <w:t>A</w:t>
            </w:r>
            <w:r w:rsidR="00525381">
              <w:rPr>
                <w:sz w:val="22"/>
                <w:szCs w:val="22"/>
              </w:rPr>
              <w:t>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DD23CB" w:rsidRDefault="00DD23CB" w:rsidP="00DD23CB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964D5B" w:rsidRPr="00964D5B" w:rsidRDefault="00964D5B" w:rsidP="00DD23CB">
            <w:pPr>
              <w:rPr>
                <w:sz w:val="22"/>
                <w:szCs w:val="22"/>
              </w:rPr>
            </w:pPr>
            <w:r w:rsidRPr="00964D5B">
              <w:rPr>
                <w:sz w:val="22"/>
                <w:szCs w:val="22"/>
              </w:rPr>
              <w:t>Vyplývá z Vašeho výzkumu doporučení pro praxi?</w:t>
            </w:r>
          </w:p>
          <w:p w:rsidR="00DD23CB" w:rsidRDefault="00A004B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Jaký je Vás názor na domácí násilí páchané na mužích? </w:t>
            </w:r>
          </w:p>
          <w:p w:rsidR="00DD23CB" w:rsidRPr="00C50B27" w:rsidRDefault="00DD23C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960BE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A004B0">
              <w:rPr>
                <w:sz w:val="22"/>
                <w:szCs w:val="22"/>
              </w:rPr>
              <w:t xml:space="preserve"> 13</w:t>
            </w:r>
            <w:r w:rsidR="00A47583">
              <w:rPr>
                <w:sz w:val="22"/>
                <w:szCs w:val="22"/>
              </w:rPr>
              <w:t xml:space="preserve">. 5. 2017 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477FBF">
              <w:rPr>
                <w:sz w:val="22"/>
                <w:szCs w:val="22"/>
              </w:rPr>
              <w:t xml:space="preserve"> Šalenová v. r. 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D70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FED" w:rsidRDefault="00DC4FED">
      <w:r>
        <w:separator/>
      </w:r>
    </w:p>
  </w:endnote>
  <w:endnote w:type="continuationSeparator" w:id="0">
    <w:p w:rsidR="00DC4FED" w:rsidRDefault="00DC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FED" w:rsidRDefault="00DC4FED">
      <w:r>
        <w:separator/>
      </w:r>
    </w:p>
  </w:footnote>
  <w:footnote w:type="continuationSeparator" w:id="0">
    <w:p w:rsidR="00DC4FED" w:rsidRDefault="00DC4FE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A11FD"/>
    <w:multiLevelType w:val="hybridMultilevel"/>
    <w:tmpl w:val="2B12D9FA"/>
    <w:lvl w:ilvl="0" w:tplc="708E70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42188D"/>
    <w:multiLevelType w:val="multilevel"/>
    <w:tmpl w:val="2C42188D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282517"/>
    <w:multiLevelType w:val="hybridMultilevel"/>
    <w:tmpl w:val="49EA2C60"/>
    <w:lvl w:ilvl="0" w:tplc="322296D0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5381"/>
    <w:rsid w:val="00154F27"/>
    <w:rsid w:val="00362AB0"/>
    <w:rsid w:val="003F5DA2"/>
    <w:rsid w:val="00477FBF"/>
    <w:rsid w:val="00510508"/>
    <w:rsid w:val="00512982"/>
    <w:rsid w:val="00525381"/>
    <w:rsid w:val="00526D47"/>
    <w:rsid w:val="0055255D"/>
    <w:rsid w:val="005C219A"/>
    <w:rsid w:val="006847E2"/>
    <w:rsid w:val="007553A2"/>
    <w:rsid w:val="008614B3"/>
    <w:rsid w:val="00960BE0"/>
    <w:rsid w:val="00964D5B"/>
    <w:rsid w:val="009A27D5"/>
    <w:rsid w:val="00A004B0"/>
    <w:rsid w:val="00A2650F"/>
    <w:rsid w:val="00A47583"/>
    <w:rsid w:val="00B411DB"/>
    <w:rsid w:val="00BA3203"/>
    <w:rsid w:val="00C1403E"/>
    <w:rsid w:val="00C50B27"/>
    <w:rsid w:val="00CA7D64"/>
    <w:rsid w:val="00D05C79"/>
    <w:rsid w:val="00D70063"/>
    <w:rsid w:val="00DC1BF5"/>
    <w:rsid w:val="00DC4FED"/>
    <w:rsid w:val="00DD23CB"/>
    <w:rsid w:val="00E23677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F80E7D7-EAB2-4FCE-9272-8F827BA48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25381"/>
    <w:pPr>
      <w:ind w:left="720"/>
      <w:contextualSpacing/>
    </w:pPr>
  </w:style>
  <w:style w:type="paragraph" w:styleId="Textbubliny">
    <w:name w:val="Balloon Text"/>
    <w:basedOn w:val="Normln"/>
    <w:link w:val="TextbublinyChar"/>
    <w:semiHidden/>
    <w:unhideWhenUsed/>
    <w:rsid w:val="00477FB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477F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ernet\Desktop\POSUDKY%202017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13</TotalTime>
  <Pages>1</Pages>
  <Words>286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Šalenová Eva</cp:lastModifiedBy>
  <cp:revision>3</cp:revision>
  <cp:lastPrinted>2017-05-16T11:07:00Z</cp:lastPrinted>
  <dcterms:created xsi:type="dcterms:W3CDTF">2017-05-13T21:06:00Z</dcterms:created>
  <dcterms:modified xsi:type="dcterms:W3CDTF">2017-05-16T11:07:00Z</dcterms:modified>
</cp:coreProperties>
</file>