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731B01">
              <w:t xml:space="preserve">Jana </w:t>
            </w:r>
            <w:proofErr w:type="spellStart"/>
            <w:r w:rsidR="00731B01">
              <w:t>Filimošinová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731B01">
            <w:pPr>
              <w:spacing w:line="276" w:lineRule="auto"/>
              <w:rPr>
                <w:lang w:eastAsia="en-US"/>
              </w:rPr>
            </w:pPr>
            <w:r>
              <w:t>Sociálně pedagogické přístupy ve výchově dítěte do 3 let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FA5A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31B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731B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31B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31B01" w:rsidRPr="00731B01" w:rsidRDefault="00D71412" w:rsidP="00731B01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aktuálne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štúdia,</w:t>
            </w:r>
            <w:r w:rsidR="00731B01">
              <w:rPr>
                <w:sz w:val="22"/>
                <w:szCs w:val="22"/>
              </w:rPr>
              <w:t>v</w:t>
            </w:r>
            <w:r w:rsidR="00731B01" w:rsidRPr="00731B01">
              <w:rPr>
                <w:sz w:val="22"/>
                <w:szCs w:val="22"/>
              </w:rPr>
              <w:t>hodne</w:t>
            </w:r>
            <w:proofErr w:type="spellEnd"/>
            <w:r w:rsidR="00731B01" w:rsidRPr="00731B01">
              <w:rPr>
                <w:sz w:val="22"/>
                <w:szCs w:val="22"/>
              </w:rPr>
              <w:t xml:space="preserve"> téma z </w:t>
            </w:r>
            <w:proofErr w:type="spellStart"/>
            <w:r w:rsidR="00731B01" w:rsidRPr="00731B01">
              <w:rPr>
                <w:sz w:val="22"/>
                <w:szCs w:val="22"/>
              </w:rPr>
              <w:t>hľadiska</w:t>
            </w:r>
            <w:proofErr w:type="spellEnd"/>
            <w:r w:rsidR="00731B01" w:rsidRPr="00731B01">
              <w:rPr>
                <w:sz w:val="22"/>
                <w:szCs w:val="22"/>
              </w:rPr>
              <w:t xml:space="preserve"> společenského významu 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autorka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AB13B3" w:rsidRDefault="00731B01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 w:rsidR="00AB13B3">
              <w:rPr>
                <w:sz w:val="22"/>
                <w:szCs w:val="22"/>
              </w:rPr>
              <w:t xml:space="preserve"> </w:t>
            </w:r>
            <w:proofErr w:type="spellStart"/>
            <w:r w:rsidR="00AB13B3">
              <w:rPr>
                <w:sz w:val="22"/>
                <w:szCs w:val="22"/>
              </w:rPr>
              <w:t>literatúry</w:t>
            </w:r>
            <w:proofErr w:type="spellEnd"/>
            <w:r w:rsidR="00AB13B3">
              <w:rPr>
                <w:sz w:val="22"/>
                <w:szCs w:val="22"/>
              </w:rPr>
              <w:t xml:space="preserve"> k </w:t>
            </w:r>
            <w:proofErr w:type="spellStart"/>
            <w:r w:rsidR="00AB13B3">
              <w:rPr>
                <w:sz w:val="22"/>
                <w:szCs w:val="22"/>
              </w:rPr>
              <w:t>tematike</w:t>
            </w:r>
            <w:proofErr w:type="spellEnd"/>
          </w:p>
          <w:p w:rsidR="00AB13B3" w:rsidRDefault="00AB13B3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C60FD" w:rsidRPr="005C60FD" w:rsidRDefault="005C60FD" w:rsidP="005C60F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5C60FD">
              <w:rPr>
                <w:sz w:val="22"/>
                <w:szCs w:val="22"/>
              </w:rPr>
              <w:t>V </w:t>
            </w:r>
            <w:proofErr w:type="spellStart"/>
            <w:r w:rsidRPr="005C60FD">
              <w:rPr>
                <w:sz w:val="22"/>
                <w:szCs w:val="22"/>
              </w:rPr>
              <w:t>teoretickej</w:t>
            </w:r>
            <w:proofErr w:type="spellEnd"/>
            <w:r w:rsidRPr="005C60FD">
              <w:rPr>
                <w:sz w:val="22"/>
                <w:szCs w:val="22"/>
              </w:rPr>
              <w:t xml:space="preserve"> časti práce často autorka </w:t>
            </w:r>
            <w:proofErr w:type="spellStart"/>
            <w:r w:rsidRPr="005C60FD">
              <w:rPr>
                <w:sz w:val="22"/>
                <w:szCs w:val="22"/>
              </w:rPr>
              <w:t>uvádza</w:t>
            </w:r>
            <w:proofErr w:type="spellEnd"/>
            <w:r w:rsidRPr="005C60FD">
              <w:rPr>
                <w:sz w:val="22"/>
                <w:szCs w:val="22"/>
              </w:rPr>
              <w:t xml:space="preserve"> </w:t>
            </w:r>
            <w:proofErr w:type="spellStart"/>
            <w:r w:rsidRPr="005C60FD">
              <w:rPr>
                <w:sz w:val="22"/>
                <w:szCs w:val="22"/>
              </w:rPr>
              <w:t>citácie</w:t>
            </w:r>
            <w:proofErr w:type="spellEnd"/>
            <w:r w:rsidRPr="005C60FD">
              <w:rPr>
                <w:sz w:val="22"/>
                <w:szCs w:val="22"/>
              </w:rPr>
              <w:t xml:space="preserve"> za </w:t>
            </w:r>
            <w:proofErr w:type="spellStart"/>
            <w:r w:rsidRPr="005C60FD">
              <w:rPr>
                <w:sz w:val="22"/>
                <w:szCs w:val="22"/>
              </w:rPr>
              <w:t>citáciou</w:t>
            </w:r>
            <w:proofErr w:type="spellEnd"/>
            <w:r w:rsidRPr="005C60FD">
              <w:rPr>
                <w:sz w:val="22"/>
                <w:szCs w:val="22"/>
              </w:rPr>
              <w:t xml:space="preserve"> bez </w:t>
            </w:r>
            <w:proofErr w:type="spellStart"/>
            <w:r w:rsidRPr="005C60FD">
              <w:rPr>
                <w:sz w:val="22"/>
                <w:szCs w:val="22"/>
              </w:rPr>
              <w:t>vlastných</w:t>
            </w:r>
            <w:proofErr w:type="spellEnd"/>
            <w:r w:rsidRPr="005C60FD">
              <w:rPr>
                <w:sz w:val="22"/>
                <w:szCs w:val="22"/>
              </w:rPr>
              <w:t xml:space="preserve"> </w:t>
            </w:r>
            <w:proofErr w:type="spellStart"/>
            <w:r w:rsidRPr="005C60FD">
              <w:rPr>
                <w:sz w:val="22"/>
                <w:szCs w:val="22"/>
              </w:rPr>
              <w:t>pohľadov</w:t>
            </w:r>
            <w:proofErr w:type="spellEnd"/>
            <w:r w:rsidRPr="005C60FD">
              <w:rPr>
                <w:sz w:val="22"/>
                <w:szCs w:val="22"/>
              </w:rPr>
              <w:t xml:space="preserve">, </w:t>
            </w:r>
            <w:proofErr w:type="spellStart"/>
            <w:r w:rsidRPr="005C60FD">
              <w:rPr>
                <w:sz w:val="22"/>
                <w:szCs w:val="22"/>
              </w:rPr>
              <w:t>názorov</w:t>
            </w:r>
            <w:proofErr w:type="spellEnd"/>
            <w:r w:rsidRPr="005C60FD">
              <w:rPr>
                <w:sz w:val="22"/>
                <w:szCs w:val="22"/>
              </w:rPr>
              <w:t xml:space="preserve">. </w:t>
            </w:r>
            <w:proofErr w:type="spellStart"/>
            <w:r w:rsidRPr="005C60FD">
              <w:rPr>
                <w:sz w:val="22"/>
                <w:szCs w:val="22"/>
              </w:rPr>
              <w:t>Niektoré</w:t>
            </w:r>
            <w:proofErr w:type="spellEnd"/>
            <w:r w:rsidRPr="005C60FD">
              <w:rPr>
                <w:sz w:val="22"/>
                <w:szCs w:val="22"/>
              </w:rPr>
              <w:t xml:space="preserve"> podkapitoly sú stručné a </w:t>
            </w:r>
            <w:proofErr w:type="spellStart"/>
            <w:r w:rsidRPr="005C60FD">
              <w:rPr>
                <w:sz w:val="22"/>
                <w:szCs w:val="22"/>
              </w:rPr>
              <w:t>medzi</w:t>
            </w:r>
            <w:proofErr w:type="spellEnd"/>
            <w:r w:rsidRPr="005C60FD">
              <w:rPr>
                <w:sz w:val="22"/>
                <w:szCs w:val="22"/>
              </w:rPr>
              <w:t xml:space="preserve"> kapitolami je </w:t>
            </w:r>
            <w:proofErr w:type="spellStart"/>
            <w:r w:rsidRPr="005C60FD">
              <w:rPr>
                <w:sz w:val="22"/>
                <w:szCs w:val="22"/>
              </w:rPr>
              <w:t>mierna</w:t>
            </w:r>
            <w:proofErr w:type="spellEnd"/>
            <w:r w:rsidRPr="005C60FD">
              <w:rPr>
                <w:sz w:val="22"/>
                <w:szCs w:val="22"/>
              </w:rPr>
              <w:t xml:space="preserve"> </w:t>
            </w:r>
            <w:proofErr w:type="spellStart"/>
            <w:r w:rsidRPr="005C60FD">
              <w:rPr>
                <w:sz w:val="22"/>
                <w:szCs w:val="22"/>
              </w:rPr>
              <w:t>disproporcia</w:t>
            </w:r>
            <w:proofErr w:type="spellEnd"/>
            <w:r w:rsidRPr="005C60FD">
              <w:rPr>
                <w:sz w:val="22"/>
                <w:szCs w:val="22"/>
              </w:rPr>
              <w:t>.</w:t>
            </w:r>
          </w:p>
          <w:p w:rsidR="0093431C" w:rsidRPr="006E7823" w:rsidRDefault="00F07D09" w:rsidP="00731B01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</w:t>
            </w:r>
            <w:r w:rsidR="00AB13B3">
              <w:rPr>
                <w:sz w:val="22"/>
                <w:szCs w:val="22"/>
              </w:rPr>
              <w:t>ckej</w:t>
            </w:r>
            <w:proofErr w:type="spellEnd"/>
            <w:r w:rsidR="00AB13B3">
              <w:rPr>
                <w:sz w:val="22"/>
                <w:szCs w:val="22"/>
              </w:rPr>
              <w:t xml:space="preserve"> </w:t>
            </w:r>
            <w:proofErr w:type="gramStart"/>
            <w:r w:rsidR="00AB13B3">
              <w:rPr>
                <w:sz w:val="22"/>
                <w:szCs w:val="22"/>
              </w:rPr>
              <w:t xml:space="preserve">časti </w:t>
            </w:r>
            <w:r w:rsidR="00731B01">
              <w:rPr>
                <w:sz w:val="22"/>
                <w:szCs w:val="22"/>
              </w:rPr>
              <w:t>absentuje</w:t>
            </w:r>
            <w:proofErr w:type="gramEnd"/>
            <w:r w:rsidR="00731B01">
              <w:rPr>
                <w:sz w:val="22"/>
                <w:szCs w:val="22"/>
              </w:rPr>
              <w:t xml:space="preserve"> jasné </w:t>
            </w:r>
            <w:proofErr w:type="spellStart"/>
            <w:r w:rsidR="00731B01">
              <w:rPr>
                <w:sz w:val="22"/>
                <w:szCs w:val="22"/>
              </w:rPr>
              <w:t>vymedzenie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spellStart"/>
            <w:r w:rsidR="00731B01">
              <w:rPr>
                <w:sz w:val="22"/>
                <w:szCs w:val="22"/>
              </w:rPr>
              <w:t>cieľov</w:t>
            </w:r>
            <w:proofErr w:type="spellEnd"/>
            <w:r w:rsidR="00731B01">
              <w:rPr>
                <w:sz w:val="22"/>
                <w:szCs w:val="22"/>
              </w:rPr>
              <w:t xml:space="preserve">, autorka </w:t>
            </w:r>
            <w:proofErr w:type="spellStart"/>
            <w:r w:rsidR="00731B01">
              <w:rPr>
                <w:sz w:val="22"/>
                <w:szCs w:val="22"/>
              </w:rPr>
              <w:t>sa</w:t>
            </w:r>
            <w:proofErr w:type="spellEnd"/>
            <w:r w:rsidR="00731B01">
              <w:rPr>
                <w:sz w:val="22"/>
                <w:szCs w:val="22"/>
              </w:rPr>
              <w:t xml:space="preserve"> na ne </w:t>
            </w:r>
            <w:proofErr w:type="spellStart"/>
            <w:r w:rsidR="00731B01">
              <w:rPr>
                <w:sz w:val="22"/>
                <w:szCs w:val="22"/>
              </w:rPr>
              <w:t>odvoláva</w:t>
            </w:r>
            <w:proofErr w:type="spellEnd"/>
            <w:r w:rsidR="00731B01">
              <w:rPr>
                <w:sz w:val="22"/>
                <w:szCs w:val="22"/>
              </w:rPr>
              <w:t xml:space="preserve"> ale </w:t>
            </w:r>
            <w:proofErr w:type="spellStart"/>
            <w:r w:rsidR="00731B01">
              <w:rPr>
                <w:sz w:val="22"/>
                <w:szCs w:val="22"/>
              </w:rPr>
              <w:t>jasne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spellStart"/>
            <w:r w:rsidR="00731B01">
              <w:rPr>
                <w:sz w:val="22"/>
                <w:szCs w:val="22"/>
              </w:rPr>
              <w:t>ich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spellStart"/>
            <w:r w:rsidR="00731B01">
              <w:rPr>
                <w:sz w:val="22"/>
                <w:szCs w:val="22"/>
              </w:rPr>
              <w:t>neuvádza</w:t>
            </w:r>
            <w:proofErr w:type="spellEnd"/>
            <w:r w:rsidR="00731B01">
              <w:rPr>
                <w:sz w:val="22"/>
                <w:szCs w:val="22"/>
              </w:rPr>
              <w:t xml:space="preserve">. Za </w:t>
            </w:r>
            <w:proofErr w:type="spellStart"/>
            <w:r w:rsidR="00731B01">
              <w:rPr>
                <w:sz w:val="22"/>
                <w:szCs w:val="22"/>
              </w:rPr>
              <w:t>nedostatok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spellStart"/>
            <w:r w:rsidR="00731B01">
              <w:rPr>
                <w:sz w:val="22"/>
                <w:szCs w:val="22"/>
              </w:rPr>
              <w:t>považujem</w:t>
            </w:r>
            <w:proofErr w:type="spellEnd"/>
            <w:r w:rsidR="00731B01">
              <w:rPr>
                <w:sz w:val="22"/>
                <w:szCs w:val="22"/>
              </w:rPr>
              <w:t xml:space="preserve"> i </w:t>
            </w:r>
            <w:proofErr w:type="spellStart"/>
            <w:r w:rsidR="00731B01">
              <w:rPr>
                <w:sz w:val="22"/>
                <w:szCs w:val="22"/>
              </w:rPr>
              <w:t>kombináciu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spellStart"/>
            <w:r w:rsidR="00731B01">
              <w:rPr>
                <w:sz w:val="22"/>
                <w:szCs w:val="22"/>
              </w:rPr>
              <w:t>metód</w:t>
            </w:r>
            <w:proofErr w:type="spellEnd"/>
            <w:r w:rsidR="00731B01">
              <w:rPr>
                <w:sz w:val="22"/>
                <w:szCs w:val="22"/>
              </w:rPr>
              <w:t xml:space="preserve"> – </w:t>
            </w:r>
            <w:proofErr w:type="spellStart"/>
            <w:r w:rsidR="00731B01">
              <w:rPr>
                <w:sz w:val="22"/>
                <w:szCs w:val="22"/>
              </w:rPr>
              <w:t>pozorovanie</w:t>
            </w:r>
            <w:proofErr w:type="spellEnd"/>
            <w:r w:rsidR="00731B01">
              <w:rPr>
                <w:sz w:val="22"/>
                <w:szCs w:val="22"/>
              </w:rPr>
              <w:t>, rozhovor a to z </w:t>
            </w:r>
            <w:proofErr w:type="spellStart"/>
            <w:r w:rsidR="00731B01">
              <w:rPr>
                <w:sz w:val="22"/>
                <w:szCs w:val="22"/>
              </w:rPr>
              <w:t>dôvodu</w:t>
            </w:r>
            <w:proofErr w:type="spellEnd"/>
            <w:r w:rsidR="00731B01">
              <w:rPr>
                <w:sz w:val="22"/>
                <w:szCs w:val="22"/>
              </w:rPr>
              <w:t xml:space="preserve"> metodologických </w:t>
            </w:r>
            <w:proofErr w:type="spellStart"/>
            <w:r w:rsidR="00731B01">
              <w:rPr>
                <w:sz w:val="22"/>
                <w:szCs w:val="22"/>
              </w:rPr>
              <w:t>nepresností</w:t>
            </w:r>
            <w:proofErr w:type="spellEnd"/>
            <w:r w:rsidR="00731B01">
              <w:rPr>
                <w:sz w:val="22"/>
                <w:szCs w:val="22"/>
              </w:rPr>
              <w:t xml:space="preserve"> a </w:t>
            </w:r>
            <w:proofErr w:type="spellStart"/>
            <w:r w:rsidR="00731B01">
              <w:rPr>
                <w:sz w:val="22"/>
                <w:szCs w:val="22"/>
              </w:rPr>
              <w:t>spôsobu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spellStart"/>
            <w:r w:rsidR="00731B01">
              <w:rPr>
                <w:sz w:val="22"/>
                <w:szCs w:val="22"/>
              </w:rPr>
              <w:t>ich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spellStart"/>
            <w:r w:rsidR="00731B01">
              <w:rPr>
                <w:sz w:val="22"/>
                <w:szCs w:val="22"/>
              </w:rPr>
              <w:t>vyhodnotenia</w:t>
            </w:r>
            <w:proofErr w:type="spellEnd"/>
            <w:r w:rsidR="00731B01">
              <w:rPr>
                <w:sz w:val="22"/>
                <w:szCs w:val="22"/>
              </w:rPr>
              <w:t xml:space="preserve">. </w:t>
            </w:r>
            <w:proofErr w:type="spellStart"/>
            <w:r w:rsidR="00731B01">
              <w:rPr>
                <w:sz w:val="22"/>
                <w:szCs w:val="22"/>
              </w:rPr>
              <w:t>Odráža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spellStart"/>
            <w:r w:rsidR="00731B01">
              <w:rPr>
                <w:sz w:val="22"/>
                <w:szCs w:val="22"/>
              </w:rPr>
              <w:t>sa</w:t>
            </w:r>
            <w:proofErr w:type="spellEnd"/>
            <w:r w:rsidR="00731B01">
              <w:rPr>
                <w:sz w:val="22"/>
                <w:szCs w:val="22"/>
              </w:rPr>
              <w:t xml:space="preserve"> </w:t>
            </w:r>
            <w:proofErr w:type="gramStart"/>
            <w:r w:rsidR="00731B01">
              <w:rPr>
                <w:sz w:val="22"/>
                <w:szCs w:val="22"/>
              </w:rPr>
              <w:t>to v časti</w:t>
            </w:r>
            <w:proofErr w:type="gramEnd"/>
            <w:r w:rsidR="00731B01">
              <w:rPr>
                <w:sz w:val="22"/>
                <w:szCs w:val="22"/>
              </w:rPr>
              <w:t xml:space="preserve"> interpretace, </w:t>
            </w:r>
            <w:proofErr w:type="spellStart"/>
            <w:r w:rsidR="00731B01">
              <w:rPr>
                <w:sz w:val="22"/>
                <w:szCs w:val="22"/>
              </w:rPr>
              <w:t>ktorá</w:t>
            </w:r>
            <w:proofErr w:type="spellEnd"/>
            <w:r w:rsidR="00731B01">
              <w:rPr>
                <w:sz w:val="22"/>
                <w:szCs w:val="22"/>
              </w:rPr>
              <w:t xml:space="preserve"> je nedostatečná.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5C60FD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závere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uvádzte</w:t>
            </w:r>
            <w:proofErr w:type="spellEnd"/>
            <w:r>
              <w:rPr>
                <w:lang w:eastAsia="en-US"/>
              </w:rPr>
              <w:t>: „</w:t>
            </w:r>
            <w:r w:rsidR="00731B01">
              <w:t>Naše doporučení pro praxi je, aby rodiny byly více informovány o velkém vlivu na své dítě, a aby ve společnosti byla opět ukotvena rodina jako významná instituce.</w:t>
            </w:r>
            <w:r>
              <w:t xml:space="preserve">“. </w:t>
            </w:r>
            <w:proofErr w:type="spellStart"/>
            <w:r>
              <w:t>Uvedte</w:t>
            </w:r>
            <w:proofErr w:type="spellEnd"/>
            <w:r>
              <w:t xml:space="preserve"> </w:t>
            </w:r>
            <w:proofErr w:type="spellStart"/>
            <w:r>
              <w:t>spôsoby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to </w:t>
            </w:r>
            <w:proofErr w:type="spellStart"/>
            <w:r>
              <w:t>dosiahnuť</w:t>
            </w:r>
            <w:proofErr w:type="spellEnd"/>
            <w:r>
              <w:t xml:space="preserve"> a </w:t>
            </w:r>
            <w:proofErr w:type="spellStart"/>
            <w:r>
              <w:t>pestovať</w:t>
            </w:r>
            <w:proofErr w:type="spellEnd"/>
            <w:r>
              <w:t>.</w:t>
            </w:r>
          </w:p>
          <w:p w:rsidR="00F07D09" w:rsidRDefault="00FA5A17" w:rsidP="00AB13B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Zhodnodte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práce.</w:t>
            </w:r>
            <w:bookmarkStart w:id="0" w:name="_GoBack"/>
            <w:bookmarkEnd w:id="0"/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31B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AB13B3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86" w:rsidRDefault="00183D86" w:rsidP="00E45DD0">
      <w:r>
        <w:separator/>
      </w:r>
    </w:p>
  </w:endnote>
  <w:endnote w:type="continuationSeparator" w:id="0">
    <w:p w:rsidR="00183D86" w:rsidRDefault="00183D86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86" w:rsidRDefault="00183D86" w:rsidP="00E45DD0">
      <w:r>
        <w:separator/>
      </w:r>
    </w:p>
  </w:footnote>
  <w:footnote w:type="continuationSeparator" w:id="0">
    <w:p w:rsidR="00183D86" w:rsidRDefault="00183D86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83D86"/>
    <w:rsid w:val="002276A9"/>
    <w:rsid w:val="002D1278"/>
    <w:rsid w:val="004E747D"/>
    <w:rsid w:val="005C60FD"/>
    <w:rsid w:val="00667391"/>
    <w:rsid w:val="006B5FEB"/>
    <w:rsid w:val="006E7823"/>
    <w:rsid w:val="00731B01"/>
    <w:rsid w:val="00747E99"/>
    <w:rsid w:val="007E6EF9"/>
    <w:rsid w:val="0093431C"/>
    <w:rsid w:val="00983F53"/>
    <w:rsid w:val="00AB13B3"/>
    <w:rsid w:val="00BC701A"/>
    <w:rsid w:val="00C36EEB"/>
    <w:rsid w:val="00C9644F"/>
    <w:rsid w:val="00D71412"/>
    <w:rsid w:val="00DC7565"/>
    <w:rsid w:val="00E45DD0"/>
    <w:rsid w:val="00E6254A"/>
    <w:rsid w:val="00F07D09"/>
    <w:rsid w:val="00F87909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0D83-7925-40A8-9D7D-3C7A6503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13</cp:revision>
  <cp:lastPrinted>2017-04-30T10:24:00Z</cp:lastPrinted>
  <dcterms:created xsi:type="dcterms:W3CDTF">2017-04-28T06:42:00Z</dcterms:created>
  <dcterms:modified xsi:type="dcterms:W3CDTF">2017-04-30T10:35:00Z</dcterms:modified>
</cp:coreProperties>
</file>