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0D44F8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A0053E">
        <w:rPr>
          <w:b/>
          <w:i/>
          <w:sz w:val="22"/>
          <w:szCs w:val="22"/>
        </w:rPr>
        <w:t>Barbora Zemanová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0D44F8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proofErr w:type="spellStart"/>
      <w:r w:rsidR="00A0053E">
        <w:rPr>
          <w:b/>
          <w:i/>
          <w:sz w:val="22"/>
          <w:szCs w:val="22"/>
        </w:rPr>
        <w:t>doc.ing.</w:t>
      </w:r>
      <w:proofErr w:type="gramStart"/>
      <w:r w:rsidR="00A0053E">
        <w:rPr>
          <w:b/>
          <w:i/>
          <w:sz w:val="22"/>
          <w:szCs w:val="22"/>
        </w:rPr>
        <w:t>R.Bobák</w:t>
      </w:r>
      <w:proofErr w:type="gramEnd"/>
      <w:r w:rsidR="00A0053E">
        <w:rPr>
          <w:b/>
          <w:i/>
          <w:sz w:val="22"/>
          <w:szCs w:val="22"/>
        </w:rPr>
        <w:t>,Ph.D</w:t>
      </w:r>
      <w:proofErr w:type="spellEnd"/>
      <w:r w:rsidR="00A0053E">
        <w:rPr>
          <w:b/>
          <w:i/>
          <w:sz w:val="22"/>
          <w:szCs w:val="22"/>
        </w:rPr>
        <w:t>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A0053E">
        <w:rPr>
          <w:b/>
          <w:i/>
          <w:sz w:val="22"/>
          <w:szCs w:val="22"/>
        </w:rPr>
        <w:t>2016/2017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A0053E">
        <w:rPr>
          <w:b/>
          <w:i/>
          <w:sz w:val="22"/>
          <w:szCs w:val="22"/>
        </w:rPr>
        <w:t xml:space="preserve">Analýza organizačního uspořádání dílen a rozmístění technologických zařízení ve společnosti KLIMSTAHL </w:t>
      </w:r>
      <w:proofErr w:type="spellStart"/>
      <w:r w:rsidR="00A0053E">
        <w:rPr>
          <w:b/>
          <w:i/>
          <w:sz w:val="22"/>
          <w:szCs w:val="22"/>
        </w:rPr>
        <w:t>s.r.o</w:t>
      </w:r>
      <w:proofErr w:type="spellEnd"/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b/>
                <w:snapToGrid w:val="0"/>
                <w:color w:val="000000"/>
              </w:rPr>
            </w:r>
            <w:r w:rsidR="000D44F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b/>
                <w:snapToGrid w:val="0"/>
                <w:color w:val="000000"/>
              </w:rPr>
            </w:r>
            <w:r w:rsidR="000D44F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b/>
                <w:snapToGrid w:val="0"/>
                <w:color w:val="000000"/>
              </w:rPr>
            </w:r>
            <w:r w:rsidR="000D44F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90765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90765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90765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b/>
                <w:snapToGrid w:val="0"/>
                <w:color w:val="000000"/>
              </w:rPr>
            </w:r>
            <w:r w:rsidR="000D44F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b/>
                <w:snapToGrid w:val="0"/>
                <w:color w:val="000000"/>
              </w:rPr>
            </w:r>
            <w:r w:rsidR="000D44F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b/>
                <w:snapToGrid w:val="0"/>
                <w:color w:val="000000"/>
              </w:rPr>
            </w:r>
            <w:r w:rsidR="000D44F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E15A7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0053E">
              <w:rPr>
                <w:snapToGrid w:val="0"/>
                <w:color w:val="000000"/>
              </w:rPr>
            </w:r>
            <w:r w:rsidR="000D44F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89076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90765">
              <w:rPr>
                <w:b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6E15A7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90765">
        <w:rPr>
          <w:i/>
          <w:noProof/>
        </w:rPr>
        <w:t>Téma práce se získáním a zpracováním dat považuji zastředně náročné. Cíle práce a metody nejsou v práci taxativně uvedeny v samostatné kapitole, je o nich zmínka v abstraktu a úvodu. Teoretická část je zpracována kvalitně s</w:t>
      </w:r>
      <w:r w:rsidR="006E15A7">
        <w:rPr>
          <w:i/>
          <w:noProof/>
        </w:rPr>
        <w:t> využitím domácích i zahraničních, především monografických zdrojů. Analytická i řešící část využívá standardní metody PI orientované na organizování výrobního procesu a uspořádání technologických zařízení. Výběr zkoumaného pracoviště je logicky odůvodněn.</w:t>
      </w:r>
      <w:r w:rsidR="00AD318A">
        <w:rPr>
          <w:i/>
          <w:noProof/>
        </w:rPr>
        <w:t xml:space="preserve"> Po formální stránce jsou drobné nedostatky v provedení některých grafů.</w:t>
      </w:r>
      <w:bookmarkStart w:id="8" w:name="_GoBack"/>
      <w:bookmarkEnd w:id="8"/>
    </w:p>
    <w:p w:rsidR="00031EFC" w:rsidRDefault="006E15A7" w:rsidP="003E1491">
      <w:pPr>
        <w:rPr>
          <w:i/>
          <w:noProof/>
        </w:rPr>
      </w:pPr>
      <w:r>
        <w:rPr>
          <w:i/>
          <w:noProof/>
        </w:rPr>
        <w:t xml:space="preserve">1. Okomentujte soulad názvu a cíle bakalářské práci, </w:t>
      </w:r>
      <w:r w:rsidR="00031EFC">
        <w:rPr>
          <w:i/>
          <w:noProof/>
        </w:rPr>
        <w:t>organizačnímu uspořádání dílen se v práci moc nevěnujete.</w:t>
      </w:r>
    </w:p>
    <w:p w:rsidR="00031EFC" w:rsidRDefault="00031EFC" w:rsidP="003E1491">
      <w:pPr>
        <w:rPr>
          <w:i/>
          <w:noProof/>
        </w:rPr>
      </w:pPr>
      <w:r>
        <w:rPr>
          <w:i/>
          <w:noProof/>
        </w:rPr>
        <w:t>2.Jaká kriteria používáte pro rozčlenění hlavní a vedlejší činnosti na str. 36 ?</w:t>
      </w:r>
    </w:p>
    <w:p w:rsidR="00DC219A" w:rsidRPr="00AE58C9" w:rsidRDefault="00031EFC" w:rsidP="003E1491">
      <w:pPr>
        <w:rPr>
          <w:i/>
        </w:rPr>
      </w:pPr>
      <w:r>
        <w:rPr>
          <w:i/>
          <w:noProof/>
        </w:rPr>
        <w:t>3.Nedojde při přemístění drážkovačky do haly 1 ke zvýšení materiálového toku  mezi ostatními halami a halou 1?</w:t>
      </w:r>
      <w:r w:rsidR="006E15A7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31EFC" w:rsidRPr="00AE58C9">
        <w:rPr>
          <w:i/>
        </w:rPr>
      </w:r>
      <w:r w:rsidR="000D44F8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31EFC">
        <w:rPr>
          <w:i/>
        </w:rPr>
      </w:r>
      <w:r w:rsidR="000D44F8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031EFC">
        <w:rPr>
          <w:i/>
          <w:noProof/>
        </w:rPr>
        <w:t>17.5.2017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D44F8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4F8" w:rsidRDefault="000D44F8">
      <w:r>
        <w:separator/>
      </w:r>
    </w:p>
  </w:endnote>
  <w:endnote w:type="continuationSeparator" w:id="0">
    <w:p w:rsidR="000D44F8" w:rsidRDefault="000D4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4F8" w:rsidRDefault="000D44F8">
      <w:r>
        <w:separator/>
      </w:r>
    </w:p>
  </w:footnote>
  <w:footnote w:type="continuationSeparator" w:id="0">
    <w:p w:rsidR="000D44F8" w:rsidRDefault="000D44F8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31EFC"/>
    <w:rsid w:val="00074A7D"/>
    <w:rsid w:val="00095B54"/>
    <w:rsid w:val="000B53DA"/>
    <w:rsid w:val="000C21A9"/>
    <w:rsid w:val="000D44F8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E15A7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64B3"/>
    <w:rsid w:val="00873AF9"/>
    <w:rsid w:val="008875A8"/>
    <w:rsid w:val="00890765"/>
    <w:rsid w:val="00897167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D3840"/>
    <w:rsid w:val="00A0053E"/>
    <w:rsid w:val="00A0709B"/>
    <w:rsid w:val="00A11E00"/>
    <w:rsid w:val="00A421F7"/>
    <w:rsid w:val="00A57D9B"/>
    <w:rsid w:val="00A70749"/>
    <w:rsid w:val="00A83BD2"/>
    <w:rsid w:val="00A925F6"/>
    <w:rsid w:val="00AC6D49"/>
    <w:rsid w:val="00AD318A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C219A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8EEF39"/>
  <w15:docId w15:val="{E739A998-C7C4-44FF-B03F-5A3C1CD9D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0053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005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E5D7480-EE89-4C75-A604-FD5C309C0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579</Words>
  <Characters>3421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Bobák Roman</cp:lastModifiedBy>
  <cp:revision>2</cp:revision>
  <cp:lastPrinted>2017-05-17T06:36:00Z</cp:lastPrinted>
  <dcterms:created xsi:type="dcterms:W3CDTF">2017-05-17T10:26:00Z</dcterms:created>
  <dcterms:modified xsi:type="dcterms:W3CDTF">2017-05-17T10:26:00Z</dcterms:modified>
</cp:coreProperties>
</file>