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700" w:rsidRDefault="00597700" w:rsidP="002A4678">
      <w:pPr>
        <w:pStyle w:val="UTB"/>
      </w:pPr>
      <w:r w:rsidRPr="00897167">
        <w:t>Univerzita Tomáše Bati ve Zlíně</w:t>
      </w:r>
    </w:p>
    <w:p w:rsidR="00597700" w:rsidRPr="00897167" w:rsidRDefault="00597700" w:rsidP="002A4678">
      <w:pPr>
        <w:pStyle w:val="FaME"/>
      </w:pPr>
      <w:r w:rsidRPr="00897167">
        <w:t>Fakulta managementu a ekonomiky</w:t>
      </w:r>
    </w:p>
    <w:p w:rsidR="00597700" w:rsidRDefault="00597700" w:rsidP="002A4678">
      <w:pPr>
        <w:pStyle w:val="nazev"/>
      </w:pPr>
      <w:r>
        <w:t xml:space="preserve">Posudek </w:t>
      </w:r>
      <w:bookmarkStart w:id="0" w:name="Rozevírací1"/>
      <w:r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431B0">
        <w:fldChar w:fldCharType="separate"/>
      </w:r>
      <w:r>
        <w:fldChar w:fldCharType="end"/>
      </w:r>
      <w:bookmarkEnd w:id="0"/>
      <w:r>
        <w:t xml:space="preserve"> diplomové práce</w:t>
      </w:r>
    </w:p>
    <w:p w:rsidR="00597700" w:rsidRDefault="00597700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Pr="00F506F8">
        <w:rPr>
          <w:b/>
          <w:i/>
          <w:sz w:val="22"/>
          <w:szCs w:val="22"/>
        </w:rPr>
      </w:r>
      <w:r w:rsidRPr="00F506F8">
        <w:rPr>
          <w:b/>
          <w:i/>
          <w:sz w:val="22"/>
          <w:szCs w:val="22"/>
        </w:rPr>
        <w:fldChar w:fldCharType="separate"/>
      </w:r>
      <w:r>
        <w:rPr>
          <w:b/>
          <w:i/>
          <w:sz w:val="22"/>
          <w:szCs w:val="22"/>
        </w:rPr>
        <w:t xml:space="preserve">Bc. Rostislav Čech, </w:t>
      </w:r>
      <w:proofErr w:type="spellStart"/>
      <w:r>
        <w:rPr>
          <w:b/>
          <w:i/>
          <w:sz w:val="22"/>
          <w:szCs w:val="22"/>
        </w:rPr>
        <w:t>DiS</w:t>
      </w:r>
      <w:proofErr w:type="spellEnd"/>
      <w:r w:rsidR="002B39B3">
        <w:rPr>
          <w:b/>
          <w:i/>
          <w:sz w:val="22"/>
          <w:szCs w:val="22"/>
        </w:rPr>
        <w:t>.</w:t>
      </w:r>
      <w:r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431B0">
        <w:fldChar w:fldCharType="separate"/>
      </w:r>
      <w:r>
        <w:fldChar w:fldCharType="end"/>
      </w:r>
      <w:bookmarkEnd w:id="2"/>
      <w:r>
        <w:t xml:space="preserve"> DP:</w:t>
      </w:r>
      <w:bookmarkStart w:id="3" w:name="Text2"/>
      <w:r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Pr="00F506F8">
        <w:rPr>
          <w:b/>
          <w:i/>
          <w:sz w:val="22"/>
          <w:szCs w:val="22"/>
        </w:rPr>
      </w:r>
      <w:r w:rsidRPr="00F506F8">
        <w:rPr>
          <w:b/>
          <w:i/>
          <w:sz w:val="22"/>
          <w:szCs w:val="22"/>
        </w:rPr>
        <w:fldChar w:fldCharType="separate"/>
      </w:r>
      <w:r w:rsidR="002B39B3">
        <w:rPr>
          <w:b/>
          <w:i/>
          <w:sz w:val="22"/>
          <w:szCs w:val="22"/>
        </w:rPr>
        <w:t xml:space="preserve"> Ing. Kamil </w:t>
      </w:r>
      <w:proofErr w:type="spellStart"/>
      <w:r w:rsidR="002B39B3">
        <w:rPr>
          <w:b/>
          <w:i/>
          <w:sz w:val="22"/>
          <w:szCs w:val="22"/>
        </w:rPr>
        <w:t>Rábek</w:t>
      </w:r>
      <w:proofErr w:type="spellEnd"/>
      <w:r w:rsidR="002B39B3">
        <w:rPr>
          <w:b/>
          <w:i/>
          <w:sz w:val="22"/>
          <w:szCs w:val="22"/>
        </w:rPr>
        <w:t xml:space="preserve">, </w:t>
      </w:r>
      <w:proofErr w:type="spellStart"/>
      <w:r w:rsidR="002B39B3">
        <w:rPr>
          <w:b/>
          <w:i/>
          <w:sz w:val="22"/>
          <w:szCs w:val="22"/>
        </w:rPr>
        <w:t>MSc</w:t>
      </w:r>
      <w:proofErr w:type="spellEnd"/>
      <w:r w:rsidR="002B39B3">
        <w:rPr>
          <w:b/>
          <w:i/>
          <w:sz w:val="22"/>
          <w:szCs w:val="22"/>
        </w:rPr>
        <w:t>.</w:t>
      </w:r>
      <w:r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Pr="00F506F8">
        <w:rPr>
          <w:b/>
          <w:i/>
          <w:sz w:val="22"/>
          <w:szCs w:val="22"/>
        </w:rPr>
      </w:r>
      <w:r w:rsidRPr="00F506F8">
        <w:rPr>
          <w:b/>
          <w:i/>
          <w:sz w:val="22"/>
          <w:szCs w:val="22"/>
        </w:rPr>
        <w:fldChar w:fldCharType="separate"/>
      </w:r>
      <w:r>
        <w:rPr>
          <w:b/>
          <w:i/>
          <w:sz w:val="22"/>
          <w:szCs w:val="22"/>
        </w:rPr>
        <w:t>2015/2016</w:t>
      </w:r>
      <w:r w:rsidRPr="00F506F8">
        <w:rPr>
          <w:b/>
          <w:i/>
          <w:sz w:val="22"/>
          <w:szCs w:val="22"/>
        </w:rPr>
        <w:fldChar w:fldCharType="end"/>
      </w:r>
      <w:bookmarkEnd w:id="4"/>
    </w:p>
    <w:p w:rsidR="00597700" w:rsidRDefault="00597700" w:rsidP="005358E6">
      <w:pPr>
        <w:jc w:val="both"/>
      </w:pPr>
    </w:p>
    <w:p w:rsidR="00597700" w:rsidRDefault="00597700" w:rsidP="005358E6">
      <w:pPr>
        <w:jc w:val="both"/>
      </w:pPr>
    </w:p>
    <w:p w:rsidR="00597700" w:rsidRDefault="00597700" w:rsidP="005358E6">
      <w:pPr>
        <w:jc w:val="both"/>
      </w:pPr>
      <w:r>
        <w:t xml:space="preserve">Téma DP: </w:t>
      </w:r>
      <w:bookmarkStart w:id="5" w:name="Text4"/>
      <w:r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Pr="007358A5">
        <w:rPr>
          <w:b/>
          <w:i/>
          <w:sz w:val="22"/>
          <w:szCs w:val="22"/>
        </w:rPr>
      </w:r>
      <w:r w:rsidRPr="007358A5">
        <w:rPr>
          <w:b/>
          <w:i/>
          <w:sz w:val="22"/>
          <w:szCs w:val="22"/>
        </w:rPr>
        <w:fldChar w:fldCharType="separate"/>
      </w:r>
      <w:r>
        <w:rPr>
          <w:b/>
          <w:i/>
          <w:sz w:val="22"/>
          <w:szCs w:val="22"/>
        </w:rPr>
        <w:t>Projekt marketingové komunikace společnosti Česká pojišťovna a.s. agentury Kroměříž</w:t>
      </w:r>
      <w:r w:rsidRPr="007358A5">
        <w:rPr>
          <w:b/>
          <w:i/>
          <w:sz w:val="22"/>
          <w:szCs w:val="22"/>
        </w:rPr>
        <w:fldChar w:fldCharType="end"/>
      </w:r>
      <w:bookmarkEnd w:id="5"/>
    </w:p>
    <w:p w:rsidR="00597700" w:rsidRDefault="00597700" w:rsidP="005358E6">
      <w:pPr>
        <w:jc w:val="both"/>
      </w:pPr>
    </w:p>
    <w:p w:rsidR="00597700" w:rsidRDefault="00597700" w:rsidP="00750650"/>
    <w:p w:rsidR="00597700" w:rsidRPr="005F755D" w:rsidRDefault="00597700" w:rsidP="00750650">
      <w:r w:rsidRPr="005F755D">
        <w:t>U hodnocení kritéria 1 zohledněte náročnost tématu práce.</w:t>
      </w:r>
    </w:p>
    <w:p w:rsidR="00597700" w:rsidRPr="005F755D" w:rsidRDefault="00597700" w:rsidP="00750650">
      <w:r w:rsidRPr="005F755D">
        <w:t>Při hodnocení kritérií 2-6 zohledněte následující bodování:</w:t>
      </w:r>
    </w:p>
    <w:p w:rsidR="00597700" w:rsidRPr="005F755D" w:rsidRDefault="00597700" w:rsidP="00750650">
      <w:r w:rsidRPr="005F755D">
        <w:t>5 bodů – splněno velmi kvalitně, výrazně překračuje požadavky</w:t>
      </w:r>
    </w:p>
    <w:p w:rsidR="00597700" w:rsidRPr="005F755D" w:rsidRDefault="00597700" w:rsidP="00750650">
      <w:r w:rsidRPr="005F755D">
        <w:t>4 body – splněno kvalitně</w:t>
      </w:r>
    </w:p>
    <w:p w:rsidR="00597700" w:rsidRPr="005F755D" w:rsidRDefault="00597700" w:rsidP="00750650">
      <w:r w:rsidRPr="005F755D">
        <w:t>3 body – splněno bez výhrad</w:t>
      </w:r>
    </w:p>
    <w:p w:rsidR="00597700" w:rsidRPr="005F755D" w:rsidRDefault="00597700" w:rsidP="00750650">
      <w:r w:rsidRPr="005F755D">
        <w:t>2 body – splněno s menšími nedostatky</w:t>
      </w:r>
    </w:p>
    <w:p w:rsidR="00597700" w:rsidRPr="005F755D" w:rsidRDefault="00597700" w:rsidP="00750650">
      <w:r w:rsidRPr="005F755D">
        <w:t>1 body – splněno, ale s výraznými nedostatky</w:t>
      </w:r>
    </w:p>
    <w:p w:rsidR="00597700" w:rsidRPr="005F755D" w:rsidRDefault="00597700" w:rsidP="00750650">
      <w:r w:rsidRPr="005F755D">
        <w:t>0 bodů – nesplněno</w:t>
      </w:r>
    </w:p>
    <w:p w:rsidR="00597700" w:rsidRPr="001B5B85" w:rsidRDefault="00597700" w:rsidP="002A4678"/>
    <w:p w:rsidR="00597700" w:rsidRDefault="00597700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597700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7700" w:rsidRPr="00FB1E25" w:rsidRDefault="00597700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97700" w:rsidRPr="00FB1E25" w:rsidRDefault="00597700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8375DD" w:rsidRDefault="00597700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3D36A5" w:rsidRDefault="00597700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8375DD" w:rsidRDefault="00597700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8375DD" w:rsidRDefault="00597700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597700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Pr="008375DD" w:rsidRDefault="00597700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3D36A5" w:rsidRDefault="00597700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3D36A5" w:rsidRDefault="00597700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750650" w:rsidRDefault="00597700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750650" w:rsidRDefault="00597700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750650" w:rsidRDefault="00597700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Pr="00750650" w:rsidRDefault="00597700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Default="00597700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Pr="00FB1E25" w:rsidRDefault="00597700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2E04A7" w:rsidRDefault="00597700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597700" w:rsidRPr="002E04A7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2E04A7" w:rsidRDefault="00597700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597700" w:rsidRPr="002E04A7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Default="00597700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597700" w:rsidRPr="002E04A7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2E04A7" w:rsidRDefault="00597700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597700" w:rsidRPr="002E04A7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Default="00597700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E1292E" w:rsidRDefault="00597700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E1292E" w:rsidRDefault="00597700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E1292E" w:rsidRDefault="00597700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E1292E" w:rsidRDefault="00597700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E1292E" w:rsidRDefault="00597700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Pr="00E1292E" w:rsidRDefault="00597700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b/>
                <w:snapToGrid w:val="0"/>
                <w:color w:val="000000"/>
              </w:rPr>
            </w:r>
            <w:r w:rsidR="006431B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597700" w:rsidRPr="00FB1E25" w:rsidRDefault="00597700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597700" w:rsidRPr="00FB1E25" w:rsidRDefault="00597700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597700" w:rsidRPr="00FB1E25" w:rsidRDefault="00597700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</w:rPr>
              <w:instrText xml:space="preserve"> FORMDROPDOWN </w:instrText>
            </w:r>
            <w:r w:rsidR="006431B0">
              <w:rPr>
                <w:snapToGrid w:val="0"/>
                <w:color w:val="000000"/>
              </w:rPr>
            </w:r>
            <w:r w:rsidR="006431B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597700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700" w:rsidRPr="00FB1E25" w:rsidRDefault="00597700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7700" w:rsidRPr="00FB1E25" w:rsidRDefault="00597700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noProof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597700" w:rsidRDefault="00597700" w:rsidP="00750650"/>
    <w:p w:rsidR="00597700" w:rsidRDefault="00597700" w:rsidP="005358E6">
      <w:pPr>
        <w:jc w:val="both"/>
      </w:pPr>
      <w:r>
        <w:t>Celkové hodnocení práce a otázky k obhajobě:</w:t>
      </w:r>
    </w:p>
    <w:p w:rsidR="00597700" w:rsidRDefault="00597700" w:rsidP="005358E6">
      <w:pPr>
        <w:jc w:val="both"/>
      </w:pPr>
      <w:r>
        <w:t>(otázky uvádí vedoucí práce i oponent)</w:t>
      </w:r>
    </w:p>
    <w:p w:rsidR="00597700" w:rsidRDefault="00597700" w:rsidP="005358E6">
      <w:pPr>
        <w:jc w:val="both"/>
      </w:pPr>
    </w:p>
    <w:bookmarkStart w:id="8" w:name="Text6"/>
    <w:p w:rsidR="002B39B3" w:rsidRDefault="00597700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</w:rPr>
        <w:t>Struktura diplomové práce stanovená v abstraktu a úvodu byla plně dodržena, závěr práce koresponduje se stanovenými cíli. Zadání a zvolené postupy řešené problematiky vyplývají z reálné praxe autora. Na teoretickou část autor vhodně navázal poznatky z vlastních zkušeností a dokázal tak dostatečně kriticky zhodnotit aktuální stav a navrhnout řešení. Za velkou přednost a odbornost považuji důkladné matematické zhodnocení navrhovaných postupů. Tento způsob umožnil autorovi posoudit, které marketingové postupy budou upřednostněny</w:t>
      </w:r>
      <w:r w:rsidR="002B39B3">
        <w:rPr>
          <w:i/>
        </w:rPr>
        <w:t>,</w:t>
      </w:r>
      <w:r>
        <w:rPr>
          <w:i/>
        </w:rPr>
        <w:t xml:space="preserve"> a které </w:t>
      </w:r>
      <w:r w:rsidR="002B39B3">
        <w:rPr>
          <w:i/>
        </w:rPr>
        <w:t xml:space="preserve">naopak </w:t>
      </w:r>
      <w:r>
        <w:rPr>
          <w:i/>
        </w:rPr>
        <w:t>nejsou příliš významné a pro aplikovanou organizaci pravděpodobně neefektivní.</w:t>
      </w:r>
    </w:p>
    <w:p w:rsidR="00597700" w:rsidRDefault="00597700" w:rsidP="00750650">
      <w:pPr>
        <w:rPr>
          <w:i/>
        </w:rPr>
      </w:pPr>
      <w:r>
        <w:rPr>
          <w:i/>
        </w:rPr>
        <w:t>Z navrhovaných postupů realizace nové marketingové koncepce na agentuře v Kroměříži jsem nejvíce nadšený možností využití asistentky přes dotaci. V rámci programů ESF již organizace v minulosti tyto možnosti využila, nicméně záměr nebyl dostatečně promy</w:t>
      </w:r>
      <w:r w:rsidR="002B39B3">
        <w:rPr>
          <w:i/>
        </w:rPr>
        <w:t>š</w:t>
      </w:r>
      <w:r>
        <w:rPr>
          <w:i/>
        </w:rPr>
        <w:t xml:space="preserve">len a pracovnice na dotaci tak nebyla dostatečným přínosem. Navrhované řešení má jasnou vizi, jak optimálně takovou pracovnici využít s ohledem na celkový marketingový záměr. </w:t>
      </w:r>
    </w:p>
    <w:p w:rsidR="00597700" w:rsidRDefault="00597700" w:rsidP="00750650">
      <w:pPr>
        <w:rPr>
          <w:i/>
        </w:rPr>
      </w:pPr>
      <w:r>
        <w:rPr>
          <w:i/>
        </w:rPr>
        <w:t xml:space="preserve">Práce je dosti obsáhlá, nicméně zvolená problematika tuto skutečnost vyžaduje. Bylo nutné se na téma diplomové práce dívat ze dvou pohledů, jak celorepublikového, tak i regionálního. V práci bylo nalezeno několik gramatických chyb, vždy se však jednalo jen o drobné překlepy, které nemají žádný dopad na celkovou formu diplomové práce. </w:t>
      </w:r>
    </w:p>
    <w:p w:rsidR="00597700" w:rsidRDefault="00597700" w:rsidP="00750650">
      <w:pPr>
        <w:rPr>
          <w:i/>
        </w:rPr>
      </w:pPr>
      <w:r>
        <w:rPr>
          <w:i/>
        </w:rPr>
        <w:t>Celkově diplomovou práci hodnotím jako velmi zdařilou, autor splnil očekávané předpoklady odbornosti zvoleného tématu. Jako manažer vítám nové nápady, které mohou být pozitivním přínosem v naší obchodní praxi. Některé postupy však musí přímo schvalovat vedení České pojišťovny a.s</w:t>
      </w:r>
      <w:r w:rsidR="002B39B3">
        <w:rPr>
          <w:i/>
        </w:rPr>
        <w:t xml:space="preserve">. Vzhledem k tomu, že </w:t>
      </w:r>
      <w:r w:rsidR="009F3B2E">
        <w:rPr>
          <w:i/>
        </w:rPr>
        <w:t>jde</w:t>
      </w:r>
      <w:r>
        <w:rPr>
          <w:i/>
        </w:rPr>
        <w:t xml:space="preserve"> o velkou a dnes již mezinárodní instituci, bude složité některé návrhy prosadit. </w:t>
      </w:r>
      <w:r w:rsidR="009F3B2E">
        <w:rPr>
          <w:i/>
        </w:rPr>
        <w:t>Jelikož</w:t>
      </w:r>
      <w:r>
        <w:rPr>
          <w:i/>
        </w:rPr>
        <w:t xml:space="preserve"> se jedná o spolupráci formou OSVČ, pravděpodobně bude ze strany ČP a.s. požadavek na spolufinancování marketingových aktivit reinvesticí získaných odměn z obchodních přínosů.  Nicméně já osobně tyto inovativní možnosti podpořím a budu plně nápomocen k jejich realizaci.</w:t>
      </w:r>
      <w:bookmarkStart w:id="9" w:name="_GoBack"/>
      <w:bookmarkEnd w:id="9"/>
    </w:p>
    <w:p w:rsidR="00597700" w:rsidRDefault="00597700" w:rsidP="00750650">
      <w:pPr>
        <w:rPr>
          <w:i/>
        </w:rPr>
      </w:pPr>
    </w:p>
    <w:p w:rsidR="00597700" w:rsidRDefault="00597700" w:rsidP="00750650">
      <w:pPr>
        <w:rPr>
          <w:i/>
        </w:rPr>
      </w:pPr>
      <w:r>
        <w:rPr>
          <w:i/>
        </w:rPr>
        <w:t>Otázky:</w:t>
      </w:r>
    </w:p>
    <w:p w:rsidR="00597700" w:rsidRDefault="00597700" w:rsidP="00750650">
      <w:pPr>
        <w:rPr>
          <w:i/>
        </w:rPr>
      </w:pPr>
      <w:r>
        <w:rPr>
          <w:i/>
        </w:rPr>
        <w:t xml:space="preserve">1. Jaké jsou náležitosti získání pracovnice přes ESF (zprostředkování přes úřad práce), tj. co musí žadatel splnit, aby mu byla dotace schválena? - autor musí vědět, zda je pro něj tato možnost reálná a v souladu s navrženými postupy. </w:t>
      </w:r>
    </w:p>
    <w:p w:rsidR="00597700" w:rsidRPr="00AE58C9" w:rsidRDefault="00597700" w:rsidP="00750650">
      <w:pPr>
        <w:rPr>
          <w:i/>
        </w:rPr>
      </w:pPr>
      <w:r>
        <w:rPr>
          <w:i/>
        </w:rPr>
        <w:t xml:space="preserve">2. Pokud bude vyvíjen požadavek na spolufinancování marketingových aktivit po autorovi, jak se k této situaci autor postaví? - zda bude vyhodnocovat celkový přínos a zvažovat reinvestici prostředků, nebo zamítne vlastní podílení se a tím by mohl celý marketingový projekt zaniknout. </w:t>
      </w:r>
      <w:r>
        <w:rPr>
          <w:i/>
        </w:rPr>
        <w:fldChar w:fldCharType="end"/>
      </w:r>
      <w:bookmarkEnd w:id="8"/>
    </w:p>
    <w:p w:rsidR="00597700" w:rsidRDefault="00597700" w:rsidP="00750650"/>
    <w:p w:rsidR="00597700" w:rsidRDefault="00597700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431B0">
        <w:rPr>
          <w:i/>
        </w:rPr>
      </w:r>
      <w:r w:rsidR="006431B0">
        <w:rPr>
          <w:i/>
        </w:rPr>
        <w:fldChar w:fldCharType="separate"/>
      </w:r>
      <w:r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597700" w:rsidRDefault="00597700" w:rsidP="00750650"/>
    <w:p w:rsidR="00597700" w:rsidRDefault="00597700" w:rsidP="00897167">
      <w:pPr>
        <w:tabs>
          <w:tab w:val="right" w:pos="10440"/>
        </w:tabs>
      </w:pPr>
      <w:r>
        <w:t xml:space="preserve">Práce </w:t>
      </w:r>
      <w:r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431B0">
        <w:rPr>
          <w:i/>
        </w:rPr>
      </w:r>
      <w:r w:rsidR="006431B0">
        <w:rPr>
          <w:i/>
        </w:rPr>
        <w:fldChar w:fldCharType="separate"/>
      </w:r>
      <w:r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597700" w:rsidRDefault="00597700" w:rsidP="00750650"/>
    <w:p w:rsidR="00597700" w:rsidRDefault="00597700" w:rsidP="00750650"/>
    <w:p w:rsidR="00597700" w:rsidRDefault="00597700" w:rsidP="00750650">
      <w:r>
        <w:t xml:space="preserve">Ve Zlíně </w:t>
      </w:r>
      <w:proofErr w:type="gramStart"/>
      <w:r>
        <w:t xml:space="preserve">dne </w:t>
      </w:r>
      <w:bookmarkStart w:id="11" w:name="Text10"/>
      <w:r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Pr="00936F44">
        <w:rPr>
          <w:i/>
        </w:rPr>
      </w:r>
      <w:r w:rsidRPr="00936F44">
        <w:rPr>
          <w:i/>
        </w:rPr>
        <w:fldChar w:fldCharType="separate"/>
      </w:r>
      <w:r w:rsidR="009F3B2E">
        <w:rPr>
          <w:i/>
        </w:rPr>
        <w:t>9</w:t>
      </w:r>
      <w:r>
        <w:rPr>
          <w:i/>
          <w:noProof/>
        </w:rPr>
        <w:t>.5.2016</w:t>
      </w:r>
      <w:proofErr w:type="gramEnd"/>
      <w:r w:rsidRPr="00936F44">
        <w:rPr>
          <w:i/>
        </w:rPr>
        <w:fldChar w:fldCharType="end"/>
      </w:r>
      <w:bookmarkEnd w:id="11"/>
    </w:p>
    <w:p w:rsidR="00597700" w:rsidRDefault="00597700" w:rsidP="00750650"/>
    <w:p w:rsidR="00597700" w:rsidRDefault="00597700" w:rsidP="00750650"/>
    <w:p w:rsidR="00597700" w:rsidRDefault="00597700" w:rsidP="00750650"/>
    <w:p w:rsidR="00597700" w:rsidRDefault="00597700" w:rsidP="00750650"/>
    <w:p w:rsidR="00597700" w:rsidRDefault="00597700" w:rsidP="00897167">
      <w:pPr>
        <w:tabs>
          <w:tab w:val="right" w:pos="10440"/>
        </w:tabs>
      </w:pPr>
      <w:r>
        <w:tab/>
        <w:t>………………………………………</w:t>
      </w:r>
    </w:p>
    <w:p w:rsidR="00597700" w:rsidRDefault="00597700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431B0">
        <w:fldChar w:fldCharType="separate"/>
      </w:r>
      <w:r>
        <w:fldChar w:fldCharType="end"/>
      </w:r>
      <w:bookmarkEnd w:id="12"/>
      <w:r>
        <w:t xml:space="preserve"> DP</w:t>
      </w:r>
    </w:p>
    <w:sectPr w:rsidR="00597700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1B0" w:rsidRDefault="006431B0">
      <w:r>
        <w:separator/>
      </w:r>
    </w:p>
  </w:endnote>
  <w:endnote w:type="continuationSeparator" w:id="0">
    <w:p w:rsidR="006431B0" w:rsidRDefault="00643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1B0" w:rsidRDefault="006431B0">
      <w:r>
        <w:separator/>
      </w:r>
    </w:p>
  </w:footnote>
  <w:footnote w:type="continuationSeparator" w:id="0">
    <w:p w:rsidR="006431B0" w:rsidRDefault="006431B0">
      <w:r>
        <w:continuationSeparator/>
      </w:r>
    </w:p>
  </w:footnote>
  <w:footnote w:id="1">
    <w:p w:rsidR="00597700" w:rsidRDefault="00597700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597700" w:rsidRDefault="00597700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1375"/>
    <w:rsid w:val="002126D4"/>
    <w:rsid w:val="00240D6D"/>
    <w:rsid w:val="00246CC0"/>
    <w:rsid w:val="002639CA"/>
    <w:rsid w:val="00292769"/>
    <w:rsid w:val="00296250"/>
    <w:rsid w:val="002A4678"/>
    <w:rsid w:val="002B39B3"/>
    <w:rsid w:val="002B5820"/>
    <w:rsid w:val="002E04A7"/>
    <w:rsid w:val="00314823"/>
    <w:rsid w:val="00347E98"/>
    <w:rsid w:val="003526FB"/>
    <w:rsid w:val="003818AE"/>
    <w:rsid w:val="0039428D"/>
    <w:rsid w:val="003B5CE6"/>
    <w:rsid w:val="003C4ACD"/>
    <w:rsid w:val="003C6485"/>
    <w:rsid w:val="003D36A5"/>
    <w:rsid w:val="003E0F0D"/>
    <w:rsid w:val="003F5616"/>
    <w:rsid w:val="004055A2"/>
    <w:rsid w:val="00412058"/>
    <w:rsid w:val="00445A2B"/>
    <w:rsid w:val="00474757"/>
    <w:rsid w:val="004E7691"/>
    <w:rsid w:val="004F54EE"/>
    <w:rsid w:val="005306E6"/>
    <w:rsid w:val="005358E6"/>
    <w:rsid w:val="00566326"/>
    <w:rsid w:val="00580F5F"/>
    <w:rsid w:val="005910F7"/>
    <w:rsid w:val="00591991"/>
    <w:rsid w:val="00597700"/>
    <w:rsid w:val="005A16E2"/>
    <w:rsid w:val="005A3124"/>
    <w:rsid w:val="005A5AC6"/>
    <w:rsid w:val="005B2F76"/>
    <w:rsid w:val="005C64F3"/>
    <w:rsid w:val="005E1278"/>
    <w:rsid w:val="005F755D"/>
    <w:rsid w:val="0060527D"/>
    <w:rsid w:val="006431B0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9F3B2E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41F36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35F64"/>
    <w:rsid w:val="00F506F8"/>
    <w:rsid w:val="00F53270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A0A9E97-D0DE-4442-9FB1-B2D675C7C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 w:val="22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 w:val="22"/>
      <w:szCs w:val="24"/>
    </w:rPr>
  </w:style>
  <w:style w:type="character" w:styleId="Odkaznakoment">
    <w:name w:val="annotation referen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850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Rosťa</cp:lastModifiedBy>
  <cp:revision>4</cp:revision>
  <cp:lastPrinted>2014-07-24T08:52:00Z</cp:lastPrinted>
  <dcterms:created xsi:type="dcterms:W3CDTF">2015-04-24T09:27:00Z</dcterms:created>
  <dcterms:modified xsi:type="dcterms:W3CDTF">2016-05-09T11:16:00Z</dcterms:modified>
</cp:coreProperties>
</file>