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2230A9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8505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Adriána Nezvalová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38244C" w:rsidRDefault="00013B83" w:rsidP="00E7554C">
            <w:pPr>
              <w:rPr>
                <w:rFonts w:ascii="Calibri" w:hAnsi="Calibri" w:cs="Calibri"/>
                <w:b/>
                <w:sz w:val="24"/>
                <w:szCs w:val="24"/>
                <w:lang w:val="sk-SK"/>
              </w:rPr>
            </w:pPr>
            <w:r w:rsidRPr="0038244C">
              <w:rPr>
                <w:rFonts w:ascii="Calibri" w:hAnsi="Calibri" w:cs="Calibri"/>
                <w:b/>
                <w:sz w:val="24"/>
                <w:szCs w:val="24"/>
                <w:lang w:val="sk-SK"/>
              </w:rPr>
              <w:t xml:space="preserve">Efektivita marketingovej komunikácie programu </w:t>
            </w:r>
            <w:proofErr w:type="spellStart"/>
            <w:r w:rsidRPr="0038244C">
              <w:rPr>
                <w:rFonts w:ascii="Calibri" w:hAnsi="Calibri" w:cs="Calibri"/>
                <w:b/>
                <w:sz w:val="24"/>
                <w:szCs w:val="24"/>
                <w:lang w:val="sk-SK"/>
              </w:rPr>
              <w:t>Camp</w:t>
            </w:r>
            <w:proofErr w:type="spellEnd"/>
            <w:r w:rsidRPr="0038244C">
              <w:rPr>
                <w:rFonts w:ascii="Calibri" w:hAnsi="Calibri" w:cs="Calibri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38244C">
              <w:rPr>
                <w:rFonts w:ascii="Calibri" w:hAnsi="Calibri" w:cs="Calibri"/>
                <w:b/>
                <w:sz w:val="24"/>
                <w:szCs w:val="24"/>
                <w:lang w:val="sk-SK"/>
              </w:rPr>
              <w:t>Leaders</w:t>
            </w:r>
            <w:proofErr w:type="spellEnd"/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A86970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2230A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948697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7554C" w:rsidRDefault="0038244C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Oceňujem snahu autorky o vyhodnotenie dotazníkového prieskumu podľa jednotlivých fakúlt UTB v Zlíne.</w:t>
      </w: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2230A9" w:rsidRDefault="002230A9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Hlavný cieľ práce je podľa môjho názoru širokospektrálne formulovaný, absentuje v ňom zameranie na študentov UTB v Zlíne.</w:t>
      </w:r>
    </w:p>
    <w:p w:rsidR="00405DB9" w:rsidRDefault="00405DB9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Teoretická časť pozostáva z priamych a nepriamych citácií, chýba v nich akákoľvek konfron</w:t>
      </w:r>
      <w:r w:rsidR="002230A9">
        <w:rPr>
          <w:rFonts w:ascii="Calibri" w:hAnsi="Calibri" w:cs="Calibri"/>
          <w:sz w:val="24"/>
          <w:szCs w:val="24"/>
          <w:lang w:val="sk-SK"/>
        </w:rPr>
        <w:t>tácia, resp. autorkine vlastné názory.</w:t>
      </w:r>
    </w:p>
    <w:p w:rsidR="00AB0432" w:rsidRDefault="00013B83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metodickej časti práce nie sú vysvetlené dôvody výberu</w:t>
      </w:r>
      <w:r w:rsidR="0038244C">
        <w:rPr>
          <w:rFonts w:ascii="Calibri" w:hAnsi="Calibri" w:cs="Calibri"/>
          <w:sz w:val="24"/>
          <w:szCs w:val="24"/>
          <w:lang w:val="sk-SK"/>
        </w:rPr>
        <w:t>, výhody a limity kvantitatívnej</w:t>
      </w:r>
      <w:r>
        <w:rPr>
          <w:rFonts w:ascii="Calibri" w:hAnsi="Calibri" w:cs="Calibri"/>
          <w:sz w:val="24"/>
          <w:szCs w:val="24"/>
          <w:lang w:val="sk-SK"/>
        </w:rPr>
        <w:t xml:space="preserve"> metódy CAWI (str. 28).</w:t>
      </w:r>
    </w:p>
    <w:p w:rsidR="0038244C" w:rsidRDefault="0038244C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Pri vyhodnotení dát autorka neuvádza absolútne dáta.</w:t>
      </w:r>
    </w:p>
    <w:p w:rsidR="0038244C" w:rsidRDefault="0038244C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časti 8.1.2 chýba dôkaz o úrovni povedomia o programe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Camp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Leaders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u študentov jednotlivých fakúlt.</w:t>
      </w:r>
    </w:p>
    <w:p w:rsidR="00405DB9" w:rsidRDefault="00405DB9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Autorkine návrhy ostávajú vo všeobecnej rovine, ani jeden z nich nie je detailnejšie rozpracovaný ani graficky predstavený.</w:t>
      </w:r>
    </w:p>
    <w:p w:rsidR="0038244C" w:rsidRDefault="0038244C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Absencia uvádzania zdrojov: napr. str. 31,</w:t>
      </w:r>
    </w:p>
    <w:p w:rsidR="00013B83" w:rsidRDefault="0038244C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Pravopisné nezrovnalosti: napr. prečo namiesto preto na str. 40, </w:t>
      </w:r>
      <w:r w:rsidR="00405DB9">
        <w:rPr>
          <w:rFonts w:ascii="Calibri" w:hAnsi="Calibri" w:cs="Calibri"/>
          <w:sz w:val="24"/>
          <w:szCs w:val="24"/>
          <w:lang w:val="sk-SK"/>
        </w:rPr>
        <w:t>bolo namiesto boli na str. 50.</w:t>
      </w:r>
    </w:p>
    <w:p w:rsidR="00405DB9" w:rsidRDefault="00405DB9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Absencia odborných výrazov a výrazný počet podmienkových viet znižujú kvalitu kvalifikačnej práce. Priame citácie nie sú v úvodzovkách (napr. str. 11, 12).</w:t>
      </w:r>
    </w:p>
    <w:p w:rsidR="00E20387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E1DC7" w:rsidRDefault="008E1DC7" w:rsidP="008E1DC7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30A9">
        <w:rPr>
          <w:rFonts w:ascii="Calibri" w:hAnsi="Calibri" w:cs="Calibri"/>
          <w:sz w:val="24"/>
          <w:szCs w:val="24"/>
        </w:rPr>
        <w:t>5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B1" w:rsidRDefault="00F115B1">
      <w:r>
        <w:separator/>
      </w:r>
    </w:p>
  </w:endnote>
  <w:endnote w:type="continuationSeparator" w:id="0">
    <w:p w:rsidR="00F115B1" w:rsidRDefault="00F1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B1" w:rsidRDefault="00F115B1">
      <w:r>
        <w:separator/>
      </w:r>
    </w:p>
  </w:footnote>
  <w:footnote w:type="continuationSeparator" w:id="0">
    <w:p w:rsidR="00F115B1" w:rsidRDefault="00F11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74278"/>
    <w:multiLevelType w:val="hybridMultilevel"/>
    <w:tmpl w:val="7FE2A0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3B83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138"/>
    <w:rsid w:val="002230A9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244C"/>
    <w:rsid w:val="00383E5D"/>
    <w:rsid w:val="0038505D"/>
    <w:rsid w:val="003868F7"/>
    <w:rsid w:val="00390128"/>
    <w:rsid w:val="0039468B"/>
    <w:rsid w:val="00395D72"/>
    <w:rsid w:val="003B33D3"/>
    <w:rsid w:val="003B6F1E"/>
    <w:rsid w:val="003D1AA1"/>
    <w:rsid w:val="00405DB9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12D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378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27E8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E97"/>
    <w:rsid w:val="008E1DC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86970"/>
    <w:rsid w:val="00A937FC"/>
    <w:rsid w:val="00AA09BC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0E8F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750B"/>
    <w:rsid w:val="00DA25B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0387"/>
    <w:rsid w:val="00E22A1F"/>
    <w:rsid w:val="00E25711"/>
    <w:rsid w:val="00E31ACF"/>
    <w:rsid w:val="00E337F0"/>
    <w:rsid w:val="00E34B70"/>
    <w:rsid w:val="00E35E3C"/>
    <w:rsid w:val="00E4410E"/>
    <w:rsid w:val="00E46B21"/>
    <w:rsid w:val="00E62741"/>
    <w:rsid w:val="00E62F8B"/>
    <w:rsid w:val="00E65FC8"/>
    <w:rsid w:val="00E66A01"/>
    <w:rsid w:val="00E72341"/>
    <w:rsid w:val="00E7554C"/>
    <w:rsid w:val="00E81A1D"/>
    <w:rsid w:val="00EA033D"/>
    <w:rsid w:val="00EA13D2"/>
    <w:rsid w:val="00EB4392"/>
    <w:rsid w:val="00EB5BBF"/>
    <w:rsid w:val="00EB5DCE"/>
    <w:rsid w:val="00EC3D50"/>
    <w:rsid w:val="00EE1C65"/>
    <w:rsid w:val="00EF6AC0"/>
    <w:rsid w:val="00F04F5E"/>
    <w:rsid w:val="00F115B1"/>
    <w:rsid w:val="00F130D7"/>
    <w:rsid w:val="00F159E0"/>
    <w:rsid w:val="00F26FA3"/>
    <w:rsid w:val="00F27AC4"/>
    <w:rsid w:val="00F33516"/>
    <w:rsid w:val="00F37C5E"/>
    <w:rsid w:val="00F45044"/>
    <w:rsid w:val="00F52FB6"/>
    <w:rsid w:val="00F569A7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9344AE-8F99-4DCF-ABE0-5CC3255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4</cp:revision>
  <cp:lastPrinted>2016-05-03T08:00:00Z</cp:lastPrinted>
  <dcterms:created xsi:type="dcterms:W3CDTF">2016-05-04T05:38:00Z</dcterms:created>
  <dcterms:modified xsi:type="dcterms:W3CDTF">2016-05-05T08:19:00Z</dcterms:modified>
</cp:coreProperties>
</file>