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E79" w:rsidRPr="00845E79" w:rsidRDefault="00845E79">
      <w:pPr>
        <w:rPr>
          <w:color w:val="333333"/>
          <w:sz w:val="24"/>
          <w:szCs w:val="24"/>
        </w:rPr>
      </w:pPr>
      <w:r w:rsidRPr="00845E79">
        <w:rPr>
          <w:color w:val="333333"/>
          <w:sz w:val="24"/>
          <w:szCs w:val="24"/>
        </w:rPr>
        <w:t>Uherské Hradiště</w:t>
      </w:r>
    </w:p>
    <w:p w:rsidR="00603C90" w:rsidRDefault="00845E79">
      <w:pPr>
        <w:rPr>
          <w:color w:val="333333"/>
          <w:sz w:val="24"/>
          <w:szCs w:val="24"/>
        </w:rPr>
      </w:pPr>
      <w:r w:rsidRPr="00845E79">
        <w:rPr>
          <w:color w:val="333333"/>
          <w:sz w:val="24"/>
          <w:szCs w:val="24"/>
        </w:rPr>
        <w:t>Uherské Hradiště rozprostřené na levém břehu Moravy mezi Chřiby a Bílými Karpaty je právem považováno za jedno z hlavních center Slovácka. Město se může pochlubit bohatou historií a množstvím památek počínaje odkrytými velkomoravskými stavbami až po architekturu městského centra. V Hradišti můžete navštívit expozice Slováckého muzea a Galerie Slováckého muzea a blíže se zde seznámit s bohatými kulturními tradicemi Slovácka. Hradiště je také dějištěm řady zajímavých akcí, například Letní filmové školy nebo Festivalu hudebních nástrojů lidových muzik. Uherské Hradiště a především Mařatice jsou také centrem vinařství. Historické sklepy určitě stojí za obhlídku a hradišťská vína za ochutnání. Hradiště je jako stvořené pro prožití zajímavé dovolené. Poznávat zdejší pamětihodnosti a přírodní krásy můžete na stezkách pro pěší, pro cyklisty, v koňském sedle, z koše balónu nebo z paluby lodi na Baťově kanálu. Můžete sportovat nebo jen tak odpočívat u vody, dokonce tu můžete i lyžovat na umělém svahu.</w:t>
      </w:r>
      <w:r w:rsidR="00DA4304">
        <w:rPr>
          <w:color w:val="333333"/>
          <w:sz w:val="24"/>
          <w:szCs w:val="24"/>
        </w:rPr>
        <w:t xml:space="preserve"> </w:t>
      </w:r>
      <w:r w:rsidR="00DA4304" w:rsidRPr="00DA4304">
        <w:rPr>
          <w:color w:val="333333"/>
          <w:sz w:val="24"/>
          <w:szCs w:val="24"/>
        </w:rPr>
        <w:t>http://www.uherske-hradiste.cz/mesto/</w:t>
      </w:r>
    </w:p>
    <w:p w:rsidR="00081F01" w:rsidRDefault="00081F01" w:rsidP="00C811C3">
      <w:pPr>
        <w:rPr>
          <w:color w:val="333333"/>
          <w:sz w:val="24"/>
          <w:szCs w:val="24"/>
        </w:rPr>
      </w:pPr>
    </w:p>
    <w:p w:rsidR="00C811C3" w:rsidRDefault="00C811C3" w:rsidP="00C811C3">
      <w:pPr>
        <w:rPr>
          <w:color w:val="333333"/>
          <w:sz w:val="24"/>
          <w:szCs w:val="24"/>
        </w:rPr>
      </w:pPr>
      <w:bookmarkStart w:id="0" w:name="_GoBack"/>
      <w:bookmarkEnd w:id="0"/>
      <w:r w:rsidRPr="00C811C3">
        <w:rPr>
          <w:color w:val="333333"/>
          <w:sz w:val="24"/>
          <w:szCs w:val="24"/>
        </w:rPr>
        <w:t>Správní území města, rozdělené do 6 místních částí</w:t>
      </w:r>
      <w:r>
        <w:rPr>
          <w:color w:val="333333"/>
          <w:sz w:val="24"/>
          <w:szCs w:val="24"/>
        </w:rPr>
        <w:t xml:space="preserve">: </w:t>
      </w:r>
    </w:p>
    <w:p w:rsidR="00C811C3" w:rsidRDefault="00C811C3" w:rsidP="00C811C3">
      <w:pPr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Uherské Hradiště,</w:t>
      </w:r>
    </w:p>
    <w:p w:rsidR="00C811C3" w:rsidRDefault="00C811C3" w:rsidP="00C811C3">
      <w:pPr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Mařatice,</w:t>
      </w:r>
    </w:p>
    <w:p w:rsidR="00C811C3" w:rsidRDefault="00C811C3" w:rsidP="00C811C3">
      <w:pPr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Jarošov,</w:t>
      </w:r>
    </w:p>
    <w:p w:rsidR="00C811C3" w:rsidRDefault="00C811C3" w:rsidP="00C811C3">
      <w:pPr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Sady,</w:t>
      </w:r>
    </w:p>
    <w:p w:rsidR="00C811C3" w:rsidRDefault="00C811C3" w:rsidP="00C811C3">
      <w:pPr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Vésky,</w:t>
      </w:r>
    </w:p>
    <w:p w:rsidR="00C811C3" w:rsidRDefault="00C811C3" w:rsidP="00C811C3">
      <w:pPr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Míkovice.</w:t>
      </w:r>
    </w:p>
    <w:p w:rsidR="00C811C3" w:rsidRDefault="00081F01" w:rsidP="00C811C3">
      <w:pPr>
        <w:rPr>
          <w:color w:val="333333"/>
          <w:sz w:val="24"/>
          <w:szCs w:val="24"/>
        </w:rPr>
      </w:pPr>
      <w:hyperlink r:id="rId4" w:history="1">
        <w:r w:rsidR="00C811C3" w:rsidRPr="009C6093">
          <w:rPr>
            <w:rStyle w:val="Hypertextovodkaz"/>
            <w:sz w:val="24"/>
            <w:szCs w:val="24"/>
          </w:rPr>
          <w:t>http://www.mesto-uh.cz/Articles/3349-2-Profil+mesta.aspx</w:t>
        </w:r>
      </w:hyperlink>
    </w:p>
    <w:p w:rsidR="00C811C3" w:rsidRDefault="00C811C3" w:rsidP="00C811C3">
      <w:pPr>
        <w:rPr>
          <w:color w:val="333333"/>
          <w:sz w:val="24"/>
          <w:szCs w:val="24"/>
        </w:rPr>
      </w:pPr>
    </w:p>
    <w:p w:rsidR="00C811C3" w:rsidRDefault="00C811C3" w:rsidP="00C811C3">
      <w:r>
        <w:t xml:space="preserve">Správní úřady a instituce v Uherském Hradišti: </w:t>
      </w:r>
    </w:p>
    <w:p w:rsidR="00752AB5" w:rsidRDefault="00752AB5" w:rsidP="00C811C3">
      <w:r>
        <w:t>Městský úřad,</w:t>
      </w:r>
    </w:p>
    <w:p w:rsidR="00752AB5" w:rsidRDefault="00752AB5" w:rsidP="00C811C3">
      <w:r>
        <w:t>Sociální služby,</w:t>
      </w:r>
    </w:p>
    <w:p w:rsidR="00752AB5" w:rsidRDefault="00752AB5" w:rsidP="00C811C3">
      <w:r>
        <w:t>Okresní soud,</w:t>
      </w:r>
    </w:p>
    <w:p w:rsidR="00752AB5" w:rsidRDefault="00752AB5" w:rsidP="00C811C3">
      <w:r>
        <w:t>Okresní státní zastupitelství,</w:t>
      </w:r>
    </w:p>
    <w:p w:rsidR="00752AB5" w:rsidRDefault="00752AB5" w:rsidP="00C811C3">
      <w:r>
        <w:t>Finanční úřad,</w:t>
      </w:r>
    </w:p>
    <w:p w:rsidR="00752AB5" w:rsidRDefault="00752AB5" w:rsidP="00C811C3">
      <w:r>
        <w:t>Celní úřad,</w:t>
      </w:r>
    </w:p>
    <w:p w:rsidR="00752AB5" w:rsidRDefault="00C811C3" w:rsidP="00C811C3">
      <w:r>
        <w:t>Katastrální úřad</w:t>
      </w:r>
      <w:r w:rsidR="00752AB5">
        <w:t>,</w:t>
      </w:r>
    </w:p>
    <w:p w:rsidR="00752AB5" w:rsidRDefault="00C811C3" w:rsidP="00C811C3">
      <w:r>
        <w:t xml:space="preserve">Pozemkový </w:t>
      </w:r>
      <w:r w:rsidR="00752AB5">
        <w:t>úřad,</w:t>
      </w:r>
    </w:p>
    <w:p w:rsidR="00752AB5" w:rsidRDefault="00752AB5" w:rsidP="00C811C3">
      <w:r>
        <w:t>Správa sociálního zabezpečení,</w:t>
      </w:r>
    </w:p>
    <w:p w:rsidR="00752AB5" w:rsidRDefault="00C811C3" w:rsidP="00C811C3">
      <w:r>
        <w:t>Krajská hyg</w:t>
      </w:r>
      <w:r w:rsidR="00752AB5">
        <w:t>ienická stanice Zlínského kraje,</w:t>
      </w:r>
    </w:p>
    <w:p w:rsidR="00752AB5" w:rsidRDefault="00752AB5" w:rsidP="00C811C3">
      <w:r>
        <w:lastRenderedPageBreak/>
        <w:t>Okresní veterinární správa,</w:t>
      </w:r>
    </w:p>
    <w:p w:rsidR="00752AB5" w:rsidRDefault="00752AB5" w:rsidP="00C811C3">
      <w:r>
        <w:t>Úřad práce,</w:t>
      </w:r>
    </w:p>
    <w:p w:rsidR="00752AB5" w:rsidRDefault="00C811C3" w:rsidP="00C811C3">
      <w:r>
        <w:t>Úřad pro zastupov</w:t>
      </w:r>
      <w:r w:rsidR="00752AB5">
        <w:t>ání státu ve věcech majetkových,</w:t>
      </w:r>
    </w:p>
    <w:p w:rsidR="00C811C3" w:rsidRDefault="0007395A" w:rsidP="00C811C3">
      <w:r>
        <w:t>Zemědělská agentura MZe.</w:t>
      </w:r>
    </w:p>
    <w:p w:rsidR="0007395A" w:rsidRDefault="00081F01" w:rsidP="0007395A">
      <w:pPr>
        <w:rPr>
          <w:color w:val="333333"/>
          <w:sz w:val="24"/>
          <w:szCs w:val="24"/>
        </w:rPr>
      </w:pPr>
      <w:hyperlink r:id="rId5" w:history="1">
        <w:r w:rsidR="0007395A" w:rsidRPr="009C6093">
          <w:rPr>
            <w:rStyle w:val="Hypertextovodkaz"/>
            <w:sz w:val="24"/>
            <w:szCs w:val="24"/>
          </w:rPr>
          <w:t>http://www.mesto-uh.cz/Articles/3349-2-Profil+mesta.aspx</w:t>
        </w:r>
      </w:hyperlink>
    </w:p>
    <w:p w:rsidR="0007395A" w:rsidRDefault="0007395A" w:rsidP="00C811C3">
      <w:pPr>
        <w:rPr>
          <w:color w:val="333333"/>
          <w:sz w:val="24"/>
          <w:szCs w:val="24"/>
        </w:rPr>
      </w:pPr>
    </w:p>
    <w:p w:rsidR="00C811C3" w:rsidRPr="00845E79" w:rsidRDefault="00C811C3" w:rsidP="00C811C3">
      <w:pPr>
        <w:rPr>
          <w:color w:val="333333"/>
          <w:sz w:val="24"/>
          <w:szCs w:val="24"/>
        </w:rPr>
      </w:pPr>
    </w:p>
    <w:sectPr w:rsidR="00C811C3" w:rsidRPr="00845E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A44"/>
    <w:rsid w:val="0007395A"/>
    <w:rsid w:val="00081F01"/>
    <w:rsid w:val="00342C31"/>
    <w:rsid w:val="00603C90"/>
    <w:rsid w:val="00752AB5"/>
    <w:rsid w:val="00845E79"/>
    <w:rsid w:val="008D3B51"/>
    <w:rsid w:val="00A47B54"/>
    <w:rsid w:val="00C02A44"/>
    <w:rsid w:val="00C811C3"/>
    <w:rsid w:val="00DA4304"/>
    <w:rsid w:val="00F5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B2F7"/>
  <w15:chartTrackingRefBased/>
  <w15:docId w15:val="{B8800AB5-80BA-43BE-A734-A303766D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C811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esto-uh.cz/Articles/3349-2-Profil+mesta.aspx" TargetMode="External"/><Relationship Id="rId4" Type="http://schemas.openxmlformats.org/officeDocument/2006/relationships/hyperlink" Target="http://www.mesto-uh.cz/Articles/3349-2-Profil+mesta.asp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nuny90@live.com</dc:creator>
  <cp:keywords/>
  <dc:description/>
  <cp:lastModifiedBy>nuny90@live.com</cp:lastModifiedBy>
  <cp:revision>7</cp:revision>
  <dcterms:created xsi:type="dcterms:W3CDTF">2016-03-22T09:55:00Z</dcterms:created>
  <dcterms:modified xsi:type="dcterms:W3CDTF">2016-03-22T12:44:00Z</dcterms:modified>
</cp:coreProperties>
</file>