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32A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Oldřiška Vejmolová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2A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Sebevražda a její možné sociální příčiny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C0B2B" w:rsidP="0053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233AA3">
        <w:trPr>
          <w:trHeight w:val="376"/>
        </w:trPr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50E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50E32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50E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D5A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7A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50E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7B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6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7B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7B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7B8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7B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269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tradiční </w:t>
            </w:r>
            <w:r w:rsidR="00074EB9">
              <w:rPr>
                <w:sz w:val="22"/>
                <w:szCs w:val="22"/>
              </w:rPr>
              <w:t>téma zkoumané napříč sociologií, psychologií, sociální pedagogikou atd.</w:t>
            </w:r>
          </w:p>
          <w:p w:rsidR="00065BC4" w:rsidRPr="00BC0F74" w:rsidRDefault="00065BC4" w:rsidP="00065BC4">
            <w:pPr>
              <w:rPr>
                <w:sz w:val="16"/>
                <w:szCs w:val="16"/>
              </w:rPr>
            </w:pPr>
          </w:p>
          <w:p w:rsidR="00236BB9" w:rsidRDefault="00065BC4" w:rsidP="00065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</w:t>
            </w:r>
            <w:r w:rsidR="0085050E">
              <w:rPr>
                <w:sz w:val="22"/>
                <w:szCs w:val="22"/>
              </w:rPr>
              <w:t xml:space="preserve">postrádám kapitolu týkající se vývojové psychologie respondentů, tj. </w:t>
            </w:r>
            <w:r w:rsidR="00CF2B1E">
              <w:rPr>
                <w:sz w:val="22"/>
                <w:szCs w:val="22"/>
              </w:rPr>
              <w:t>osob ve věku 35 -55 let.</w:t>
            </w:r>
            <w:r w:rsidR="00B54A4D">
              <w:rPr>
                <w:sz w:val="22"/>
                <w:szCs w:val="22"/>
              </w:rPr>
              <w:t xml:space="preserve"> </w:t>
            </w:r>
            <w:r w:rsidR="00A769AD">
              <w:rPr>
                <w:sz w:val="22"/>
                <w:szCs w:val="22"/>
              </w:rPr>
              <w:t xml:space="preserve">Je nutné ocenit, že autorka prokládá parafráze a citace vlastním objektivním textem. </w:t>
            </w:r>
          </w:p>
          <w:p w:rsidR="00A769AD" w:rsidRDefault="00370470" w:rsidP="00065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nemusela spokojit pouze se zastaralými údaji o dokonaných sebevraždách autorů </w:t>
            </w:r>
            <w:r w:rsidR="00545C80">
              <w:rPr>
                <w:sz w:val="22"/>
                <w:szCs w:val="22"/>
              </w:rPr>
              <w:t xml:space="preserve">Koutek, </w:t>
            </w:r>
            <w:r>
              <w:rPr>
                <w:sz w:val="22"/>
                <w:szCs w:val="22"/>
              </w:rPr>
              <w:t>Kocourkov</w:t>
            </w:r>
            <w:r w:rsidR="00545C80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z publikace vydané v r. 2007</w:t>
            </w:r>
            <w:r w:rsidR="00127CE6">
              <w:rPr>
                <w:sz w:val="22"/>
                <w:szCs w:val="22"/>
              </w:rPr>
              <w:t xml:space="preserve"> (s. 20)</w:t>
            </w:r>
            <w:r>
              <w:rPr>
                <w:sz w:val="22"/>
                <w:szCs w:val="22"/>
              </w:rPr>
              <w:t xml:space="preserve">, ale mohla </w:t>
            </w:r>
            <w:r w:rsidR="009F6501">
              <w:rPr>
                <w:sz w:val="22"/>
                <w:szCs w:val="22"/>
              </w:rPr>
              <w:t>pracovat s údaji ČS</w:t>
            </w:r>
            <w:r w:rsidR="0097661D">
              <w:rPr>
                <w:sz w:val="22"/>
                <w:szCs w:val="22"/>
              </w:rPr>
              <w:t>Ú</w:t>
            </w:r>
            <w:r w:rsidR="009F6501">
              <w:rPr>
                <w:sz w:val="22"/>
                <w:szCs w:val="22"/>
              </w:rPr>
              <w:t xml:space="preserve">, který </w:t>
            </w:r>
            <w:r w:rsidR="00AB134D">
              <w:rPr>
                <w:sz w:val="22"/>
                <w:szCs w:val="22"/>
              </w:rPr>
              <w:t>poznatky</w:t>
            </w:r>
            <w:r w:rsidR="009F6501">
              <w:rPr>
                <w:sz w:val="22"/>
                <w:szCs w:val="22"/>
              </w:rPr>
              <w:t xml:space="preserve"> o sebevraždách každoročně zveřejňuje z mnoha </w:t>
            </w:r>
            <w:r w:rsidR="00127CE6">
              <w:rPr>
                <w:sz w:val="22"/>
                <w:szCs w:val="22"/>
              </w:rPr>
              <w:t xml:space="preserve">úhlů </w:t>
            </w:r>
            <w:r w:rsidR="009F6501">
              <w:rPr>
                <w:sz w:val="22"/>
                <w:szCs w:val="22"/>
              </w:rPr>
              <w:t>pohled</w:t>
            </w:r>
            <w:r w:rsidR="00127CE6">
              <w:rPr>
                <w:sz w:val="22"/>
                <w:szCs w:val="22"/>
              </w:rPr>
              <w:t>u</w:t>
            </w:r>
            <w:r w:rsidR="009F6501">
              <w:rPr>
                <w:sz w:val="22"/>
                <w:szCs w:val="22"/>
              </w:rPr>
              <w:t xml:space="preserve">. </w:t>
            </w:r>
          </w:p>
          <w:p w:rsidR="00B038BE" w:rsidRDefault="00B038BE" w:rsidP="00065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Objevují se překlepy (</w:t>
            </w:r>
            <w:r w:rsidR="008602C9">
              <w:rPr>
                <w:sz w:val="22"/>
                <w:szCs w:val="22"/>
              </w:rPr>
              <w:t>s. 16</w:t>
            </w:r>
            <w:r w:rsidR="00CA7B8E">
              <w:rPr>
                <w:sz w:val="22"/>
                <w:szCs w:val="22"/>
              </w:rPr>
              <w:t>:</w:t>
            </w:r>
            <w:r w:rsidR="008602C9">
              <w:rPr>
                <w:sz w:val="22"/>
                <w:szCs w:val="22"/>
              </w:rPr>
              <w:t xml:space="preserve"> slovo „předmět“ v citaci ve slovenštině, s. 25</w:t>
            </w:r>
            <w:r w:rsidR="00CA7B8E">
              <w:rPr>
                <w:sz w:val="22"/>
                <w:szCs w:val="22"/>
              </w:rPr>
              <w:t>:</w:t>
            </w:r>
            <w:r w:rsidR="008602C9">
              <w:rPr>
                <w:sz w:val="22"/>
                <w:szCs w:val="22"/>
              </w:rPr>
              <w:t xml:space="preserve"> </w:t>
            </w:r>
            <w:proofErr w:type="spellStart"/>
            <w:r w:rsidR="008602C9">
              <w:rPr>
                <w:sz w:val="22"/>
                <w:szCs w:val="22"/>
              </w:rPr>
              <w:t>kontunuální</w:t>
            </w:r>
            <w:proofErr w:type="spellEnd"/>
            <w:r w:rsidR="008602C9">
              <w:rPr>
                <w:sz w:val="22"/>
                <w:szCs w:val="22"/>
              </w:rPr>
              <w:t xml:space="preserve"> </w:t>
            </w:r>
            <w:r w:rsidR="00D326C0">
              <w:rPr>
                <w:sz w:val="22"/>
                <w:szCs w:val="22"/>
              </w:rPr>
              <w:t xml:space="preserve">v nadpisu </w:t>
            </w:r>
            <w:r w:rsidR="008602C9">
              <w:rPr>
                <w:sz w:val="22"/>
                <w:szCs w:val="22"/>
              </w:rPr>
              <w:t>aj.).</w:t>
            </w:r>
          </w:p>
          <w:p w:rsidR="00065BC4" w:rsidRPr="00BC0F74" w:rsidRDefault="00065BC4" w:rsidP="00065BC4">
            <w:pPr>
              <w:rPr>
                <w:sz w:val="16"/>
                <w:szCs w:val="16"/>
              </w:rPr>
            </w:pPr>
          </w:p>
          <w:p w:rsidR="00065BC4" w:rsidRPr="00C50B27" w:rsidRDefault="00274683" w:rsidP="007D2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</w:t>
            </w:r>
            <w:r w:rsidR="007D267E">
              <w:rPr>
                <w:sz w:val="22"/>
                <w:szCs w:val="22"/>
              </w:rPr>
              <w:t>studentka prokládá popisné vyhodnocení jednotlivých otázek použitím chí-</w:t>
            </w:r>
            <w:r w:rsidR="00FE3705">
              <w:rPr>
                <w:sz w:val="22"/>
                <w:szCs w:val="22"/>
              </w:rPr>
              <w:t xml:space="preserve">kvadrátu. U </w:t>
            </w:r>
            <w:proofErr w:type="spellStart"/>
            <w:r w:rsidR="00FE3705">
              <w:rPr>
                <w:sz w:val="22"/>
                <w:szCs w:val="22"/>
              </w:rPr>
              <w:t>ot</w:t>
            </w:r>
            <w:proofErr w:type="spellEnd"/>
            <w:r w:rsidR="00FE3705">
              <w:rPr>
                <w:sz w:val="22"/>
                <w:szCs w:val="22"/>
              </w:rPr>
              <w:t>. 3</w:t>
            </w:r>
            <w:r w:rsidR="00333D05">
              <w:rPr>
                <w:sz w:val="22"/>
                <w:szCs w:val="22"/>
              </w:rPr>
              <w:t>, 4</w:t>
            </w:r>
            <w:r w:rsidR="00B80296">
              <w:rPr>
                <w:sz w:val="22"/>
                <w:szCs w:val="22"/>
              </w:rPr>
              <w:t>, 7</w:t>
            </w:r>
            <w:r w:rsidR="00FE3705">
              <w:rPr>
                <w:sz w:val="22"/>
                <w:szCs w:val="22"/>
              </w:rPr>
              <w:t xml:space="preserve"> (s. 36</w:t>
            </w:r>
            <w:r w:rsidR="00333D05">
              <w:rPr>
                <w:sz w:val="22"/>
                <w:szCs w:val="22"/>
              </w:rPr>
              <w:t>, 37-38</w:t>
            </w:r>
            <w:r w:rsidR="00B80296">
              <w:rPr>
                <w:sz w:val="22"/>
                <w:szCs w:val="22"/>
              </w:rPr>
              <w:t>, 41</w:t>
            </w:r>
            <w:r w:rsidR="00FE3705">
              <w:rPr>
                <w:sz w:val="22"/>
                <w:szCs w:val="22"/>
              </w:rPr>
              <w:t xml:space="preserve">), však neměla ke statistickému vyhodnocení vůbec přistoupit, protože </w:t>
            </w:r>
            <w:r w:rsidR="00CD1A79">
              <w:rPr>
                <w:sz w:val="22"/>
                <w:szCs w:val="22"/>
              </w:rPr>
              <w:t xml:space="preserve">očekávaná </w:t>
            </w:r>
            <w:r w:rsidR="009C75B3">
              <w:rPr>
                <w:sz w:val="22"/>
                <w:szCs w:val="22"/>
              </w:rPr>
              <w:t>data</w:t>
            </w:r>
            <w:r w:rsidR="00FE3705">
              <w:rPr>
                <w:sz w:val="22"/>
                <w:szCs w:val="22"/>
              </w:rPr>
              <w:t xml:space="preserve"> nesplňují podmínky pro použití chí-kvadrátu</w:t>
            </w:r>
            <w:r w:rsidR="00645CBF">
              <w:rPr>
                <w:sz w:val="22"/>
                <w:szCs w:val="22"/>
              </w:rPr>
              <w:t xml:space="preserve"> (v některém poli očekávaných četností je četnost menší než 0)</w:t>
            </w:r>
            <w:r w:rsidR="003B541F">
              <w:rPr>
                <w:sz w:val="22"/>
                <w:szCs w:val="22"/>
              </w:rPr>
              <w:t>.</w:t>
            </w:r>
            <w:r w:rsidR="00642005">
              <w:rPr>
                <w:sz w:val="22"/>
                <w:szCs w:val="22"/>
              </w:rPr>
              <w:t xml:space="preserve"> </w:t>
            </w:r>
          </w:p>
          <w:p w:rsidR="00B411DB" w:rsidRDefault="009766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použití statistické metody mohla </w:t>
            </w:r>
            <w:r w:rsidR="004E3A94">
              <w:rPr>
                <w:sz w:val="22"/>
                <w:szCs w:val="22"/>
              </w:rPr>
              <w:t>autorka</w:t>
            </w:r>
            <w:r>
              <w:rPr>
                <w:sz w:val="22"/>
                <w:szCs w:val="22"/>
              </w:rPr>
              <w:t xml:space="preserve"> srovnat své výsledky s aktuálními </w:t>
            </w:r>
            <w:r w:rsidR="007D5FC0">
              <w:rPr>
                <w:sz w:val="22"/>
                <w:szCs w:val="22"/>
              </w:rPr>
              <w:t xml:space="preserve">čísly </w:t>
            </w:r>
            <w:r>
              <w:rPr>
                <w:sz w:val="22"/>
                <w:szCs w:val="22"/>
              </w:rPr>
              <w:t>na webu ČSÚ.</w:t>
            </w:r>
            <w:r w:rsidR="00923F2A">
              <w:rPr>
                <w:sz w:val="22"/>
                <w:szCs w:val="22"/>
              </w:rPr>
              <w:t xml:space="preserve"> Zde by se našel prostor pro odbornou polemiku</w:t>
            </w:r>
            <w:r w:rsidR="004E78EF">
              <w:rPr>
                <w:sz w:val="22"/>
                <w:szCs w:val="22"/>
              </w:rPr>
              <w:t>.</w:t>
            </w:r>
            <w:r w:rsidR="007D5FC0">
              <w:rPr>
                <w:sz w:val="22"/>
                <w:szCs w:val="22"/>
              </w:rPr>
              <w:t xml:space="preserve"> </w:t>
            </w:r>
          </w:p>
          <w:p w:rsidR="00F2130B" w:rsidRPr="00BC0F74" w:rsidRDefault="00F2130B" w:rsidP="00362AB0">
            <w:pPr>
              <w:rPr>
                <w:sz w:val="16"/>
                <w:szCs w:val="16"/>
              </w:rPr>
            </w:pPr>
          </w:p>
          <w:p w:rsidR="00F2130B" w:rsidRPr="00C50B27" w:rsidRDefault="00F213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Ačkoliv knižních zdrojů v českém (slovenském) jazyce </w:t>
            </w:r>
            <w:r w:rsidR="0048305C">
              <w:rPr>
                <w:sz w:val="22"/>
                <w:szCs w:val="22"/>
              </w:rPr>
              <w:t>není u sebevražd tolik, jako u jiných témat</w:t>
            </w:r>
            <w:r w:rsidR="00BD1CD6">
              <w:rPr>
                <w:sz w:val="22"/>
                <w:szCs w:val="22"/>
              </w:rPr>
              <w:t xml:space="preserve"> (což se projevilo na seznamu zdrojů)</w:t>
            </w:r>
            <w:r w:rsidR="0048305C">
              <w:rPr>
                <w:sz w:val="22"/>
                <w:szCs w:val="22"/>
              </w:rPr>
              <w:t xml:space="preserve">, i tak se mohla autorka zaměřit i na odborné časopisy, kde by jistě další vhodný </w:t>
            </w:r>
            <w:r w:rsidR="00BD1CD6">
              <w:rPr>
                <w:sz w:val="22"/>
                <w:szCs w:val="22"/>
              </w:rPr>
              <w:t xml:space="preserve">aktuální </w:t>
            </w:r>
            <w:r w:rsidR="0048305C">
              <w:rPr>
                <w:sz w:val="22"/>
                <w:szCs w:val="22"/>
              </w:rPr>
              <w:t>materiál našla</w:t>
            </w:r>
            <w:r w:rsidR="00481FDB">
              <w:rPr>
                <w:sz w:val="22"/>
                <w:szCs w:val="22"/>
              </w:rPr>
              <w:t xml:space="preserve"> (E-psychologie, </w:t>
            </w:r>
            <w:r w:rsidR="00AB4A45">
              <w:rPr>
                <w:sz w:val="22"/>
                <w:szCs w:val="22"/>
              </w:rPr>
              <w:t xml:space="preserve">Sociologický časopis, </w:t>
            </w:r>
            <w:r w:rsidR="0039738F">
              <w:rPr>
                <w:sz w:val="22"/>
                <w:szCs w:val="22"/>
              </w:rPr>
              <w:t xml:space="preserve">Sociální práce, </w:t>
            </w:r>
            <w:r w:rsidR="00BA1923">
              <w:rPr>
                <w:sz w:val="22"/>
                <w:szCs w:val="22"/>
              </w:rPr>
              <w:t>Sociální studia aj</w:t>
            </w:r>
            <w:r w:rsidR="0048305C">
              <w:rPr>
                <w:sz w:val="22"/>
                <w:szCs w:val="22"/>
              </w:rPr>
              <w:t>.</w:t>
            </w:r>
            <w:r w:rsidR="00BD1CD6">
              <w:rPr>
                <w:sz w:val="22"/>
                <w:szCs w:val="22"/>
              </w:rPr>
              <w:t>).</w:t>
            </w:r>
          </w:p>
          <w:p w:rsidR="00B411DB" w:rsidRPr="00BC0F74" w:rsidRDefault="00B411DB" w:rsidP="00362AB0">
            <w:pPr>
              <w:rPr>
                <w:sz w:val="16"/>
                <w:szCs w:val="16"/>
              </w:rPr>
            </w:pPr>
          </w:p>
          <w:p w:rsidR="00F1326B" w:rsidRPr="00C50B27" w:rsidRDefault="00BB35CC" w:rsidP="00233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33A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233AA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33AA3">
              <w:rPr>
                <w:sz w:val="22"/>
                <w:szCs w:val="22"/>
              </w:rPr>
              <w:t xml:space="preserve"> 1</w:t>
            </w:r>
            <w:r w:rsidR="00FC4483">
              <w:rPr>
                <w:sz w:val="22"/>
                <w:szCs w:val="22"/>
              </w:rPr>
              <w:t xml:space="preserve">0. </w:t>
            </w:r>
            <w:r w:rsidR="00233AA3">
              <w:rPr>
                <w:sz w:val="22"/>
                <w:szCs w:val="22"/>
              </w:rPr>
              <w:t>5</w:t>
            </w:r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46" w:rsidRDefault="001D1846">
      <w:r>
        <w:separator/>
      </w:r>
    </w:p>
  </w:endnote>
  <w:endnote w:type="continuationSeparator" w:id="0">
    <w:p w:rsidR="001D1846" w:rsidRDefault="001D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46" w:rsidRDefault="001D1846">
      <w:r>
        <w:separator/>
      </w:r>
    </w:p>
  </w:footnote>
  <w:footnote w:type="continuationSeparator" w:id="0">
    <w:p w:rsidR="001D1846" w:rsidRDefault="001D18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51CE7"/>
    <w:rsid w:val="00065BC4"/>
    <w:rsid w:val="00074EB9"/>
    <w:rsid w:val="000C0F64"/>
    <w:rsid w:val="000D56D5"/>
    <w:rsid w:val="000D5EB4"/>
    <w:rsid w:val="000E56F5"/>
    <w:rsid w:val="0011510D"/>
    <w:rsid w:val="00127CE6"/>
    <w:rsid w:val="00154F27"/>
    <w:rsid w:val="001623C1"/>
    <w:rsid w:val="00167C16"/>
    <w:rsid w:val="00182C1C"/>
    <w:rsid w:val="001C7E39"/>
    <w:rsid w:val="001D1846"/>
    <w:rsid w:val="00233AA3"/>
    <w:rsid w:val="00236BB9"/>
    <w:rsid w:val="00251D3F"/>
    <w:rsid w:val="00274683"/>
    <w:rsid w:val="00325141"/>
    <w:rsid w:val="00333D05"/>
    <w:rsid w:val="00340243"/>
    <w:rsid w:val="00350E32"/>
    <w:rsid w:val="00362AB0"/>
    <w:rsid w:val="00370470"/>
    <w:rsid w:val="00394319"/>
    <w:rsid w:val="0039738F"/>
    <w:rsid w:val="003B541F"/>
    <w:rsid w:val="003C4B5B"/>
    <w:rsid w:val="003D5AF6"/>
    <w:rsid w:val="003E391D"/>
    <w:rsid w:val="003F5DA2"/>
    <w:rsid w:val="004600D0"/>
    <w:rsid w:val="00463474"/>
    <w:rsid w:val="00481685"/>
    <w:rsid w:val="00481FDB"/>
    <w:rsid w:val="0048305C"/>
    <w:rsid w:val="00494249"/>
    <w:rsid w:val="004E3A94"/>
    <w:rsid w:val="004E78EF"/>
    <w:rsid w:val="00512982"/>
    <w:rsid w:val="00526D47"/>
    <w:rsid w:val="00532A7A"/>
    <w:rsid w:val="00545C80"/>
    <w:rsid w:val="00552151"/>
    <w:rsid w:val="0055255D"/>
    <w:rsid w:val="00557183"/>
    <w:rsid w:val="005845B8"/>
    <w:rsid w:val="005A60DA"/>
    <w:rsid w:val="005C219A"/>
    <w:rsid w:val="00617A9F"/>
    <w:rsid w:val="006264C8"/>
    <w:rsid w:val="00642005"/>
    <w:rsid w:val="00645CBF"/>
    <w:rsid w:val="0067692A"/>
    <w:rsid w:val="006847E2"/>
    <w:rsid w:val="00710617"/>
    <w:rsid w:val="007553A2"/>
    <w:rsid w:val="007D267E"/>
    <w:rsid w:val="007D5B09"/>
    <w:rsid w:val="007D5FC0"/>
    <w:rsid w:val="0085050E"/>
    <w:rsid w:val="008602C9"/>
    <w:rsid w:val="008614B3"/>
    <w:rsid w:val="0087025D"/>
    <w:rsid w:val="008D6E6F"/>
    <w:rsid w:val="008E163F"/>
    <w:rsid w:val="009026AF"/>
    <w:rsid w:val="00923F2A"/>
    <w:rsid w:val="00973C27"/>
    <w:rsid w:val="0097661D"/>
    <w:rsid w:val="00982283"/>
    <w:rsid w:val="009A27D5"/>
    <w:rsid w:val="009B6939"/>
    <w:rsid w:val="009C75B3"/>
    <w:rsid w:val="009E28EC"/>
    <w:rsid w:val="009F6501"/>
    <w:rsid w:val="00A20D1C"/>
    <w:rsid w:val="00A5241E"/>
    <w:rsid w:val="00A72A36"/>
    <w:rsid w:val="00A769AD"/>
    <w:rsid w:val="00A95B5B"/>
    <w:rsid w:val="00AB134D"/>
    <w:rsid w:val="00AB4A45"/>
    <w:rsid w:val="00B038BE"/>
    <w:rsid w:val="00B411DB"/>
    <w:rsid w:val="00B54A4D"/>
    <w:rsid w:val="00B80296"/>
    <w:rsid w:val="00BA1923"/>
    <w:rsid w:val="00BA3203"/>
    <w:rsid w:val="00BB35CC"/>
    <w:rsid w:val="00BC0F74"/>
    <w:rsid w:val="00BD1CD6"/>
    <w:rsid w:val="00C0326C"/>
    <w:rsid w:val="00C226E1"/>
    <w:rsid w:val="00C50B27"/>
    <w:rsid w:val="00C511D0"/>
    <w:rsid w:val="00C566F1"/>
    <w:rsid w:val="00CA7B8E"/>
    <w:rsid w:val="00CA7D64"/>
    <w:rsid w:val="00CD1A79"/>
    <w:rsid w:val="00CF2B1E"/>
    <w:rsid w:val="00D05422"/>
    <w:rsid w:val="00D05C79"/>
    <w:rsid w:val="00D326C0"/>
    <w:rsid w:val="00D80803"/>
    <w:rsid w:val="00DB1AC3"/>
    <w:rsid w:val="00DC1BF5"/>
    <w:rsid w:val="00E709EA"/>
    <w:rsid w:val="00EA33EA"/>
    <w:rsid w:val="00EB4BBD"/>
    <w:rsid w:val="00ED2FBE"/>
    <w:rsid w:val="00F1326B"/>
    <w:rsid w:val="00F2130B"/>
    <w:rsid w:val="00F269DA"/>
    <w:rsid w:val="00F30D57"/>
    <w:rsid w:val="00F64C8A"/>
    <w:rsid w:val="00FB37A5"/>
    <w:rsid w:val="00FC0B2B"/>
    <w:rsid w:val="00FC4483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0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uzivatel</dc:creator>
  <cp:lastModifiedBy>Cejnarová Petra</cp:lastModifiedBy>
  <cp:revision>3</cp:revision>
  <cp:lastPrinted>2012-04-25T08:21:00Z</cp:lastPrinted>
  <dcterms:created xsi:type="dcterms:W3CDTF">2016-05-17T11:30:00Z</dcterms:created>
  <dcterms:modified xsi:type="dcterms:W3CDTF">2016-05-17T11:43:00Z</dcterms:modified>
</cp:coreProperties>
</file>