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2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2808"/>
        <w:gridCol w:w="1260"/>
        <w:gridCol w:w="2723"/>
        <w:gridCol w:w="507"/>
        <w:gridCol w:w="506"/>
        <w:gridCol w:w="506"/>
        <w:gridCol w:w="507"/>
        <w:gridCol w:w="506"/>
        <w:gridCol w:w="505"/>
      </w:tblGrid>
      <w:tr w:rsidR="006847E2" w:rsidRPr="00C50B27" w:rsidTr="00C50B27">
        <w:tc>
          <w:tcPr>
            <w:tcW w:w="9828" w:type="dxa"/>
            <w:gridSpan w:val="9"/>
          </w:tcPr>
          <w:p w:rsidR="006847E2" w:rsidRPr="00C50B27" w:rsidRDefault="006847E2" w:rsidP="00CA7D64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 xml:space="preserve">POSUDEK </w:t>
            </w:r>
            <w:r w:rsidR="00F1326B">
              <w:rPr>
                <w:b/>
                <w:sz w:val="22"/>
                <w:szCs w:val="22"/>
              </w:rPr>
              <w:t>OPONENTA</w:t>
            </w:r>
            <w:r w:rsidRPr="00C50B27">
              <w:rPr>
                <w:b/>
                <w:sz w:val="22"/>
                <w:szCs w:val="22"/>
              </w:rPr>
              <w:t xml:space="preserve"> </w:t>
            </w:r>
            <w:r w:rsidR="00CA7D64">
              <w:rPr>
                <w:b/>
                <w:sz w:val="22"/>
                <w:szCs w:val="22"/>
              </w:rPr>
              <w:t>BAKALÁŘSKÉ</w:t>
            </w:r>
            <w:r w:rsidRPr="00C50B27">
              <w:rPr>
                <w:b/>
                <w:sz w:val="22"/>
                <w:szCs w:val="22"/>
              </w:rPr>
              <w:t xml:space="preserve"> PRÁCE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Jméno a příjmení studenta</w:t>
            </w:r>
          </w:p>
        </w:tc>
        <w:tc>
          <w:tcPr>
            <w:tcW w:w="7020" w:type="dxa"/>
            <w:gridSpan w:val="8"/>
          </w:tcPr>
          <w:p w:rsidR="006847E2" w:rsidRPr="00C50B27" w:rsidRDefault="0033416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Daniel Kubáček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Název práce</w:t>
            </w:r>
          </w:p>
        </w:tc>
        <w:tc>
          <w:tcPr>
            <w:tcW w:w="7020" w:type="dxa"/>
            <w:gridSpan w:val="8"/>
          </w:tcPr>
          <w:p w:rsidR="006847E2" w:rsidRPr="00C50B27" w:rsidRDefault="0033416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Životní pomoc seniorům v situaci domácího násilí</w:t>
            </w:r>
          </w:p>
        </w:tc>
      </w:tr>
      <w:tr w:rsidR="006847E2" w:rsidRPr="00C50B27" w:rsidTr="00334165">
        <w:trPr>
          <w:trHeight w:val="322"/>
        </w:trPr>
        <w:tc>
          <w:tcPr>
            <w:tcW w:w="2808" w:type="dxa"/>
          </w:tcPr>
          <w:p w:rsidR="006847E2" w:rsidRPr="00C50B27" w:rsidRDefault="007553A2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Oponent</w:t>
            </w:r>
            <w:r w:rsidR="006847E2" w:rsidRPr="00C50B27">
              <w:rPr>
                <w:sz w:val="22"/>
                <w:szCs w:val="22"/>
              </w:rPr>
              <w:t xml:space="preserve"> práce</w:t>
            </w:r>
          </w:p>
        </w:tc>
        <w:tc>
          <w:tcPr>
            <w:tcW w:w="7020" w:type="dxa"/>
            <w:gridSpan w:val="8"/>
          </w:tcPr>
          <w:p w:rsidR="006847E2" w:rsidRPr="00C50B27" w:rsidRDefault="0033416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Mgr. Lucie Blaštíková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Obor</w:t>
            </w:r>
          </w:p>
        </w:tc>
        <w:tc>
          <w:tcPr>
            <w:tcW w:w="7020" w:type="dxa"/>
            <w:gridSpan w:val="8"/>
          </w:tcPr>
          <w:p w:rsidR="006847E2" w:rsidRPr="00C50B27" w:rsidRDefault="0033416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Sociální pedagogika</w:t>
            </w:r>
          </w:p>
        </w:tc>
      </w:tr>
      <w:tr w:rsidR="006847E2" w:rsidRPr="00C50B27" w:rsidTr="00C50B27">
        <w:tc>
          <w:tcPr>
            <w:tcW w:w="2808" w:type="dxa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Forma studia</w:t>
            </w:r>
          </w:p>
        </w:tc>
        <w:tc>
          <w:tcPr>
            <w:tcW w:w="7020" w:type="dxa"/>
            <w:gridSpan w:val="8"/>
          </w:tcPr>
          <w:p w:rsidR="006847E2" w:rsidRPr="00C50B27" w:rsidRDefault="00334165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Kombinovaná</w:t>
            </w:r>
          </w:p>
        </w:tc>
      </w:tr>
      <w:tr w:rsidR="006847E2" w:rsidRPr="00C50B27" w:rsidTr="00C50B27">
        <w:tc>
          <w:tcPr>
            <w:tcW w:w="2808" w:type="dxa"/>
            <w:vAlign w:val="center"/>
          </w:tcPr>
          <w:p w:rsidR="006847E2" w:rsidRPr="00C50B27" w:rsidRDefault="006847E2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Kritéria hodnocení práce</w:t>
            </w:r>
          </w:p>
        </w:tc>
        <w:tc>
          <w:tcPr>
            <w:tcW w:w="7020" w:type="dxa"/>
            <w:gridSpan w:val="8"/>
          </w:tcPr>
          <w:p w:rsidR="006847E2" w:rsidRPr="00C50B27" w:rsidRDefault="006847E2" w:rsidP="00C50B27">
            <w:pPr>
              <w:jc w:val="right"/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Stupeň hodnocení</w:t>
            </w:r>
          </w:p>
          <w:p w:rsidR="006847E2" w:rsidRPr="00C50B27" w:rsidRDefault="006847E2" w:rsidP="00C50B27">
            <w:pPr>
              <w:jc w:val="right"/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dle stupnice ECTS</w:t>
            </w: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</w:tcPr>
          <w:p w:rsidR="006847E2" w:rsidRPr="00C50B27" w:rsidRDefault="006847E2" w:rsidP="00C50B27">
            <w:pPr>
              <w:jc w:val="center"/>
              <w:rPr>
                <w:color w:val="FFFFFF"/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Formální stránka 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Přehlednost a členění práce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Úroveň jazykového zpracování</w:t>
            </w:r>
            <w:r w:rsidR="00B411DB">
              <w:rPr>
                <w:sz w:val="22"/>
                <w:szCs w:val="22"/>
              </w:rPr>
              <w:t xml:space="preserve"> (odborná úroveň</w:t>
            </w:r>
            <w:r w:rsidR="005C219A" w:rsidRPr="00C50B27">
              <w:rPr>
                <w:sz w:val="22"/>
                <w:szCs w:val="22"/>
              </w:rPr>
              <w:t xml:space="preserve"> textu, gramatická </w:t>
            </w:r>
            <w:r w:rsidR="005C219A" w:rsidRPr="00C50B27">
              <w:rPr>
                <w:sz w:val="22"/>
                <w:szCs w:val="22"/>
              </w:rPr>
              <w:br/>
              <w:t>a stylistická správnost)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6847E2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Dodržení formálních náležitostí (</w:t>
            </w:r>
            <w:r w:rsidR="00B411DB">
              <w:rPr>
                <w:sz w:val="22"/>
                <w:szCs w:val="22"/>
              </w:rPr>
              <w:t>dodržení citační normy</w:t>
            </w:r>
            <w:r w:rsidRPr="00C50B27">
              <w:rPr>
                <w:sz w:val="22"/>
                <w:szCs w:val="22"/>
              </w:rPr>
              <w:t>, úprava</w:t>
            </w:r>
            <w:r w:rsidR="00B411DB">
              <w:rPr>
                <w:sz w:val="22"/>
                <w:szCs w:val="22"/>
              </w:rPr>
              <w:t xml:space="preserve"> práce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A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6847E2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 xml:space="preserve">Teoretická východiska </w:t>
            </w:r>
            <w:r w:rsidR="006847E2" w:rsidRPr="00C50B27">
              <w:rPr>
                <w:b/>
                <w:color w:val="FFFFFF"/>
                <w:sz w:val="22"/>
                <w:szCs w:val="22"/>
              </w:rPr>
              <w:t>práce</w:t>
            </w: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C219A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Formulace cílů práce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A60AC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6847E2" w:rsidRPr="00C50B27" w:rsidTr="00C50B27">
        <w:tc>
          <w:tcPr>
            <w:tcW w:w="6791" w:type="dxa"/>
            <w:gridSpan w:val="3"/>
          </w:tcPr>
          <w:p w:rsidR="006847E2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a syntéza problému </w:t>
            </w: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6847E2" w:rsidRPr="00C50B27" w:rsidRDefault="006847E2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6791" w:type="dxa"/>
            <w:gridSpan w:val="3"/>
          </w:tcPr>
          <w:p w:rsidR="005C219A" w:rsidRPr="00C50B27" w:rsidRDefault="0055255D" w:rsidP="00B411DB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Práce s odbornou literaturou (využití re</w:t>
            </w:r>
            <w:r w:rsidR="00B411DB">
              <w:rPr>
                <w:sz w:val="22"/>
                <w:szCs w:val="22"/>
              </w:rPr>
              <w:t xml:space="preserve">levantních zdrojů, odbornost </w:t>
            </w:r>
            <w:r w:rsidR="00B411DB">
              <w:rPr>
                <w:sz w:val="22"/>
                <w:szCs w:val="22"/>
              </w:rPr>
              <w:br/>
            </w:r>
            <w:r w:rsidRPr="00C50B27">
              <w:rPr>
                <w:sz w:val="22"/>
                <w:szCs w:val="22"/>
              </w:rPr>
              <w:t>a aktuálnost zdrojů)</w:t>
            </w: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B</w:t>
            </w: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C219A" w:rsidRPr="00C50B27" w:rsidTr="00C50B27">
        <w:tc>
          <w:tcPr>
            <w:tcW w:w="9828" w:type="dxa"/>
            <w:gridSpan w:val="9"/>
            <w:shd w:val="clear" w:color="auto" w:fill="A6A6A6"/>
            <w:vAlign w:val="center"/>
          </w:tcPr>
          <w:p w:rsidR="005C219A" w:rsidRPr="00C50B27" w:rsidRDefault="005C219A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b/>
                <w:color w:val="FFFFFF"/>
                <w:sz w:val="22"/>
                <w:szCs w:val="22"/>
              </w:rPr>
              <w:t>Empirická část práce</w:t>
            </w: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C219A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Formulace výzkumného cíle (</w:t>
            </w:r>
            <w:r w:rsidR="00B411DB">
              <w:rPr>
                <w:sz w:val="22"/>
                <w:szCs w:val="22"/>
              </w:rPr>
              <w:t xml:space="preserve">náročnost, </w:t>
            </w:r>
            <w:r w:rsidRPr="00C50B27">
              <w:rPr>
                <w:sz w:val="22"/>
                <w:szCs w:val="22"/>
              </w:rPr>
              <w:t>srozumitelnost, aktuálnost)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Metodika zpracování (druh výzkumu, výzkumný soubor, </w:t>
            </w:r>
            <w:r w:rsidR="00B411DB">
              <w:rPr>
                <w:sz w:val="22"/>
                <w:szCs w:val="22"/>
              </w:rPr>
              <w:t xml:space="preserve">použité </w:t>
            </w:r>
            <w:r w:rsidRPr="00C50B27">
              <w:rPr>
                <w:sz w:val="22"/>
                <w:szCs w:val="22"/>
              </w:rPr>
              <w:t>metody</w:t>
            </w:r>
            <w:r w:rsidR="00B411DB">
              <w:rPr>
                <w:sz w:val="22"/>
                <w:szCs w:val="22"/>
              </w:rPr>
              <w:t xml:space="preserve"> a techniky zpracování</w:t>
            </w:r>
            <w:r w:rsidRPr="00C50B27">
              <w:rPr>
                <w:sz w:val="22"/>
                <w:szCs w:val="22"/>
              </w:rPr>
              <w:t>)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A60AC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55255D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 xml:space="preserve">Analýza dat a interpretace dat 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A60AC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55255D" w:rsidRPr="00C50B27" w:rsidTr="00C50B27">
        <w:tc>
          <w:tcPr>
            <w:tcW w:w="6791" w:type="dxa"/>
            <w:gridSpan w:val="3"/>
          </w:tcPr>
          <w:p w:rsidR="0055255D" w:rsidRPr="00C50B27" w:rsidRDefault="0055255D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Splnění výzkumných cílů a formulace závěrů práce</w:t>
            </w:r>
          </w:p>
        </w:tc>
        <w:tc>
          <w:tcPr>
            <w:tcW w:w="507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  <w:vAlign w:val="center"/>
          </w:tcPr>
          <w:p w:rsidR="0055255D" w:rsidRPr="00C50B27" w:rsidRDefault="00A60AC9" w:rsidP="00C50B2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55255D" w:rsidRPr="00C50B27" w:rsidRDefault="0055255D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B411DB">
        <w:tc>
          <w:tcPr>
            <w:tcW w:w="9828" w:type="dxa"/>
            <w:gridSpan w:val="9"/>
            <w:shd w:val="clear" w:color="auto" w:fill="A6A6A6"/>
          </w:tcPr>
          <w:p w:rsidR="00B411DB" w:rsidRPr="00B411DB" w:rsidRDefault="00B411DB" w:rsidP="00B411DB">
            <w:pPr>
              <w:jc w:val="center"/>
              <w:rPr>
                <w:b/>
                <w:color w:val="FFFFFF"/>
                <w:sz w:val="22"/>
                <w:szCs w:val="22"/>
              </w:rPr>
            </w:pPr>
            <w:r>
              <w:rPr>
                <w:b/>
                <w:color w:val="FFFFFF"/>
                <w:sz w:val="22"/>
                <w:szCs w:val="22"/>
              </w:rPr>
              <w:t>Celková kvalita a přínos práce</w:t>
            </w: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Kvalita, náročnost a originalita řešení zvoleného tématu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5D0AA2" w:rsidP="008614B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8614B3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Odborný přínos práce a možnost jejího praktického využití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C</w:t>
            </w:r>
          </w:p>
        </w:tc>
        <w:tc>
          <w:tcPr>
            <w:tcW w:w="507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  <w:vAlign w:val="center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Odůvodnění hodnocení práce (silné a slabé stránky práce):</w:t>
            </w:r>
          </w:p>
          <w:p w:rsidR="00B411DB" w:rsidRDefault="005D0AA2" w:rsidP="00362AB0">
            <w:pPr>
              <w:rPr>
                <w:sz w:val="22"/>
                <w:szCs w:val="22"/>
              </w:rPr>
            </w:pPr>
            <w:r w:rsidRPr="005D0AA2">
              <w:rPr>
                <w:b/>
                <w:sz w:val="22"/>
                <w:szCs w:val="22"/>
              </w:rPr>
              <w:t>Silné stránky práce</w:t>
            </w:r>
            <w:r>
              <w:rPr>
                <w:sz w:val="22"/>
                <w:szCs w:val="22"/>
              </w:rPr>
              <w:t>:</w:t>
            </w:r>
          </w:p>
          <w:p w:rsidR="005D0AA2" w:rsidRDefault="005D0AA2" w:rsidP="005D0AA2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</w:t>
            </w:r>
            <w:r w:rsidR="00A60AC9">
              <w:rPr>
                <w:sz w:val="22"/>
                <w:szCs w:val="22"/>
              </w:rPr>
              <w:t>tor se zaměřuje na aktuální problematiku</w:t>
            </w:r>
            <w:r>
              <w:rPr>
                <w:sz w:val="22"/>
                <w:szCs w:val="22"/>
              </w:rPr>
              <w:t>.</w:t>
            </w:r>
          </w:p>
          <w:p w:rsidR="005D0AA2" w:rsidRDefault="005D0AA2" w:rsidP="005D0AA2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Oceňuji práci se zahraniční literaturou.</w:t>
            </w:r>
          </w:p>
          <w:p w:rsidR="005D0AA2" w:rsidRDefault="005D0AA2" w:rsidP="005D0AA2">
            <w:pPr>
              <w:pStyle w:val="Odstavecseseznamem"/>
              <w:numPr>
                <w:ilvl w:val="0"/>
                <w:numId w:val="1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Podrobná analýza třech pilířů ochrany před domácím násilím.</w:t>
            </w:r>
          </w:p>
          <w:p w:rsidR="005D0AA2" w:rsidRDefault="005D0AA2" w:rsidP="005D0AA2">
            <w:pPr>
              <w:rPr>
                <w:sz w:val="22"/>
                <w:szCs w:val="22"/>
              </w:rPr>
            </w:pPr>
            <w:r w:rsidRPr="005D0AA2">
              <w:rPr>
                <w:b/>
                <w:sz w:val="22"/>
                <w:szCs w:val="22"/>
              </w:rPr>
              <w:t>Slabé stránky práce</w:t>
            </w:r>
            <w:r>
              <w:rPr>
                <w:sz w:val="22"/>
                <w:szCs w:val="22"/>
              </w:rPr>
              <w:t>:</w:t>
            </w:r>
          </w:p>
          <w:p w:rsidR="005D0AA2" w:rsidRPr="005D0AA2" w:rsidRDefault="005D0AA2" w:rsidP="005D0A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Nedostatečně vymezený cíl v úvodu práce.</w:t>
            </w:r>
          </w:p>
          <w:p w:rsidR="00F1326B" w:rsidRDefault="005D0AA2" w:rsidP="005D0A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Celkově nekorespondují cíle teoretické a praktické části včetně jejich obsahu.</w:t>
            </w:r>
          </w:p>
          <w:p w:rsidR="005D0AA2" w:rsidRDefault="00EE61AE" w:rsidP="005D0A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Druhy pomoci seniorům považuji za nedostatečně vymezené, možností máme více. </w:t>
            </w:r>
          </w:p>
          <w:p w:rsidR="00EE61AE" w:rsidRDefault="00EE61AE" w:rsidP="005D0A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Dále bych v práci zaměřené na seniory neoperovala s pojmem orgán sociálně – právní ochrany dětí (str. 32).</w:t>
            </w:r>
          </w:p>
          <w:p w:rsidR="00EE61AE" w:rsidRPr="00A60AC9" w:rsidRDefault="00EE61AE" w:rsidP="00A60AC9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 teoretické části není vymezen domov pro seniory, na který se autor zaměřuje v praktické části. </w:t>
            </w:r>
          </w:p>
          <w:p w:rsidR="00EE61AE" w:rsidRDefault="00EE61AE" w:rsidP="005D0A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Chybí periodizace seniorského věku, včetně věkové specifikace respondentů.</w:t>
            </w:r>
          </w:p>
          <w:p w:rsidR="00EE61AE" w:rsidRDefault="00EE61AE" w:rsidP="005D0A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 praktické části je stanoveno 17 výzkumných otázek, což považuji za přehnané vzhledem k rozsahu výzkumného šetření.</w:t>
            </w:r>
          </w:p>
          <w:p w:rsidR="00EE61AE" w:rsidRDefault="00EE61AE" w:rsidP="005D0A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Uváděná analýza získaných dat je v pořádku, nicméně postrádám hlubší intepretaci těchto dat a stanovení závěrů.</w:t>
            </w:r>
          </w:p>
          <w:p w:rsidR="00EE61AE" w:rsidRDefault="00EE61AE" w:rsidP="005D0AA2">
            <w:pPr>
              <w:pStyle w:val="Odstavecseseznamem"/>
              <w:numPr>
                <w:ilvl w:val="0"/>
                <w:numId w:val="2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Bakalářská prác</w:t>
            </w:r>
            <w:r w:rsidR="00A60AC9">
              <w:rPr>
                <w:sz w:val="22"/>
                <w:szCs w:val="22"/>
              </w:rPr>
              <w:t xml:space="preserve">e je zaměřena na problematiku domácí násilí </w:t>
            </w:r>
            <w:r>
              <w:rPr>
                <w:sz w:val="22"/>
                <w:szCs w:val="22"/>
              </w:rPr>
              <w:t>seniorů a výzkum je realizován v domově pro seniory. Jedná se o dvě odlišná prostředí.</w:t>
            </w:r>
          </w:p>
          <w:p w:rsidR="00EE61AE" w:rsidRPr="00EE61AE" w:rsidRDefault="00EE61AE" w:rsidP="00EE61AE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Práci doporučuji k obhajobě.</w:t>
            </w:r>
          </w:p>
        </w:tc>
      </w:tr>
      <w:tr w:rsidR="00B411DB" w:rsidRPr="00C50B27" w:rsidTr="00C50B27">
        <w:tc>
          <w:tcPr>
            <w:tcW w:w="9828" w:type="dxa"/>
            <w:gridSpan w:val="9"/>
          </w:tcPr>
          <w:p w:rsidR="00B411DB" w:rsidRPr="00C50B27" w:rsidRDefault="00B411DB" w:rsidP="00362AB0">
            <w:pPr>
              <w:rPr>
                <w:b/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t>Otázky k obhajobě:</w:t>
            </w:r>
          </w:p>
          <w:p w:rsidR="00B411DB" w:rsidRDefault="00EE61A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Jakým způsobem proběhla distribuce dotazníků?</w:t>
            </w:r>
          </w:p>
          <w:p w:rsidR="00EE61AE" w:rsidRDefault="00EE61A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Vymezte, prosím, věk Vašich respondentů.</w:t>
            </w:r>
          </w:p>
          <w:p w:rsidR="00EE61AE" w:rsidRDefault="00EE61AE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Stručně uveďte závěry Vašeho výzkumu ve vztahu k situaci domácího násilí </w:t>
            </w:r>
            <w:r w:rsidR="00A60AC9">
              <w:rPr>
                <w:sz w:val="22"/>
                <w:szCs w:val="22"/>
              </w:rPr>
              <w:t>seniorů.</w:t>
            </w:r>
          </w:p>
          <w:p w:rsidR="00A60AC9" w:rsidRPr="00C50B27" w:rsidRDefault="00A60AC9" w:rsidP="00362AB0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Proč jste zvolil metodu dotazníku vůči cílové skupině respondentů?</w:t>
            </w:r>
          </w:p>
          <w:p w:rsidR="00B411DB" w:rsidRPr="00C50B27" w:rsidRDefault="00B411DB" w:rsidP="00362AB0">
            <w:pPr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6791" w:type="dxa"/>
            <w:gridSpan w:val="3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b/>
                <w:sz w:val="22"/>
                <w:szCs w:val="22"/>
              </w:rPr>
              <w:lastRenderedPageBreak/>
              <w:t>Celkové hodnocení</w:t>
            </w:r>
            <w:r w:rsidRPr="00C50B27">
              <w:rPr>
                <w:rStyle w:val="Znakapoznpodarou"/>
                <w:b/>
                <w:sz w:val="22"/>
                <w:szCs w:val="22"/>
              </w:rPr>
              <w:footnoteReference w:customMarkFollows="1" w:id="1"/>
              <w:t>*</w:t>
            </w:r>
          </w:p>
        </w:tc>
        <w:tc>
          <w:tcPr>
            <w:tcW w:w="507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7" w:type="dxa"/>
          </w:tcPr>
          <w:p w:rsidR="00B411DB" w:rsidRPr="00C50B27" w:rsidRDefault="00EE61AE" w:rsidP="005D0AA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</w:t>
            </w:r>
          </w:p>
        </w:tc>
        <w:tc>
          <w:tcPr>
            <w:tcW w:w="506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05" w:type="dxa"/>
          </w:tcPr>
          <w:p w:rsidR="00B411DB" w:rsidRPr="00C50B27" w:rsidRDefault="00B411DB" w:rsidP="00C50B27">
            <w:pPr>
              <w:jc w:val="center"/>
              <w:rPr>
                <w:sz w:val="22"/>
                <w:szCs w:val="22"/>
              </w:rPr>
            </w:pPr>
          </w:p>
        </w:tc>
      </w:tr>
      <w:tr w:rsidR="00B411DB" w:rsidRPr="00C50B27" w:rsidTr="00C50B27">
        <w:tc>
          <w:tcPr>
            <w:tcW w:w="4068" w:type="dxa"/>
            <w:gridSpan w:val="2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Datum:</w:t>
            </w:r>
            <w:r w:rsidR="005D0AA2">
              <w:rPr>
                <w:sz w:val="22"/>
                <w:szCs w:val="22"/>
              </w:rPr>
              <w:t xml:space="preserve"> 11. 5. 2016</w:t>
            </w:r>
          </w:p>
        </w:tc>
        <w:tc>
          <w:tcPr>
            <w:tcW w:w="5760" w:type="dxa"/>
            <w:gridSpan w:val="7"/>
            <w:vAlign w:val="center"/>
          </w:tcPr>
          <w:p w:rsidR="00B411DB" w:rsidRPr="00C50B27" w:rsidRDefault="00B411DB" w:rsidP="00362AB0">
            <w:pPr>
              <w:rPr>
                <w:sz w:val="22"/>
                <w:szCs w:val="22"/>
              </w:rPr>
            </w:pPr>
            <w:r w:rsidRPr="00C50B27">
              <w:rPr>
                <w:sz w:val="22"/>
                <w:szCs w:val="22"/>
              </w:rPr>
              <w:t>Podpis:</w:t>
            </w:r>
            <w:r w:rsidR="007B1FC1">
              <w:rPr>
                <w:sz w:val="22"/>
                <w:szCs w:val="22"/>
              </w:rPr>
              <w:t xml:space="preserve"> Lucie Blaštíková</w:t>
            </w:r>
            <w:bookmarkStart w:id="0" w:name="_GoBack"/>
            <w:bookmarkEnd w:id="0"/>
          </w:p>
        </w:tc>
      </w:tr>
    </w:tbl>
    <w:p w:rsidR="006847E2" w:rsidRDefault="006847E2"/>
    <w:sectPr w:rsidR="006847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406C" w:rsidRDefault="0062406C">
      <w:r>
        <w:separator/>
      </w:r>
    </w:p>
  </w:endnote>
  <w:endnote w:type="continuationSeparator" w:id="0">
    <w:p w:rsidR="0062406C" w:rsidRDefault="00624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406C" w:rsidRDefault="0062406C">
      <w:r>
        <w:separator/>
      </w:r>
    </w:p>
  </w:footnote>
  <w:footnote w:type="continuationSeparator" w:id="0">
    <w:p w:rsidR="0062406C" w:rsidRDefault="0062406C">
      <w:r>
        <w:continuationSeparator/>
      </w:r>
    </w:p>
  </w:footnote>
  <w:footnote w:id="1">
    <w:p w:rsidR="00B411DB" w:rsidRDefault="00B411DB" w:rsidP="006847E2">
      <w:pPr>
        <w:pStyle w:val="Textpoznpodarou"/>
      </w:pPr>
      <w:r>
        <w:rPr>
          <w:rStyle w:val="Znakapoznpodarou"/>
        </w:rPr>
        <w:t>*</w:t>
      </w:r>
      <w:r>
        <w:t xml:space="preserve"> Výsledná známka není aritmetickým průměrem jednotlivých kritérií hodnocení práce.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A5937"/>
    <w:multiLevelType w:val="hybridMultilevel"/>
    <w:tmpl w:val="B33E006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DA335DF"/>
    <w:multiLevelType w:val="hybridMultilevel"/>
    <w:tmpl w:val="CF9E79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2C06"/>
    <w:rsid w:val="00154F27"/>
    <w:rsid w:val="00176BA1"/>
    <w:rsid w:val="001D6326"/>
    <w:rsid w:val="00334165"/>
    <w:rsid w:val="00362AB0"/>
    <w:rsid w:val="003F5DA2"/>
    <w:rsid w:val="00512982"/>
    <w:rsid w:val="00526D47"/>
    <w:rsid w:val="0055255D"/>
    <w:rsid w:val="005C219A"/>
    <w:rsid w:val="005D0AA2"/>
    <w:rsid w:val="0062406C"/>
    <w:rsid w:val="006847E2"/>
    <w:rsid w:val="007553A2"/>
    <w:rsid w:val="007B1FC1"/>
    <w:rsid w:val="008614B3"/>
    <w:rsid w:val="009A27D5"/>
    <w:rsid w:val="00A60AC9"/>
    <w:rsid w:val="00B411DB"/>
    <w:rsid w:val="00BA3203"/>
    <w:rsid w:val="00C50B27"/>
    <w:rsid w:val="00CA7D64"/>
    <w:rsid w:val="00D05C79"/>
    <w:rsid w:val="00D72C06"/>
    <w:rsid w:val="00DC1BF5"/>
    <w:rsid w:val="00E709EA"/>
    <w:rsid w:val="00ED2FBE"/>
    <w:rsid w:val="00EE61AE"/>
    <w:rsid w:val="00F13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5D0AA2"/>
    <w:pPr>
      <w:ind w:left="720"/>
      <w:contextualSpacing/>
    </w:pPr>
  </w:style>
  <w:style w:type="paragraph" w:styleId="Textbubliny">
    <w:name w:val="Balloon Text"/>
    <w:basedOn w:val="Normln"/>
    <w:link w:val="TextbublinyChar"/>
    <w:rsid w:val="00A60AC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A60AC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n">
    <w:name w:val="Normal"/>
    <w:qFormat/>
    <w:rsid w:val="006847E2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rsid w:val="006847E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poznpodarou">
    <w:name w:val="footnote text"/>
    <w:basedOn w:val="Normln"/>
    <w:semiHidden/>
    <w:rsid w:val="006847E2"/>
    <w:rPr>
      <w:sz w:val="20"/>
      <w:szCs w:val="20"/>
    </w:rPr>
  </w:style>
  <w:style w:type="character" w:styleId="Znakapoznpodarou">
    <w:name w:val="footnote reference"/>
    <w:basedOn w:val="Standardnpsmoodstavce"/>
    <w:semiHidden/>
    <w:rsid w:val="006847E2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5D0AA2"/>
    <w:pPr>
      <w:ind w:left="720"/>
      <w:contextualSpacing/>
    </w:pPr>
  </w:style>
  <w:style w:type="paragraph" w:styleId="Textbubliny">
    <w:name w:val="Balloon Text"/>
    <w:basedOn w:val="Normln"/>
    <w:link w:val="TextbublinyChar"/>
    <w:rsid w:val="00A60AC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A60A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blastikova\AppData\Local\Microsoft\Windows\INetCache\IE\3V9G6HTN\POSUDEK%20OPONENTA%20BAKAL&#258;&#129;&#313;&#152;SK&#258;&#8240;%20PR&#258;&#129;CE_2015.dot" TargetMode="Externa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POSUDEK OPONENTA BAKALĂĹSKĂ‰ PRĂCE_2015</Template>
  <TotalTime>2</TotalTime>
  <Pages>1</Pages>
  <Words>381</Words>
  <Characters>2250</Characters>
  <Application>Microsoft Office Word</Application>
  <DocSecurity>0</DocSecurity>
  <Lines>18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POSUDEK VEDOUCÍHO BAKALÁŘSKÉ PRÁCE</vt:lpstr>
    </vt:vector>
  </TitlesOfParts>
  <Company>UNI UTB Zlín</Company>
  <LinksUpToDate>false</LinksUpToDate>
  <CharactersWithSpaces>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POSUDEK VEDOUCÍHO BAKALÁŘSKÉ PRÁCE</dc:title>
  <dc:creator>Blaštíková Lucie</dc:creator>
  <cp:lastModifiedBy>Blaštíková Lucie</cp:lastModifiedBy>
  <cp:revision>4</cp:revision>
  <cp:lastPrinted>2016-05-11T07:42:00Z</cp:lastPrinted>
  <dcterms:created xsi:type="dcterms:W3CDTF">2016-05-11T07:42:00Z</dcterms:created>
  <dcterms:modified xsi:type="dcterms:W3CDTF">2016-05-11T07:44:00Z</dcterms:modified>
</cp:coreProperties>
</file>