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82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6" w:space="0" w:color="auto"/>
        </w:tblBorders>
        <w:tblLook w:val="01E0" w:firstRow="1" w:lastRow="1" w:firstColumn="1" w:lastColumn="1" w:noHBand="0" w:noVBand="0"/>
      </w:tblPr>
      <w:tblGrid>
        <w:gridCol w:w="2808"/>
        <w:gridCol w:w="1260"/>
        <w:gridCol w:w="2723"/>
        <w:gridCol w:w="507"/>
        <w:gridCol w:w="506"/>
        <w:gridCol w:w="506"/>
        <w:gridCol w:w="507"/>
        <w:gridCol w:w="506"/>
        <w:gridCol w:w="505"/>
      </w:tblGrid>
      <w:tr w:rsidR="006847E2" w:rsidRPr="00C50B27" w:rsidTr="00C50B27">
        <w:tc>
          <w:tcPr>
            <w:tcW w:w="9828" w:type="dxa"/>
            <w:gridSpan w:val="9"/>
          </w:tcPr>
          <w:p w:rsidR="006847E2" w:rsidRPr="00C50B27" w:rsidRDefault="006847E2" w:rsidP="00C03D7D">
            <w:pPr>
              <w:jc w:val="center"/>
              <w:rPr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 xml:space="preserve">POSUDEK VEDOUCÍHO </w:t>
            </w:r>
            <w:r w:rsidR="00C03D7D">
              <w:rPr>
                <w:b/>
                <w:sz w:val="22"/>
                <w:szCs w:val="22"/>
              </w:rPr>
              <w:t>BAKALÁŘSKÉ</w:t>
            </w:r>
            <w:r w:rsidRPr="00C50B27">
              <w:rPr>
                <w:b/>
                <w:sz w:val="22"/>
                <w:szCs w:val="22"/>
              </w:rPr>
              <w:t xml:space="preserve"> PRÁCE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Jméno a příjmení studenta</w:t>
            </w:r>
          </w:p>
        </w:tc>
        <w:tc>
          <w:tcPr>
            <w:tcW w:w="7020" w:type="dxa"/>
            <w:gridSpan w:val="8"/>
          </w:tcPr>
          <w:p w:rsidR="006847E2" w:rsidRPr="00C50B27" w:rsidRDefault="00DE2B0E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Kateřina Dančáková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Název práce</w:t>
            </w:r>
          </w:p>
        </w:tc>
        <w:tc>
          <w:tcPr>
            <w:tcW w:w="7020" w:type="dxa"/>
            <w:gridSpan w:val="8"/>
          </w:tcPr>
          <w:p w:rsidR="006847E2" w:rsidRPr="00C50B27" w:rsidRDefault="00DE2B0E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Prevence syndromu vyhoření u sociálních pracovníků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Vedoucí práce</w:t>
            </w:r>
          </w:p>
        </w:tc>
        <w:tc>
          <w:tcPr>
            <w:tcW w:w="7020" w:type="dxa"/>
            <w:gridSpan w:val="8"/>
          </w:tcPr>
          <w:p w:rsidR="006847E2" w:rsidRPr="00C50B27" w:rsidRDefault="00DE2B0E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Mgr. Lucie Blaštíková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Obor</w:t>
            </w:r>
          </w:p>
        </w:tc>
        <w:tc>
          <w:tcPr>
            <w:tcW w:w="7020" w:type="dxa"/>
            <w:gridSpan w:val="8"/>
          </w:tcPr>
          <w:p w:rsidR="006847E2" w:rsidRPr="00C50B27" w:rsidRDefault="00DE2B0E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Sociální pedagogika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Forma studia</w:t>
            </w:r>
          </w:p>
        </w:tc>
        <w:tc>
          <w:tcPr>
            <w:tcW w:w="7020" w:type="dxa"/>
            <w:gridSpan w:val="8"/>
          </w:tcPr>
          <w:p w:rsidR="006847E2" w:rsidRPr="00C50B27" w:rsidRDefault="00DE2B0E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Kombinovaná</w:t>
            </w:r>
          </w:p>
        </w:tc>
      </w:tr>
      <w:tr w:rsidR="006847E2" w:rsidRPr="00C50B27" w:rsidTr="00C50B27">
        <w:tc>
          <w:tcPr>
            <w:tcW w:w="2808" w:type="dxa"/>
            <w:vAlign w:val="center"/>
          </w:tcPr>
          <w:p w:rsidR="006847E2" w:rsidRPr="00C50B27" w:rsidRDefault="006847E2" w:rsidP="00362AB0">
            <w:pPr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Kritéria hodnocení práce</w:t>
            </w:r>
          </w:p>
        </w:tc>
        <w:tc>
          <w:tcPr>
            <w:tcW w:w="7020" w:type="dxa"/>
            <w:gridSpan w:val="8"/>
          </w:tcPr>
          <w:p w:rsidR="006847E2" w:rsidRPr="00C50B27" w:rsidRDefault="006847E2" w:rsidP="00C50B27">
            <w:pPr>
              <w:jc w:val="right"/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Stupeň hodnocení</w:t>
            </w:r>
          </w:p>
          <w:p w:rsidR="006847E2" w:rsidRPr="00C50B27" w:rsidRDefault="006847E2" w:rsidP="00C50B27">
            <w:pPr>
              <w:jc w:val="right"/>
              <w:rPr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dle stupnice ECTS</w:t>
            </w:r>
          </w:p>
        </w:tc>
      </w:tr>
      <w:tr w:rsidR="006847E2" w:rsidRPr="00C50B27" w:rsidTr="00C50B27">
        <w:tc>
          <w:tcPr>
            <w:tcW w:w="9828" w:type="dxa"/>
            <w:gridSpan w:val="9"/>
            <w:shd w:val="clear" w:color="auto" w:fill="A6A6A6"/>
          </w:tcPr>
          <w:p w:rsidR="006847E2" w:rsidRPr="00C50B27" w:rsidRDefault="006847E2" w:rsidP="00C50B27">
            <w:pPr>
              <w:jc w:val="center"/>
              <w:rPr>
                <w:color w:val="FFFFFF"/>
                <w:sz w:val="22"/>
                <w:szCs w:val="22"/>
              </w:rPr>
            </w:pPr>
            <w:r w:rsidRPr="00C50B27">
              <w:rPr>
                <w:b/>
                <w:color w:val="FFFFFF"/>
                <w:sz w:val="22"/>
                <w:szCs w:val="22"/>
              </w:rPr>
              <w:t>Formální stránka práce</w:t>
            </w: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Přehlednost a členění práce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Úroveň jazykového zpracování</w:t>
            </w:r>
            <w:r w:rsidR="00B411DB">
              <w:rPr>
                <w:sz w:val="22"/>
                <w:szCs w:val="22"/>
              </w:rPr>
              <w:t xml:space="preserve"> (odborná úroveň</w:t>
            </w:r>
            <w:r w:rsidR="005C219A" w:rsidRPr="00C50B27">
              <w:rPr>
                <w:sz w:val="22"/>
                <w:szCs w:val="22"/>
              </w:rPr>
              <w:t xml:space="preserve"> textu, gramatická </w:t>
            </w:r>
            <w:r w:rsidR="005C219A" w:rsidRPr="00C50B27">
              <w:rPr>
                <w:sz w:val="22"/>
                <w:szCs w:val="22"/>
              </w:rPr>
              <w:br/>
              <w:t>a stylistická správnost)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6847E2" w:rsidP="00B411DB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Dodržení formálních náležitostí (</w:t>
            </w:r>
            <w:r w:rsidR="00B411DB">
              <w:rPr>
                <w:sz w:val="22"/>
                <w:szCs w:val="22"/>
              </w:rPr>
              <w:t>dodržení citační normy</w:t>
            </w:r>
            <w:r w:rsidRPr="00C50B27">
              <w:rPr>
                <w:sz w:val="22"/>
                <w:szCs w:val="22"/>
              </w:rPr>
              <w:t>, úprava</w:t>
            </w:r>
            <w:r w:rsidR="00B411DB">
              <w:rPr>
                <w:sz w:val="22"/>
                <w:szCs w:val="22"/>
              </w:rPr>
              <w:t xml:space="preserve"> práce</w:t>
            </w:r>
            <w:r w:rsidRPr="00C50B27">
              <w:rPr>
                <w:sz w:val="22"/>
                <w:szCs w:val="22"/>
              </w:rPr>
              <w:t>)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6847E2" w:rsidRPr="00C50B27" w:rsidTr="00C50B27">
        <w:tc>
          <w:tcPr>
            <w:tcW w:w="9828" w:type="dxa"/>
            <w:gridSpan w:val="9"/>
            <w:shd w:val="clear" w:color="auto" w:fill="A6A6A6"/>
            <w:vAlign w:val="center"/>
          </w:tcPr>
          <w:p w:rsidR="006847E2" w:rsidRPr="00C50B27" w:rsidRDefault="005C219A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b/>
                <w:color w:val="FFFFFF"/>
                <w:sz w:val="22"/>
                <w:szCs w:val="22"/>
              </w:rPr>
              <w:t xml:space="preserve">Teoretická východiska </w:t>
            </w:r>
            <w:r w:rsidR="006847E2" w:rsidRPr="00C50B27">
              <w:rPr>
                <w:b/>
                <w:color w:val="FFFFFF"/>
                <w:sz w:val="22"/>
                <w:szCs w:val="22"/>
              </w:rPr>
              <w:t>práce</w:t>
            </w: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5C219A" w:rsidP="005C219A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Formulace cílů práce 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55255D" w:rsidP="0055255D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Analýza a syntéza problému 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C219A" w:rsidRPr="00C50B27" w:rsidTr="00C50B27">
        <w:tc>
          <w:tcPr>
            <w:tcW w:w="6791" w:type="dxa"/>
            <w:gridSpan w:val="3"/>
          </w:tcPr>
          <w:p w:rsidR="005C219A" w:rsidRPr="00C50B27" w:rsidRDefault="0055255D" w:rsidP="00B411DB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Práce s odbornou literaturou (využití re</w:t>
            </w:r>
            <w:r w:rsidR="00B411DB">
              <w:rPr>
                <w:sz w:val="22"/>
                <w:szCs w:val="22"/>
              </w:rPr>
              <w:t xml:space="preserve">levantních zdrojů, odbornost </w:t>
            </w:r>
            <w:r w:rsidR="00B411DB">
              <w:rPr>
                <w:sz w:val="22"/>
                <w:szCs w:val="22"/>
              </w:rPr>
              <w:br/>
            </w:r>
            <w:r w:rsidRPr="00C50B27">
              <w:rPr>
                <w:sz w:val="22"/>
                <w:szCs w:val="22"/>
              </w:rPr>
              <w:t>a aktuálnost zdrojů)</w:t>
            </w:r>
          </w:p>
        </w:tc>
        <w:tc>
          <w:tcPr>
            <w:tcW w:w="507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C219A" w:rsidRPr="00C50B27" w:rsidTr="00C50B27">
        <w:tc>
          <w:tcPr>
            <w:tcW w:w="9828" w:type="dxa"/>
            <w:gridSpan w:val="9"/>
            <w:shd w:val="clear" w:color="auto" w:fill="A6A6A6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b/>
                <w:color w:val="FFFFFF"/>
                <w:sz w:val="22"/>
                <w:szCs w:val="22"/>
              </w:rPr>
              <w:t>Empirická část práce</w:t>
            </w:r>
          </w:p>
        </w:tc>
      </w:tr>
      <w:tr w:rsidR="0055255D" w:rsidRPr="00C50B27" w:rsidTr="00C50B27">
        <w:tc>
          <w:tcPr>
            <w:tcW w:w="6791" w:type="dxa"/>
            <w:gridSpan w:val="3"/>
          </w:tcPr>
          <w:p w:rsidR="0055255D" w:rsidRPr="00C50B27" w:rsidRDefault="0055255D" w:rsidP="005C219A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Formulace výzkumného cíle (</w:t>
            </w:r>
            <w:r w:rsidR="00B411DB">
              <w:rPr>
                <w:sz w:val="22"/>
                <w:szCs w:val="22"/>
              </w:rPr>
              <w:t xml:space="preserve">náročnost, </w:t>
            </w:r>
            <w:r w:rsidRPr="00C50B27">
              <w:rPr>
                <w:sz w:val="22"/>
                <w:szCs w:val="22"/>
              </w:rPr>
              <w:t>srozumitelnost, aktuálnost)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5255D" w:rsidRPr="00C50B27" w:rsidTr="00C50B27">
        <w:tc>
          <w:tcPr>
            <w:tcW w:w="6791" w:type="dxa"/>
            <w:gridSpan w:val="3"/>
          </w:tcPr>
          <w:p w:rsidR="0055255D" w:rsidRPr="00C50B27" w:rsidRDefault="0055255D" w:rsidP="0055255D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Metodika zpracování (druh výzkumu, výzkumný soubor, </w:t>
            </w:r>
            <w:r w:rsidR="00B411DB">
              <w:rPr>
                <w:sz w:val="22"/>
                <w:szCs w:val="22"/>
              </w:rPr>
              <w:t xml:space="preserve">použité </w:t>
            </w:r>
            <w:r w:rsidRPr="00C50B27">
              <w:rPr>
                <w:sz w:val="22"/>
                <w:szCs w:val="22"/>
              </w:rPr>
              <w:t>metody</w:t>
            </w:r>
            <w:r w:rsidR="00B411DB">
              <w:rPr>
                <w:sz w:val="22"/>
                <w:szCs w:val="22"/>
              </w:rPr>
              <w:t xml:space="preserve"> a techniky zpracování</w:t>
            </w:r>
            <w:r w:rsidRPr="00C50B27">
              <w:rPr>
                <w:sz w:val="22"/>
                <w:szCs w:val="22"/>
              </w:rPr>
              <w:t>)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5255D" w:rsidRPr="00C50B27" w:rsidTr="00C50B27">
        <w:tc>
          <w:tcPr>
            <w:tcW w:w="6791" w:type="dxa"/>
            <w:gridSpan w:val="3"/>
          </w:tcPr>
          <w:p w:rsidR="0055255D" w:rsidRPr="00C50B27" w:rsidRDefault="0055255D" w:rsidP="0055255D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Analýza dat a interpretace dat 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5255D" w:rsidRPr="00C50B27" w:rsidTr="00C50B27">
        <w:tc>
          <w:tcPr>
            <w:tcW w:w="6791" w:type="dxa"/>
            <w:gridSpan w:val="3"/>
          </w:tcPr>
          <w:p w:rsidR="0055255D" w:rsidRPr="00C50B27" w:rsidRDefault="0055255D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Splnění výzkumných cílů a formulace závěrů práce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B411DB" w:rsidRPr="00C50B27" w:rsidTr="00B411DB">
        <w:tc>
          <w:tcPr>
            <w:tcW w:w="9828" w:type="dxa"/>
            <w:gridSpan w:val="9"/>
            <w:shd w:val="clear" w:color="auto" w:fill="A6A6A6"/>
          </w:tcPr>
          <w:p w:rsidR="00B411DB" w:rsidRPr="00B411DB" w:rsidRDefault="00B411DB" w:rsidP="00B411DB">
            <w:pPr>
              <w:jc w:val="center"/>
              <w:rPr>
                <w:b/>
                <w:color w:val="FFFFFF"/>
                <w:sz w:val="22"/>
                <w:szCs w:val="22"/>
              </w:rPr>
            </w:pPr>
            <w:r>
              <w:rPr>
                <w:b/>
                <w:color w:val="FFFFFF"/>
                <w:sz w:val="22"/>
                <w:szCs w:val="22"/>
              </w:rPr>
              <w:t>Celková kvalita a přínos práce</w:t>
            </w:r>
          </w:p>
        </w:tc>
      </w:tr>
      <w:tr w:rsidR="00B411DB" w:rsidRPr="00C50B27" w:rsidTr="00C50B27">
        <w:tc>
          <w:tcPr>
            <w:tcW w:w="6791" w:type="dxa"/>
            <w:gridSpan w:val="3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Kvalita, náročnost a originalita řešení zvoleného tématu</w:t>
            </w:r>
          </w:p>
        </w:tc>
        <w:tc>
          <w:tcPr>
            <w:tcW w:w="507" w:type="dxa"/>
            <w:vAlign w:val="center"/>
          </w:tcPr>
          <w:p w:rsidR="00B411DB" w:rsidRPr="00C50B27" w:rsidRDefault="00B411DB" w:rsidP="0051466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51466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514664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C</w:t>
            </w:r>
          </w:p>
        </w:tc>
        <w:tc>
          <w:tcPr>
            <w:tcW w:w="507" w:type="dxa"/>
            <w:vAlign w:val="center"/>
          </w:tcPr>
          <w:p w:rsidR="00B411DB" w:rsidRPr="00C50B27" w:rsidRDefault="00B411DB" w:rsidP="0051466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51466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B411DB" w:rsidRPr="00C50B27" w:rsidRDefault="00B411DB" w:rsidP="00514664">
            <w:pPr>
              <w:jc w:val="center"/>
              <w:rPr>
                <w:sz w:val="22"/>
                <w:szCs w:val="22"/>
              </w:rPr>
            </w:pPr>
          </w:p>
        </w:tc>
      </w:tr>
      <w:tr w:rsidR="00B411DB" w:rsidRPr="00C50B27" w:rsidTr="00C50B27">
        <w:tc>
          <w:tcPr>
            <w:tcW w:w="6791" w:type="dxa"/>
            <w:gridSpan w:val="3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Odborný přínos práce a možnost jejího praktického využití</w:t>
            </w:r>
          </w:p>
        </w:tc>
        <w:tc>
          <w:tcPr>
            <w:tcW w:w="507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B411DB" w:rsidRPr="00C50B27" w:rsidTr="00C50B27">
        <w:tc>
          <w:tcPr>
            <w:tcW w:w="6791" w:type="dxa"/>
            <w:gridSpan w:val="3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Spolupráce s vedoucím práce</w:t>
            </w:r>
          </w:p>
        </w:tc>
        <w:tc>
          <w:tcPr>
            <w:tcW w:w="507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B411DB" w:rsidRPr="00C50B27" w:rsidTr="00C50B27">
        <w:tc>
          <w:tcPr>
            <w:tcW w:w="9828" w:type="dxa"/>
            <w:gridSpan w:val="9"/>
          </w:tcPr>
          <w:p w:rsidR="00B411DB" w:rsidRPr="00C50B27" w:rsidRDefault="00B411DB" w:rsidP="00362AB0">
            <w:pPr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Odůvodnění hodnocení práce (silné a slabé stránky práce):</w:t>
            </w:r>
          </w:p>
          <w:p w:rsidR="00DE2B0E" w:rsidRDefault="00DE2B0E" w:rsidP="00DE2B0E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Silné stránky práce:</w:t>
            </w:r>
          </w:p>
          <w:p w:rsidR="00DE2B0E" w:rsidRDefault="00DE2B0E" w:rsidP="00DE2B0E">
            <w:pPr>
              <w:pStyle w:val="Odstavecseseznamem"/>
              <w:numPr>
                <w:ilvl w:val="0"/>
                <w:numId w:val="2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V obsahu práce se autorka jasně věnuje stanovené problematice.</w:t>
            </w:r>
          </w:p>
          <w:p w:rsidR="00DE2B0E" w:rsidRDefault="00DE2B0E" w:rsidP="00DE2B0E">
            <w:pPr>
              <w:pStyle w:val="Odstavecseseznamem"/>
              <w:numPr>
                <w:ilvl w:val="0"/>
                <w:numId w:val="2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V teoretické části jsou analyzována teoretická východiska, která vyplývají z názvu práce.</w:t>
            </w:r>
          </w:p>
          <w:p w:rsidR="00DE2B0E" w:rsidRDefault="00DE2B0E" w:rsidP="00DE2B0E">
            <w:pPr>
              <w:pStyle w:val="Odstavecseseznamem"/>
              <w:numPr>
                <w:ilvl w:val="0"/>
                <w:numId w:val="2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Autorka pracuje s aktuální </w:t>
            </w:r>
            <w:r w:rsidR="009A7FB4">
              <w:rPr>
                <w:sz w:val="22"/>
                <w:szCs w:val="22"/>
              </w:rPr>
              <w:t>literaturou a uvád</w:t>
            </w:r>
            <w:r>
              <w:rPr>
                <w:sz w:val="22"/>
                <w:szCs w:val="22"/>
              </w:rPr>
              <w:t>í i legislativní zdroje.</w:t>
            </w:r>
          </w:p>
          <w:p w:rsidR="00DE2B0E" w:rsidRDefault="00DE2B0E" w:rsidP="00DE2B0E">
            <w:pPr>
              <w:pStyle w:val="Odstavecseseznamem"/>
              <w:numPr>
                <w:ilvl w:val="0"/>
                <w:numId w:val="2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Jednotlivé kapitoly i subkapitoly jsou stručně u</w:t>
            </w:r>
            <w:r w:rsidR="009A7FB4">
              <w:rPr>
                <w:sz w:val="22"/>
                <w:szCs w:val="22"/>
              </w:rPr>
              <w:t>vedeny v</w:t>
            </w:r>
            <w:r>
              <w:rPr>
                <w:sz w:val="22"/>
                <w:szCs w:val="22"/>
              </w:rPr>
              <w:t>hledem do problematiky.</w:t>
            </w:r>
          </w:p>
          <w:p w:rsidR="00DE2B0E" w:rsidRDefault="00DE2B0E" w:rsidP="00DE2B0E">
            <w:pPr>
              <w:pStyle w:val="Odstavecseseznamem"/>
              <w:numPr>
                <w:ilvl w:val="0"/>
                <w:numId w:val="2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Autorka </w:t>
            </w:r>
            <w:r w:rsidR="009A7FB4">
              <w:rPr>
                <w:sz w:val="22"/>
                <w:szCs w:val="22"/>
              </w:rPr>
              <w:t>text doplňuje o svůj komentář.</w:t>
            </w:r>
          </w:p>
          <w:p w:rsidR="009A7FB4" w:rsidRDefault="009A7FB4" w:rsidP="00DE2B0E">
            <w:pPr>
              <w:pStyle w:val="Odstavecseseznamem"/>
              <w:numPr>
                <w:ilvl w:val="0"/>
                <w:numId w:val="2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V praktické části jsou jasně specifikovány cíle vzhledem ke stanoveným výzkumným otázkám.</w:t>
            </w:r>
          </w:p>
          <w:p w:rsidR="009A7FB4" w:rsidRDefault="009A7FB4" w:rsidP="00DE2B0E">
            <w:pPr>
              <w:pStyle w:val="Odstavecseseznamem"/>
              <w:numPr>
                <w:ilvl w:val="0"/>
                <w:numId w:val="2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Zvolenou metodu ve vztahu ke zkoumané problematice považuji za vhodnou.</w:t>
            </w:r>
          </w:p>
          <w:p w:rsidR="009A7FB4" w:rsidRDefault="009A7FB4" w:rsidP="00DE2B0E">
            <w:pPr>
              <w:pStyle w:val="Odstavecseseznamem"/>
              <w:numPr>
                <w:ilvl w:val="0"/>
                <w:numId w:val="2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Podrobná analýza získaných dat.</w:t>
            </w:r>
            <w:bookmarkStart w:id="0" w:name="_GoBack"/>
            <w:bookmarkEnd w:id="0"/>
          </w:p>
          <w:p w:rsidR="009A7FB4" w:rsidRDefault="009A7FB4" w:rsidP="009A7FB4">
            <w:pPr>
              <w:rPr>
                <w:sz w:val="22"/>
                <w:szCs w:val="22"/>
              </w:rPr>
            </w:pPr>
            <w:r w:rsidRPr="009A7FB4">
              <w:rPr>
                <w:b/>
                <w:sz w:val="22"/>
                <w:szCs w:val="22"/>
              </w:rPr>
              <w:t>Slabé stránky práce</w:t>
            </w:r>
            <w:r>
              <w:rPr>
                <w:sz w:val="22"/>
                <w:szCs w:val="22"/>
              </w:rPr>
              <w:t>:</w:t>
            </w:r>
          </w:p>
          <w:p w:rsidR="009A7FB4" w:rsidRPr="009A7FB4" w:rsidRDefault="009A7FB4" w:rsidP="009A7FB4">
            <w:pPr>
              <w:pStyle w:val="Odstavecseseznamem"/>
              <w:numPr>
                <w:ilvl w:val="0"/>
                <w:numId w:val="3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Bohužel se autorce nepodařilo získat více respondentů pro praktickou část.</w:t>
            </w:r>
          </w:p>
          <w:p w:rsidR="00DE2B0E" w:rsidRPr="00C50B27" w:rsidRDefault="00DE2B0E" w:rsidP="00362AB0">
            <w:pPr>
              <w:rPr>
                <w:sz w:val="22"/>
                <w:szCs w:val="22"/>
              </w:rPr>
            </w:pPr>
          </w:p>
          <w:p w:rsidR="00B411DB" w:rsidRPr="00C50B27" w:rsidRDefault="009A7FB4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Práci doporučuji k obhajobě.</w:t>
            </w:r>
          </w:p>
        </w:tc>
      </w:tr>
      <w:tr w:rsidR="00B411DB" w:rsidRPr="00C50B27" w:rsidTr="00C50B27">
        <w:tc>
          <w:tcPr>
            <w:tcW w:w="9828" w:type="dxa"/>
            <w:gridSpan w:val="9"/>
          </w:tcPr>
          <w:p w:rsidR="00B411DB" w:rsidRPr="00C50B27" w:rsidRDefault="00B411DB" w:rsidP="00362AB0">
            <w:pPr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Otázky k obhajobě:</w:t>
            </w:r>
          </w:p>
          <w:p w:rsidR="00B411DB" w:rsidRDefault="009A7FB4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Proč jste se zaměřila právě na pracovníky OSPOD?</w:t>
            </w:r>
          </w:p>
          <w:p w:rsidR="00B411DB" w:rsidRPr="00C50B27" w:rsidRDefault="009A7FB4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Jaká největší úskalí spatřujete v této profesi?</w:t>
            </w:r>
          </w:p>
        </w:tc>
      </w:tr>
      <w:tr w:rsidR="00B411DB" w:rsidRPr="00C50B27" w:rsidTr="00C50B27">
        <w:tc>
          <w:tcPr>
            <w:tcW w:w="6791" w:type="dxa"/>
            <w:gridSpan w:val="3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Celkové hodnocení</w:t>
            </w:r>
            <w:r w:rsidRPr="00C50B27">
              <w:rPr>
                <w:rStyle w:val="Znakapoznpodarou"/>
                <w:b/>
                <w:sz w:val="22"/>
                <w:szCs w:val="22"/>
              </w:rPr>
              <w:footnoteReference w:customMarkFollows="1" w:id="1"/>
              <w:t>*</w:t>
            </w:r>
          </w:p>
        </w:tc>
        <w:tc>
          <w:tcPr>
            <w:tcW w:w="507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B411DB" w:rsidRPr="00C50B27" w:rsidTr="00C50B27">
        <w:tc>
          <w:tcPr>
            <w:tcW w:w="4068" w:type="dxa"/>
            <w:gridSpan w:val="2"/>
            <w:vAlign w:val="center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Datum:</w:t>
            </w:r>
            <w:r w:rsidR="00DE2B0E">
              <w:rPr>
                <w:sz w:val="22"/>
                <w:szCs w:val="22"/>
              </w:rPr>
              <w:t xml:space="preserve"> 3. 5. 2016</w:t>
            </w:r>
          </w:p>
        </w:tc>
        <w:tc>
          <w:tcPr>
            <w:tcW w:w="5760" w:type="dxa"/>
            <w:gridSpan w:val="7"/>
            <w:vAlign w:val="center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Podpis:</w:t>
            </w:r>
          </w:p>
        </w:tc>
      </w:tr>
    </w:tbl>
    <w:p w:rsidR="006847E2" w:rsidRDefault="006847E2"/>
    <w:sectPr w:rsidR="006847E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217F1" w:rsidRDefault="009217F1">
      <w:r>
        <w:separator/>
      </w:r>
    </w:p>
  </w:endnote>
  <w:endnote w:type="continuationSeparator" w:id="0">
    <w:p w:rsidR="009217F1" w:rsidRDefault="009217F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217F1" w:rsidRDefault="009217F1">
      <w:r>
        <w:separator/>
      </w:r>
    </w:p>
  </w:footnote>
  <w:footnote w:type="continuationSeparator" w:id="0">
    <w:p w:rsidR="009217F1" w:rsidRDefault="009217F1">
      <w:r>
        <w:continuationSeparator/>
      </w:r>
    </w:p>
  </w:footnote>
  <w:footnote w:id="1">
    <w:p w:rsidR="00B411DB" w:rsidRDefault="00B411DB" w:rsidP="006847E2">
      <w:pPr>
        <w:pStyle w:val="Textpoznpodarou"/>
      </w:pPr>
      <w:r>
        <w:rPr>
          <w:rStyle w:val="Znakapoznpodarou"/>
        </w:rPr>
        <w:t>*</w:t>
      </w:r>
      <w:r>
        <w:t xml:space="preserve"> Výsledná známka není aritmetickým průměrem jednotlivých kritérií hodnocení práce.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990786"/>
    <w:multiLevelType w:val="hybridMultilevel"/>
    <w:tmpl w:val="AE30E9FC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E470C07"/>
    <w:multiLevelType w:val="hybridMultilevel"/>
    <w:tmpl w:val="5290B790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D3716CE"/>
    <w:multiLevelType w:val="hybridMultilevel"/>
    <w:tmpl w:val="15F82652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B41F4"/>
    <w:rsid w:val="000E2C47"/>
    <w:rsid w:val="00362AB0"/>
    <w:rsid w:val="003F5DA2"/>
    <w:rsid w:val="00512982"/>
    <w:rsid w:val="00514664"/>
    <w:rsid w:val="00526D47"/>
    <w:rsid w:val="0055255D"/>
    <w:rsid w:val="005C219A"/>
    <w:rsid w:val="006847E2"/>
    <w:rsid w:val="00730C1A"/>
    <w:rsid w:val="008141FD"/>
    <w:rsid w:val="008B41F4"/>
    <w:rsid w:val="009217F1"/>
    <w:rsid w:val="009A7FB4"/>
    <w:rsid w:val="00B411DB"/>
    <w:rsid w:val="00BA3203"/>
    <w:rsid w:val="00C03D7D"/>
    <w:rsid w:val="00C50B27"/>
    <w:rsid w:val="00D62416"/>
    <w:rsid w:val="00DC1BF5"/>
    <w:rsid w:val="00DE2B0E"/>
    <w:rsid w:val="00E709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n">
    <w:name w:val="Normal"/>
    <w:qFormat/>
    <w:rsid w:val="006847E2"/>
    <w:rPr>
      <w:sz w:val="24"/>
      <w:szCs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rsid w:val="006847E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poznpodarou">
    <w:name w:val="footnote text"/>
    <w:basedOn w:val="Normln"/>
    <w:semiHidden/>
    <w:rsid w:val="006847E2"/>
    <w:rPr>
      <w:sz w:val="20"/>
      <w:szCs w:val="20"/>
    </w:rPr>
  </w:style>
  <w:style w:type="character" w:styleId="Znakapoznpodarou">
    <w:name w:val="footnote reference"/>
    <w:basedOn w:val="Standardnpsmoodstavce"/>
    <w:semiHidden/>
    <w:rsid w:val="006847E2"/>
    <w:rPr>
      <w:vertAlign w:val="superscript"/>
    </w:rPr>
  </w:style>
  <w:style w:type="paragraph" w:styleId="Odstavecseseznamem">
    <w:name w:val="List Paragraph"/>
    <w:basedOn w:val="Normln"/>
    <w:uiPriority w:val="34"/>
    <w:qFormat/>
    <w:rsid w:val="00DE2B0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n">
    <w:name w:val="Normal"/>
    <w:qFormat/>
    <w:rsid w:val="006847E2"/>
    <w:rPr>
      <w:sz w:val="24"/>
      <w:szCs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rsid w:val="006847E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poznpodarou">
    <w:name w:val="footnote text"/>
    <w:basedOn w:val="Normln"/>
    <w:semiHidden/>
    <w:rsid w:val="006847E2"/>
    <w:rPr>
      <w:sz w:val="20"/>
      <w:szCs w:val="20"/>
    </w:rPr>
  </w:style>
  <w:style w:type="character" w:styleId="Znakapoznpodarou">
    <w:name w:val="footnote reference"/>
    <w:basedOn w:val="Standardnpsmoodstavce"/>
    <w:semiHidden/>
    <w:rsid w:val="006847E2"/>
    <w:rPr>
      <w:vertAlign w:val="superscript"/>
    </w:rPr>
  </w:style>
  <w:style w:type="paragraph" w:styleId="Odstavecseseznamem">
    <w:name w:val="List Paragraph"/>
    <w:basedOn w:val="Normln"/>
    <w:uiPriority w:val="34"/>
    <w:qFormat/>
    <w:rsid w:val="00DE2B0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blastikova\AppData\Local\Microsoft\Windows\INetCache\IE\DD0777D3\POSUDEK%20VEDOUC&#258;&#356;HO%20BAKAL&#258;&#129;&#313;&#152;SK&#258;&#8240;%20PR&#258;&#129;CE_2015.dot" TargetMode="Externa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POSUDEK VEDOUCĂŤHO BAKALĂĹSKĂ‰ PRĂCE_2015</Template>
  <TotalTime>0</TotalTime>
  <Pages>1</Pages>
  <Words>308</Words>
  <Characters>1822</Characters>
  <Application>Microsoft Office Word</Application>
  <DocSecurity>0</DocSecurity>
  <Lines>15</Lines>
  <Paragraphs>4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POSUDEK VEDOUCÍHO BAKALÁŘSKÉ PRÁCE</vt:lpstr>
    </vt:vector>
  </TitlesOfParts>
  <Company>UNI UTB Zlín</Company>
  <LinksUpToDate>false</LinksUpToDate>
  <CharactersWithSpaces>2126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POSUDEK VEDOUCÍHO BAKALÁŘSKÉ PRÁCE</dc:title>
  <dc:creator>Blaštíková Lucie</dc:creator>
  <cp:lastModifiedBy>Blaštíková Lucie</cp:lastModifiedBy>
  <cp:revision>2</cp:revision>
  <cp:lastPrinted>2016-05-03T09:18:00Z</cp:lastPrinted>
  <dcterms:created xsi:type="dcterms:W3CDTF">2016-05-03T09:18:00Z</dcterms:created>
  <dcterms:modified xsi:type="dcterms:W3CDTF">2016-05-03T09:18:00Z</dcterms:modified>
</cp:coreProperties>
</file>