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8"/>
        <w:gridCol w:w="1127"/>
        <w:gridCol w:w="277"/>
        <w:gridCol w:w="1399"/>
        <w:gridCol w:w="220"/>
        <w:gridCol w:w="265"/>
        <w:gridCol w:w="256"/>
        <w:gridCol w:w="257"/>
        <w:gridCol w:w="565"/>
        <w:gridCol w:w="335"/>
        <w:gridCol w:w="394"/>
        <w:gridCol w:w="331"/>
        <w:gridCol w:w="228"/>
        <w:gridCol w:w="220"/>
        <w:gridCol w:w="337"/>
        <w:gridCol w:w="302"/>
        <w:gridCol w:w="347"/>
        <w:gridCol w:w="582"/>
      </w:tblGrid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6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object w:dxaOrig="5244" w:dyaOrig="729">
                <v:rect id="rectole0000000000" o:spid="_x0000_i1025" style="width:262.5pt;height:36.75pt" o:ole="" o:preferrelative="t" stroked="f">
                  <v:imagedata r:id="rId4" o:title=""/>
                </v:rect>
                <o:OLEObject Type="Embed" ProgID="StaticMetafile" ShapeID="rectole0000000000" DrawAspect="Content" ObjectID="_1526705272" r:id="rId5"/>
              </w:object>
            </w:r>
          </w:p>
        </w:tc>
      </w:tr>
      <w:tr w:rsidR="00083AD3">
        <w:tblPrEx>
          <w:tblCellMar>
            <w:top w:w="0" w:type="dxa"/>
            <w:bottom w:w="0" w:type="dxa"/>
          </w:tblCellMar>
        </w:tblPrEx>
        <w:tc>
          <w:tcPr>
            <w:tcW w:w="126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083AD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2"/>
              </w:rPr>
            </w:pPr>
          </w:p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32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>POSUDEK VEDOUCÍHO BAKALÁŘSKÉ PRÁCE</w:t>
            </w:r>
          </w:p>
          <w:p w:rsidR="00083AD3" w:rsidRDefault="00083A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Název práce: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Spontánní porod, nebo císařský řez?</w:t>
            </w:r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Jméno a příjmení studenta: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Marie </w:t>
            </w:r>
            <w:proofErr w:type="spellStart"/>
            <w:r>
              <w:rPr>
                <w:rFonts w:ascii="Calibri" w:eastAsia="Calibri" w:hAnsi="Calibri" w:cs="Calibri"/>
              </w:rPr>
              <w:t>Martišková</w:t>
            </w:r>
            <w:proofErr w:type="spellEnd"/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Vedoucí práce: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Mgr.Kateřina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Žárská</w:t>
            </w:r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Obor: 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Porodní asistentka</w:t>
            </w:r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Ústav: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Ústav zdravotnických věd</w:t>
            </w:r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Forma studia:</w:t>
            </w:r>
          </w:p>
        </w:tc>
        <w:tc>
          <w:tcPr>
            <w:tcW w:w="964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Prezenční</w:t>
            </w:r>
          </w:p>
        </w:tc>
      </w:tr>
      <w:tr w:rsidR="00083AD3">
        <w:tblPrEx>
          <w:tblCellMar>
            <w:top w:w="0" w:type="dxa"/>
            <w:bottom w:w="0" w:type="dxa"/>
          </w:tblCellMar>
        </w:tblPrEx>
        <w:tc>
          <w:tcPr>
            <w:tcW w:w="82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Kritéria hodnocení práce:</w:t>
            </w:r>
          </w:p>
          <w:p w:rsidR="00083AD3" w:rsidRDefault="00083A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ind w:left="25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Stupeň hodnocení</w:t>
            </w:r>
          </w:p>
          <w:p w:rsidR="00083AD3" w:rsidRDefault="00FD31F3">
            <w:pPr>
              <w:spacing w:after="0" w:line="240" w:lineRule="auto"/>
              <w:ind w:left="2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dle stupnice ECTS</w:t>
            </w:r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Vztah tématu k oboru studia, aktuálnost tématu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Celkový odborný přínos (v praxi, v pedagogickém procesu, v dalším výzkumu) a originalita práce 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Odborný styl, používání odborné terminologie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Postupnost a přiměřený logický sled myšlenek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Teoretická část</w:t>
            </w:r>
          </w:p>
        </w:tc>
        <w:tc>
          <w:tcPr>
            <w:tcW w:w="73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083A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Shoda názvu práce s abstraktem / s cíli práce a s obsahem práce 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Formulace zkoumaného problému a cíl</w:t>
            </w:r>
            <w:r>
              <w:rPr>
                <w:rFonts w:ascii="Calibri" w:eastAsia="Calibri" w:hAnsi="Calibri" w:cs="Calibri"/>
              </w:rPr>
              <w:t>ů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Kvalita úvodu/teoretických východisek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Relevance přehledu poznatků k cílům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Aktuálnost použité literatury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Praktická část</w:t>
            </w:r>
          </w:p>
        </w:tc>
        <w:tc>
          <w:tcPr>
            <w:tcW w:w="73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083A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Kvalita použité metodologie s d</w:t>
            </w:r>
            <w:r>
              <w:rPr>
                <w:rFonts w:ascii="Calibri" w:eastAsia="Calibri" w:hAnsi="Calibri" w:cs="Calibri"/>
              </w:rPr>
              <w:t>ůrazem na prezentaci výsledků a na diskusi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Úroveň analytické a interpretační složky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Splnění cílů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Kvalita zpracování kapitoly Diskuse (k zjišt</w:t>
            </w:r>
            <w:r>
              <w:rPr>
                <w:rFonts w:ascii="Calibri" w:eastAsia="Calibri" w:hAnsi="Calibri" w:cs="Calibri"/>
              </w:rPr>
              <w:t>ěným výsledkům připojené komentáře studenta, srovnání s výsledky jiných šetření, se statistickými daty aj.)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Kvalita sumarizace informací v kapitole Závěr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Kvalita </w:t>
            </w:r>
            <w:proofErr w:type="gramStart"/>
            <w:r>
              <w:rPr>
                <w:rFonts w:ascii="Calibri" w:eastAsia="Calibri" w:hAnsi="Calibri" w:cs="Calibri"/>
              </w:rPr>
              <w:t>Příloh:  nepřiloženy</w:t>
            </w:r>
            <w:proofErr w:type="gramEnd"/>
            <w:r>
              <w:rPr>
                <w:rFonts w:ascii="Calibri" w:eastAsia="Calibri" w:hAnsi="Calibri" w:cs="Calibri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u w:val="single"/>
              </w:rPr>
              <w:t xml:space="preserve"> přiloženy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Formální stránka</w:t>
            </w:r>
          </w:p>
        </w:tc>
        <w:tc>
          <w:tcPr>
            <w:tcW w:w="731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083AD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Citace a odkazy na zdroje (podle stanovených pokynů)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Přehlednost a členění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Jazyková a stylistická úroveň práce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Grafické zpracování (množství a kvalita textu, tabulek, grafů, ilustrací aj.)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1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Rozsah práce (30–70 stran)</w:t>
            </w:r>
          </w:p>
        </w:tc>
        <w:tc>
          <w:tcPr>
            <w:tcW w:w="2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Calibri" w:eastAsia="Calibri" w:hAnsi="Calibri" w:cs="Calibri"/>
              </w:rPr>
              <w:t>dodržen</w:t>
            </w:r>
          </w:p>
        </w:tc>
        <w:tc>
          <w:tcPr>
            <w:tcW w:w="2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překročen</w:t>
            </w: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nedosažen</w:t>
            </w:r>
          </w:p>
        </w:tc>
      </w:tr>
      <w:tr w:rsidR="00083AD3">
        <w:tblPrEx>
          <w:tblCellMar>
            <w:top w:w="0" w:type="dxa"/>
            <w:bottom w:w="0" w:type="dxa"/>
          </w:tblCellMar>
        </w:tblPrEx>
        <w:tc>
          <w:tcPr>
            <w:tcW w:w="126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Zdůvodnění hodnocení jednotlivých oddílů (zejména </w:t>
            </w:r>
            <w:r>
              <w:rPr>
                <w:rFonts w:ascii="Calibri" w:eastAsia="Calibri" w:hAnsi="Calibri" w:cs="Calibri"/>
                <w:b/>
                <w:i/>
              </w:rPr>
              <w:t>zdůvodněte snížení klasifikace</w:t>
            </w:r>
            <w:r>
              <w:rPr>
                <w:rFonts w:ascii="Calibri" w:eastAsia="Calibri" w:hAnsi="Calibri" w:cs="Calibri"/>
                <w:b/>
              </w:rPr>
              <w:t xml:space="preserve">): </w:t>
            </w:r>
          </w:p>
          <w:p w:rsidR="00083AD3" w:rsidRDefault="00FD31F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Bakalářská práce je zaměřena na aktuální problematiku v porodnictví. Práce má část teoretickou a část praktickou.</w:t>
            </w:r>
          </w:p>
          <w:p w:rsidR="00083AD3" w:rsidRDefault="00FD31F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 teoretické části se autorka zabývá klasifikací porodu, porodní bolestí, porodnickou analgezií, kojením a psychikou ženy po porodu.</w:t>
            </w:r>
          </w:p>
          <w:p w:rsidR="00083AD3" w:rsidRDefault="00FD31F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V praktické části práce byla použita metoda kvantitativního šetření, která byla provedena formou dotazníku. V předložené pr</w:t>
            </w:r>
            <w:r>
              <w:rPr>
                <w:rFonts w:ascii="Calibri" w:eastAsia="Calibri" w:hAnsi="Calibri" w:cs="Calibri"/>
              </w:rPr>
              <w:t>áci je velké množství překlepů, gramatických chyb.</w:t>
            </w:r>
          </w:p>
          <w:p w:rsidR="00083AD3" w:rsidRDefault="00FD31F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Rozsah práce je lehce překročen.</w:t>
            </w:r>
          </w:p>
          <w:p w:rsidR="00083AD3" w:rsidRDefault="00083AD3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:rsidR="00083AD3" w:rsidRDefault="00083A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68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Otázky k obhajobě: </w:t>
            </w:r>
            <w:r>
              <w:rPr>
                <w:rFonts w:ascii="Calibri" w:eastAsia="Calibri" w:hAnsi="Calibri" w:cs="Calibri"/>
              </w:rPr>
              <w:t>Vyskytly se nějaké problémy při psaní bakalářské práce?</w:t>
            </w:r>
          </w:p>
          <w:p w:rsidR="00083AD3" w:rsidRDefault="00083AD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u w:val="single"/>
              </w:rPr>
              <w:t>doporučuji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a navrhuji klasifikaci:</w:t>
            </w: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A</w:t>
            </w:r>
          </w:p>
        </w:tc>
        <w:tc>
          <w:tcPr>
            <w:tcW w:w="2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u w:val="single"/>
              </w:rPr>
              <w:t>B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C</w:t>
            </w:r>
          </w:p>
        </w:tc>
        <w:tc>
          <w:tcPr>
            <w:tcW w:w="1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D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E</w:t>
            </w:r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083AD3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nedoporučuji</w:t>
            </w:r>
          </w:p>
        </w:tc>
        <w:tc>
          <w:tcPr>
            <w:tcW w:w="927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stru</w:t>
            </w:r>
            <w:r>
              <w:rPr>
                <w:rFonts w:ascii="Calibri" w:eastAsia="Calibri" w:hAnsi="Calibri" w:cs="Calibri"/>
                <w:sz w:val="20"/>
              </w:rPr>
              <w:t>čné odůvodnění v případě nedoporučení k obhajobě:</w:t>
            </w:r>
          </w:p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F</w:t>
            </w:r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Práce byla zkontrolována systémem pro odhalování plagiátů </w:t>
            </w:r>
            <w:proofErr w:type="spellStart"/>
            <w:r>
              <w:rPr>
                <w:rFonts w:ascii="Calibri" w:eastAsia="Calibri" w:hAnsi="Calibri" w:cs="Calibri"/>
              </w:rPr>
              <w:t>Theses</w:t>
            </w:r>
            <w:proofErr w:type="spellEnd"/>
            <w:r>
              <w:rPr>
                <w:rFonts w:ascii="Calibri" w:eastAsia="Calibri" w:hAnsi="Calibri" w:cs="Calibri"/>
              </w:rPr>
              <w:t xml:space="preserve"> s výsledkem:</w:t>
            </w:r>
          </w:p>
        </w:tc>
        <w:tc>
          <w:tcPr>
            <w:tcW w:w="67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</w:rPr>
              <w:t xml:space="preserve">negativním </w:t>
            </w:r>
          </w:p>
        </w:tc>
      </w:tr>
      <w:tr w:rsidR="00083AD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9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Datum: </w:t>
            </w:r>
            <w:proofErr w:type="gramStart"/>
            <w:r>
              <w:rPr>
                <w:rFonts w:ascii="Calibri" w:eastAsia="Calibri" w:hAnsi="Calibri" w:cs="Calibri"/>
              </w:rPr>
              <w:t>26.5.2016</w:t>
            </w:r>
            <w:proofErr w:type="gramEnd"/>
          </w:p>
        </w:tc>
        <w:tc>
          <w:tcPr>
            <w:tcW w:w="67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3AD3" w:rsidRDefault="00FD31F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Podpis: Žárská Kateřina</w:t>
            </w:r>
          </w:p>
        </w:tc>
      </w:tr>
    </w:tbl>
    <w:p w:rsidR="00083AD3" w:rsidRDefault="00083AD3">
      <w:pPr>
        <w:spacing w:after="200" w:line="276" w:lineRule="auto"/>
        <w:rPr>
          <w:rFonts w:ascii="Calibri" w:eastAsia="Calibri" w:hAnsi="Calibri" w:cs="Calibri"/>
        </w:rPr>
      </w:pPr>
    </w:p>
    <w:sectPr w:rsidR="00083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83AD3"/>
    <w:rsid w:val="00083AD3"/>
    <w:rsid w:val="00FD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E8509-FCEC-4EFB-97CE-479616F1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Garguláková Ivana</cp:lastModifiedBy>
  <cp:revision>2</cp:revision>
  <dcterms:created xsi:type="dcterms:W3CDTF">2016-06-06T06:01:00Z</dcterms:created>
  <dcterms:modified xsi:type="dcterms:W3CDTF">2016-06-06T06:01:00Z</dcterms:modified>
</cp:coreProperties>
</file>