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0B581F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4533A">
        <w:fldChar w:fldCharType="separate"/>
      </w:r>
      <w:r w:rsidR="000B581F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0B581F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B581F" w:rsidRPr="00F506F8">
        <w:rPr>
          <w:b/>
          <w:i/>
          <w:sz w:val="22"/>
          <w:szCs w:val="22"/>
        </w:rPr>
      </w:r>
      <w:r w:rsidR="000B581F" w:rsidRPr="00F506F8">
        <w:rPr>
          <w:b/>
          <w:i/>
          <w:sz w:val="22"/>
          <w:szCs w:val="22"/>
        </w:rPr>
        <w:fldChar w:fldCharType="separate"/>
      </w:r>
      <w:r w:rsidR="00B51102">
        <w:rPr>
          <w:b/>
          <w:i/>
          <w:sz w:val="22"/>
          <w:szCs w:val="22"/>
        </w:rPr>
        <w:t xml:space="preserve">Kateřina </w:t>
      </w:r>
      <w:proofErr w:type="spellStart"/>
      <w:r w:rsidR="00B51102">
        <w:rPr>
          <w:b/>
          <w:i/>
          <w:sz w:val="22"/>
          <w:szCs w:val="22"/>
        </w:rPr>
        <w:t>Hofrichterová</w:t>
      </w:r>
      <w:proofErr w:type="spellEnd"/>
      <w:r w:rsidR="000B581F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0B581F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4533A">
        <w:fldChar w:fldCharType="separate"/>
      </w:r>
      <w:r w:rsidR="000B581F">
        <w:fldChar w:fldCharType="end"/>
      </w:r>
      <w:bookmarkEnd w:id="1"/>
      <w:r>
        <w:t xml:space="preserve"> BP:</w:t>
      </w:r>
      <w:bookmarkStart w:id="2" w:name="Text2"/>
      <w:r w:rsidR="000B581F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B581F" w:rsidRPr="00F506F8">
        <w:rPr>
          <w:b/>
          <w:i/>
          <w:sz w:val="22"/>
          <w:szCs w:val="22"/>
        </w:rPr>
      </w:r>
      <w:r w:rsidR="000B581F" w:rsidRPr="00F506F8">
        <w:rPr>
          <w:b/>
          <w:i/>
          <w:sz w:val="22"/>
          <w:szCs w:val="22"/>
        </w:rPr>
        <w:fldChar w:fldCharType="separate"/>
      </w:r>
      <w:r w:rsidR="00B51102">
        <w:rPr>
          <w:b/>
          <w:i/>
          <w:sz w:val="22"/>
          <w:szCs w:val="22"/>
        </w:rPr>
        <w:t xml:space="preserve">Ing. </w:t>
      </w:r>
      <w:r w:rsidR="008927AB">
        <w:rPr>
          <w:b/>
          <w:i/>
          <w:sz w:val="22"/>
          <w:szCs w:val="22"/>
        </w:rPr>
        <w:t>Přemysl Pálka</w:t>
      </w:r>
      <w:r w:rsidR="00B51102">
        <w:rPr>
          <w:b/>
          <w:i/>
          <w:sz w:val="22"/>
          <w:szCs w:val="22"/>
        </w:rPr>
        <w:t>, Ph.D.</w:t>
      </w:r>
      <w:r w:rsidR="000B581F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0B581F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B581F" w:rsidRPr="00F506F8">
        <w:rPr>
          <w:b/>
          <w:i/>
          <w:sz w:val="22"/>
          <w:szCs w:val="22"/>
        </w:rPr>
      </w:r>
      <w:r w:rsidR="000B581F" w:rsidRPr="00F506F8">
        <w:rPr>
          <w:b/>
          <w:i/>
          <w:sz w:val="22"/>
          <w:szCs w:val="22"/>
        </w:rPr>
        <w:fldChar w:fldCharType="separate"/>
      </w:r>
      <w:r w:rsidR="00B51102">
        <w:rPr>
          <w:b/>
          <w:i/>
          <w:sz w:val="22"/>
          <w:szCs w:val="22"/>
        </w:rPr>
        <w:t>2014/2015</w:t>
      </w:r>
      <w:r w:rsidR="000B581F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0B581F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B581F" w:rsidRPr="007358A5">
        <w:rPr>
          <w:b/>
          <w:i/>
          <w:sz w:val="22"/>
          <w:szCs w:val="22"/>
        </w:rPr>
      </w:r>
      <w:r w:rsidR="000B581F" w:rsidRPr="007358A5">
        <w:rPr>
          <w:b/>
          <w:i/>
          <w:sz w:val="22"/>
          <w:szCs w:val="22"/>
        </w:rPr>
        <w:fldChar w:fldCharType="separate"/>
      </w:r>
      <w:r w:rsidR="00B51102">
        <w:rPr>
          <w:b/>
          <w:i/>
          <w:sz w:val="22"/>
          <w:szCs w:val="22"/>
        </w:rPr>
        <w:t>Analýza využití účetních informací pro finanční řízení podniku MSS - projekt s.r.o.</w:t>
      </w:r>
      <w:r w:rsidR="000B581F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B581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b/>
                <w:snapToGrid w:val="0"/>
                <w:color w:val="000000"/>
              </w:rPr>
            </w:r>
            <w:r w:rsidR="00D4533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B581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b/>
                <w:snapToGrid w:val="0"/>
                <w:color w:val="000000"/>
              </w:rPr>
            </w:r>
            <w:r w:rsidR="00D4533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B581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b/>
                <w:snapToGrid w:val="0"/>
                <w:color w:val="000000"/>
              </w:rPr>
            </w:r>
            <w:r w:rsidR="00D4533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B581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b/>
                <w:snapToGrid w:val="0"/>
                <w:color w:val="000000"/>
              </w:rPr>
            </w:r>
            <w:r w:rsidR="00D4533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B581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B581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b/>
                <w:snapToGrid w:val="0"/>
                <w:color w:val="000000"/>
              </w:rPr>
            </w:r>
            <w:r w:rsidR="00D4533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B581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b/>
                <w:snapToGrid w:val="0"/>
                <w:color w:val="000000"/>
              </w:rPr>
            </w:r>
            <w:r w:rsidR="00D4533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B581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4533A">
              <w:rPr>
                <w:snapToGrid w:val="0"/>
                <w:color w:val="000000"/>
              </w:rPr>
            </w:r>
            <w:r w:rsidR="00D4533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0B581F" w:rsidP="00231D2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31D27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F1401B" w:rsidRDefault="000B581F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1401B">
        <w:rPr>
          <w:i/>
        </w:rPr>
        <w:t>B</w:t>
      </w:r>
      <w:r w:rsidR="00FB7535">
        <w:rPr>
          <w:i/>
          <w:noProof/>
        </w:rPr>
        <w:t xml:space="preserve">akalářská </w:t>
      </w:r>
      <w:r w:rsidR="001B1BA6">
        <w:rPr>
          <w:i/>
          <w:noProof/>
        </w:rPr>
        <w:t>práce</w:t>
      </w:r>
      <w:r w:rsidR="00FB7535">
        <w:rPr>
          <w:i/>
          <w:noProof/>
        </w:rPr>
        <w:t xml:space="preserve"> se zabývá analýzou účetních informací pro finanční řízení společnosti MSS - projekt s.r.o. Teoretická část je kvalitně zpracována</w:t>
      </w:r>
      <w:r w:rsidR="00F1401B">
        <w:rPr>
          <w:i/>
          <w:noProof/>
        </w:rPr>
        <w:t>, nicméně mohla obsahovat více kritického náhl</w:t>
      </w:r>
      <w:r w:rsidR="002F560A">
        <w:rPr>
          <w:i/>
          <w:noProof/>
        </w:rPr>
        <w:t>e</w:t>
      </w:r>
      <w:r w:rsidR="00F1401B">
        <w:rPr>
          <w:i/>
          <w:noProof/>
        </w:rPr>
        <w:t>du autorky.</w:t>
      </w:r>
      <w:r w:rsidR="00FB7535">
        <w:rPr>
          <w:i/>
          <w:noProof/>
        </w:rPr>
        <w:t xml:space="preserve"> </w:t>
      </w:r>
    </w:p>
    <w:p w:rsidR="00F1401B" w:rsidRDefault="00231D27" w:rsidP="003E1491">
      <w:pPr>
        <w:rPr>
          <w:i/>
          <w:noProof/>
        </w:rPr>
      </w:pPr>
      <w:r>
        <w:rPr>
          <w:i/>
          <w:noProof/>
        </w:rPr>
        <w:t>V rámci praktické části je provedena finanční analýza. Pozitivně hodnotím, že autorka zpracovala analýzu za posledních 6 let, což určitě napomáhá lepšímu čtení trendů z historických výsledků firmy.</w:t>
      </w:r>
      <w:r w:rsidR="001B5DCA">
        <w:rPr>
          <w:i/>
          <w:noProof/>
        </w:rPr>
        <w:t xml:space="preserve"> Jako slabší stránku této práce vnímám formulovan</w:t>
      </w:r>
      <w:r w:rsidR="00B8353E">
        <w:rPr>
          <w:i/>
          <w:noProof/>
        </w:rPr>
        <w:t>á</w:t>
      </w:r>
      <w:r w:rsidR="001B5DCA">
        <w:rPr>
          <w:i/>
          <w:noProof/>
        </w:rPr>
        <w:t xml:space="preserve"> doporučení pro firmu. Doporučení mohla být v práci lépe prezentována. Uvítal bych konkrétnější ekonomický rozbor jednotlivých doporučení, včetně kalkulace vlivu na finanční ukazatele.</w:t>
      </w:r>
    </w:p>
    <w:p w:rsidR="00F1401B" w:rsidRDefault="00F1401B" w:rsidP="003E1491">
      <w:pPr>
        <w:rPr>
          <w:i/>
          <w:noProof/>
        </w:rPr>
      </w:pPr>
    </w:p>
    <w:p w:rsidR="00F1401B" w:rsidRDefault="00F1401B" w:rsidP="003E1491">
      <w:pPr>
        <w:rPr>
          <w:i/>
          <w:noProof/>
        </w:rPr>
      </w:pPr>
    </w:p>
    <w:p w:rsidR="00DB3C7A" w:rsidRDefault="00231D27" w:rsidP="003E1491">
      <w:pPr>
        <w:rPr>
          <w:i/>
          <w:noProof/>
        </w:rPr>
      </w:pPr>
      <w:r>
        <w:rPr>
          <w:i/>
          <w:noProof/>
        </w:rPr>
        <w:t>1. V posledních letech vychází společnosti záporná EVA. V čem vidíte příčiny tohoto vývoje?</w:t>
      </w:r>
    </w:p>
    <w:p w:rsidR="00231D27" w:rsidRDefault="00231D27" w:rsidP="003E1491">
      <w:pPr>
        <w:rPr>
          <w:i/>
          <w:noProof/>
        </w:rPr>
      </w:pPr>
    </w:p>
    <w:p w:rsidR="00DB3C7A" w:rsidRDefault="001B5DCA" w:rsidP="003E1491">
      <w:pPr>
        <w:rPr>
          <w:i/>
          <w:noProof/>
        </w:rPr>
      </w:pPr>
      <w:r>
        <w:rPr>
          <w:i/>
          <w:noProof/>
        </w:rPr>
        <w:t>2. Která 3 z Vašich zavěrečných doporučení vnímáte pro firmu jako nejdůležitější a proč?</w:t>
      </w:r>
    </w:p>
    <w:p w:rsidR="00DC219A" w:rsidRPr="00AE58C9" w:rsidRDefault="000B581F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bookmarkStart w:id="9" w:name="_GoBack"/>
      <w:r w:rsidR="000B581F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D6A90" w:rsidRPr="00AE58C9">
        <w:rPr>
          <w:i/>
        </w:rPr>
      </w:r>
      <w:r w:rsidR="00D4533A">
        <w:rPr>
          <w:i/>
        </w:rPr>
        <w:fldChar w:fldCharType="separate"/>
      </w:r>
      <w:r w:rsidR="000B581F" w:rsidRPr="00AE58C9">
        <w:rPr>
          <w:i/>
        </w:rPr>
        <w:fldChar w:fldCharType="end"/>
      </w:r>
      <w:bookmarkEnd w:id="8"/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0B581F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4533A">
        <w:rPr>
          <w:i/>
        </w:rPr>
      </w:r>
      <w:r w:rsidR="00D4533A">
        <w:rPr>
          <w:i/>
        </w:rPr>
        <w:fldChar w:fldCharType="separate"/>
      </w:r>
      <w:r w:rsidR="000B581F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0B581F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0B581F" w:rsidRPr="009C34E5">
        <w:rPr>
          <w:i/>
        </w:rPr>
      </w:r>
      <w:r w:rsidR="000B581F" w:rsidRPr="009C34E5">
        <w:rPr>
          <w:i/>
        </w:rPr>
        <w:fldChar w:fldCharType="separate"/>
      </w:r>
      <w:r w:rsidR="00284A24">
        <w:rPr>
          <w:i/>
          <w:noProof/>
        </w:rPr>
        <w:t>18. května 2015</w:t>
      </w:r>
      <w:r w:rsidR="000B581F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0B581F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4533A">
        <w:fldChar w:fldCharType="separate"/>
      </w:r>
      <w:r w:rsidR="000B581F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533A" w:rsidRDefault="00D4533A">
      <w:r>
        <w:separator/>
      </w:r>
    </w:p>
  </w:endnote>
  <w:endnote w:type="continuationSeparator" w:id="0">
    <w:p w:rsidR="00D4533A" w:rsidRDefault="00D453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533A" w:rsidRDefault="00D4533A">
      <w:r>
        <w:separator/>
      </w:r>
    </w:p>
  </w:footnote>
  <w:footnote w:type="continuationSeparator" w:id="0">
    <w:p w:rsidR="00D4533A" w:rsidRDefault="00D4533A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B581F"/>
    <w:rsid w:val="000C21A9"/>
    <w:rsid w:val="000E1EDC"/>
    <w:rsid w:val="000E4BED"/>
    <w:rsid w:val="00107EC6"/>
    <w:rsid w:val="00132C42"/>
    <w:rsid w:val="0016014F"/>
    <w:rsid w:val="001A6F9F"/>
    <w:rsid w:val="001B1BA6"/>
    <w:rsid w:val="001B5B85"/>
    <w:rsid w:val="001B5DCA"/>
    <w:rsid w:val="001E0D4A"/>
    <w:rsid w:val="002126D4"/>
    <w:rsid w:val="00231D27"/>
    <w:rsid w:val="00240D6D"/>
    <w:rsid w:val="00257A02"/>
    <w:rsid w:val="002639CA"/>
    <w:rsid w:val="00284A24"/>
    <w:rsid w:val="00292769"/>
    <w:rsid w:val="00296250"/>
    <w:rsid w:val="002A4678"/>
    <w:rsid w:val="002B5820"/>
    <w:rsid w:val="002E04A7"/>
    <w:rsid w:val="002F560A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D6A90"/>
    <w:rsid w:val="004F54EE"/>
    <w:rsid w:val="00524600"/>
    <w:rsid w:val="005358E6"/>
    <w:rsid w:val="00566326"/>
    <w:rsid w:val="005727B8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E7B1F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27AB"/>
    <w:rsid w:val="00897167"/>
    <w:rsid w:val="008B6839"/>
    <w:rsid w:val="008D2263"/>
    <w:rsid w:val="008D5A6F"/>
    <w:rsid w:val="00913AF7"/>
    <w:rsid w:val="00922D6D"/>
    <w:rsid w:val="009317C8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51102"/>
    <w:rsid w:val="00B6346A"/>
    <w:rsid w:val="00B8353E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CF5977"/>
    <w:rsid w:val="00D4533A"/>
    <w:rsid w:val="00D71CB4"/>
    <w:rsid w:val="00DB3C7A"/>
    <w:rsid w:val="00DC219A"/>
    <w:rsid w:val="00DF1948"/>
    <w:rsid w:val="00E0179D"/>
    <w:rsid w:val="00E1292E"/>
    <w:rsid w:val="00E366A1"/>
    <w:rsid w:val="00E70D63"/>
    <w:rsid w:val="00E725B3"/>
    <w:rsid w:val="00F1401B"/>
    <w:rsid w:val="00F30FB7"/>
    <w:rsid w:val="00F31975"/>
    <w:rsid w:val="00F506F8"/>
    <w:rsid w:val="00F56AFE"/>
    <w:rsid w:val="00F85FF5"/>
    <w:rsid w:val="00F8725E"/>
    <w:rsid w:val="00F92D2D"/>
    <w:rsid w:val="00F93E10"/>
    <w:rsid w:val="00FB1E25"/>
    <w:rsid w:val="00FB753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626DFE1-E353-4AED-B861-380704A044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573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9</cp:revision>
  <cp:lastPrinted>2014-07-24T08:52:00Z</cp:lastPrinted>
  <dcterms:created xsi:type="dcterms:W3CDTF">2015-05-17T18:39:00Z</dcterms:created>
  <dcterms:modified xsi:type="dcterms:W3CDTF">2015-05-17T20:14:00Z</dcterms:modified>
</cp:coreProperties>
</file>