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268A9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182BBD">
        <w:rPr>
          <w:b/>
          <w:i/>
          <w:sz w:val="22"/>
          <w:szCs w:val="22"/>
        </w:rPr>
        <w:t>Tereza Novotná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268A9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04167">
        <w:rPr>
          <w:b/>
          <w:i/>
          <w:sz w:val="22"/>
          <w:szCs w:val="22"/>
        </w:rPr>
        <w:t>Ing. Jana Nekolová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0416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182BBD">
        <w:rPr>
          <w:b/>
          <w:i/>
          <w:sz w:val="22"/>
          <w:szCs w:val="22"/>
        </w:rPr>
        <w:t>Evaluace trhu práce na území ORP Třebíč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b/>
                <w:snapToGrid w:val="0"/>
                <w:color w:val="000000"/>
              </w:rPr>
            </w:r>
            <w:r w:rsidR="00D268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b/>
                <w:snapToGrid w:val="0"/>
                <w:color w:val="000000"/>
              </w:rPr>
            </w:r>
            <w:r w:rsidR="00D268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b/>
                <w:snapToGrid w:val="0"/>
                <w:color w:val="000000"/>
              </w:rPr>
            </w:r>
            <w:r w:rsidR="00D268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b/>
                <w:snapToGrid w:val="0"/>
                <w:color w:val="000000"/>
              </w:rPr>
            </w:r>
            <w:r w:rsidR="00D268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b/>
                <w:snapToGrid w:val="0"/>
                <w:color w:val="000000"/>
              </w:rPr>
            </w:r>
            <w:r w:rsidR="00D268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b/>
                <w:snapToGrid w:val="0"/>
                <w:color w:val="000000"/>
              </w:rPr>
            </w:r>
            <w:r w:rsidR="00D268A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8A9">
              <w:rPr>
                <w:snapToGrid w:val="0"/>
                <w:color w:val="000000"/>
              </w:rPr>
            </w:r>
            <w:r w:rsidR="00D268A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9B2B0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B222D">
              <w:rPr>
                <w:b/>
                <w:snapToGrid w:val="0"/>
                <w:color w:val="000000"/>
              </w:rPr>
              <w:t>1</w:t>
            </w:r>
            <w:r w:rsidR="009B2B0C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3B483B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04167">
        <w:rPr>
          <w:i/>
          <w:noProof/>
        </w:rPr>
        <w:t>Předkládaná bakalářská práce je zaměřena na problematiku</w:t>
      </w:r>
      <w:r w:rsidR="006B222D">
        <w:rPr>
          <w:i/>
          <w:noProof/>
        </w:rPr>
        <w:t xml:space="preserve"> </w:t>
      </w:r>
      <w:r w:rsidR="003C58FB">
        <w:rPr>
          <w:i/>
          <w:noProof/>
        </w:rPr>
        <w:t>trhu práce ve vybraném regionu</w:t>
      </w:r>
      <w:r w:rsidR="00A04167">
        <w:rPr>
          <w:i/>
          <w:noProof/>
        </w:rPr>
        <w:t>.</w:t>
      </w:r>
      <w:r w:rsidR="006B222D">
        <w:rPr>
          <w:i/>
          <w:noProof/>
        </w:rPr>
        <w:t xml:space="preserve"> Hlavním cílem práce je</w:t>
      </w:r>
      <w:r w:rsidR="003C58FB">
        <w:rPr>
          <w:i/>
          <w:noProof/>
        </w:rPr>
        <w:t xml:space="preserve"> zhodnotit situaci na trhu práce a navrhnout opatření podpory zaměstnanosti vybraných skupin v daném regionu.</w:t>
      </w:r>
    </w:p>
    <w:p w:rsidR="006B222D" w:rsidRDefault="003C58FB" w:rsidP="003E1491">
      <w:pPr>
        <w:rPr>
          <w:i/>
          <w:noProof/>
        </w:rPr>
      </w:pPr>
      <w:r>
        <w:rPr>
          <w:i/>
          <w:noProof/>
        </w:rPr>
        <w:t>V kapitole pojednávající o metodách práce jsou jako metody uvedeny např. kontingenční tabulky či grafy, kdy se však jednoznačně nejedná o výzkumné metody</w:t>
      </w:r>
      <w:r w:rsidR="006B222D">
        <w:rPr>
          <w:i/>
          <w:noProof/>
        </w:rPr>
        <w:t>.</w:t>
      </w:r>
      <w:r>
        <w:rPr>
          <w:i/>
          <w:noProof/>
        </w:rPr>
        <w:t xml:space="preserve"> Takto působí tato část práce poměrně omezeně.</w:t>
      </w:r>
    </w:p>
    <w:p w:rsidR="003B483B" w:rsidRDefault="003C58FB" w:rsidP="003E1491">
      <w:pPr>
        <w:rPr>
          <w:i/>
          <w:noProof/>
        </w:rPr>
      </w:pPr>
      <w:r>
        <w:rPr>
          <w:i/>
          <w:noProof/>
        </w:rPr>
        <w:t>Teoretická část práce je věnována poznatkům teorie trhu práce, institucím vystupujícím na trhu práce a politice zaměstnanosti</w:t>
      </w:r>
      <w:r w:rsidR="006B222D">
        <w:rPr>
          <w:i/>
          <w:noProof/>
        </w:rPr>
        <w:t>.</w:t>
      </w:r>
      <w:r>
        <w:rPr>
          <w:i/>
          <w:noProof/>
        </w:rPr>
        <w:t xml:space="preserve"> Teoretická část poskytuje dostatečný základ pro zpracování další části práce.</w:t>
      </w:r>
    </w:p>
    <w:p w:rsidR="00043953" w:rsidRDefault="003C58FB" w:rsidP="003E1491">
      <w:pPr>
        <w:rPr>
          <w:i/>
          <w:noProof/>
        </w:rPr>
      </w:pPr>
      <w:r>
        <w:rPr>
          <w:i/>
          <w:noProof/>
        </w:rPr>
        <w:t>Praktická část se nejprve věnuje sociálně-demografické analýze, následně analýze nezaměstnanosti a trhu práce ve vybraném regionu, dále je zpracováno dotazníkové šetření a uvedeny poznatky o aktivní politice zaměstnanosti</w:t>
      </w:r>
      <w:r w:rsidR="00043953">
        <w:rPr>
          <w:i/>
          <w:noProof/>
        </w:rPr>
        <w:t>.</w:t>
      </w:r>
      <w:r>
        <w:rPr>
          <w:i/>
          <w:noProof/>
        </w:rPr>
        <w:t xml:space="preserve"> Analytická část je poté zakončena SWOT analýzou. Pro tuto část by bylo vhodné lépe provázat jednotlivé části a poznatky nejen mezi sebou, ale také v návaznosti na další části BP. Zpracovaná SWOT analýza také pouze omezeně navazuje na uváděné poznatky předchozích kapitol a dále je velkmi diskutabilní zahrnutí jednotlivých položek z hlediska kategorií SWOT analýzy. Celkově analytická část působí poněkud nesourodě a neuspořádaně.</w:t>
      </w:r>
    </w:p>
    <w:p w:rsidR="003C58FB" w:rsidRDefault="003C58FB" w:rsidP="003E1491">
      <w:pPr>
        <w:rPr>
          <w:i/>
          <w:noProof/>
        </w:rPr>
      </w:pPr>
      <w:r>
        <w:rPr>
          <w:i/>
          <w:noProof/>
        </w:rPr>
        <w:t xml:space="preserve">V návrhové části práce se studentka věnuje opatřením pro zlepšení postavení vybraných ohrožených skupin na trhu práce. </w:t>
      </w:r>
      <w:r w:rsidR="008909B5">
        <w:rPr>
          <w:i/>
          <w:noProof/>
        </w:rPr>
        <w:t>Zde by bylo vhodné opět lépe provázat návrhy s předcházejícími částmi práce a také lépe jednotlivá opatření propracovat.</w:t>
      </w:r>
    </w:p>
    <w:p w:rsidR="00CE6B5B" w:rsidRDefault="00043953" w:rsidP="003E1491">
      <w:pPr>
        <w:rPr>
          <w:i/>
          <w:noProof/>
        </w:rPr>
      </w:pPr>
      <w:r>
        <w:rPr>
          <w:i/>
          <w:noProof/>
        </w:rPr>
        <w:t xml:space="preserve">Celkově je předkládaná bakalářská práce zpracována </w:t>
      </w:r>
      <w:r w:rsidR="00197876">
        <w:rPr>
          <w:i/>
          <w:noProof/>
        </w:rPr>
        <w:t>standardně, stanovené cíle jsou při jejím zpracování naplněny</w:t>
      </w:r>
      <w:r>
        <w:rPr>
          <w:i/>
          <w:noProof/>
        </w:rPr>
        <w:t xml:space="preserve"> a je možné ji doporučit k obhajobě.</w:t>
      </w:r>
    </w:p>
    <w:p w:rsidR="00CE6B5B" w:rsidRDefault="00CE6B5B" w:rsidP="003E1491">
      <w:pPr>
        <w:rPr>
          <w:i/>
          <w:noProof/>
        </w:rPr>
      </w:pPr>
    </w:p>
    <w:p w:rsidR="008909B5" w:rsidRDefault="00CE6B5B" w:rsidP="008909B5">
      <w:pPr>
        <w:rPr>
          <w:i/>
          <w:noProof/>
        </w:rPr>
      </w:pPr>
      <w:r>
        <w:rPr>
          <w:i/>
          <w:noProof/>
        </w:rPr>
        <w:t xml:space="preserve">Otázka 1) </w:t>
      </w:r>
      <w:r w:rsidR="008909B5">
        <w:rPr>
          <w:i/>
          <w:noProof/>
        </w:rPr>
        <w:t>Jak byste motivovala zaměstnavatele k zavádění Vámi uváděných opatření?</w:t>
      </w:r>
    </w:p>
    <w:p w:rsidR="00DC219A" w:rsidRPr="00AE58C9" w:rsidRDefault="008909B5" w:rsidP="008909B5">
      <w:pPr>
        <w:rPr>
          <w:i/>
        </w:rPr>
      </w:pPr>
      <w:r>
        <w:rPr>
          <w:i/>
          <w:noProof/>
        </w:rPr>
        <w:t>Otázka 2) Co považujete za hlavní příčinu nezaměstnanosti absolventů škol a žen s malými dětmi ve Vámi vybraném regionu?</w:t>
      </w:r>
      <w:r w:rsidR="00197876">
        <w:rPr>
          <w:i/>
          <w:noProof/>
        </w:rPr>
        <w:t xml:space="preserve">  </w:t>
      </w:r>
      <w:r w:rsidR="003B483B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268A9">
        <w:rPr>
          <w:i/>
        </w:rPr>
      </w:r>
      <w:r w:rsidR="00D268A9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268A9">
        <w:rPr>
          <w:i/>
        </w:rPr>
      </w:r>
      <w:r w:rsidR="00D268A9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lastRenderedPageBreak/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268A9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68A9" w:rsidRDefault="00D268A9">
      <w:r>
        <w:separator/>
      </w:r>
    </w:p>
  </w:endnote>
  <w:endnote w:type="continuationSeparator" w:id="0">
    <w:p w:rsidR="00D268A9" w:rsidRDefault="00D268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68A9" w:rsidRDefault="00D268A9">
      <w:r>
        <w:separator/>
      </w:r>
    </w:p>
  </w:footnote>
  <w:footnote w:type="continuationSeparator" w:id="0">
    <w:p w:rsidR="00D268A9" w:rsidRDefault="00D268A9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3953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82BBD"/>
    <w:rsid w:val="00197876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B483B"/>
    <w:rsid w:val="003C58FB"/>
    <w:rsid w:val="003C6485"/>
    <w:rsid w:val="003D36A5"/>
    <w:rsid w:val="003E1491"/>
    <w:rsid w:val="0040760B"/>
    <w:rsid w:val="00412058"/>
    <w:rsid w:val="0042254A"/>
    <w:rsid w:val="00440404"/>
    <w:rsid w:val="00474757"/>
    <w:rsid w:val="004F54EE"/>
    <w:rsid w:val="00501B84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B222D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2472A"/>
    <w:rsid w:val="008375DD"/>
    <w:rsid w:val="00837ABF"/>
    <w:rsid w:val="008664B3"/>
    <w:rsid w:val="00873AF9"/>
    <w:rsid w:val="008875A8"/>
    <w:rsid w:val="008909B5"/>
    <w:rsid w:val="00897167"/>
    <w:rsid w:val="008B6839"/>
    <w:rsid w:val="008D5A6F"/>
    <w:rsid w:val="00913AF7"/>
    <w:rsid w:val="00922D6D"/>
    <w:rsid w:val="00971DE0"/>
    <w:rsid w:val="00983820"/>
    <w:rsid w:val="009B120D"/>
    <w:rsid w:val="009B2B0C"/>
    <w:rsid w:val="009C0583"/>
    <w:rsid w:val="009C34E5"/>
    <w:rsid w:val="009D3840"/>
    <w:rsid w:val="00A04167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0676B"/>
    <w:rsid w:val="00C2327A"/>
    <w:rsid w:val="00C30044"/>
    <w:rsid w:val="00C447A8"/>
    <w:rsid w:val="00C72298"/>
    <w:rsid w:val="00C9306F"/>
    <w:rsid w:val="00CB4E27"/>
    <w:rsid w:val="00CD1219"/>
    <w:rsid w:val="00CE6B5B"/>
    <w:rsid w:val="00D268A9"/>
    <w:rsid w:val="00D71CB4"/>
    <w:rsid w:val="00D756F3"/>
    <w:rsid w:val="00DC219A"/>
    <w:rsid w:val="00DE2F5E"/>
    <w:rsid w:val="00DF1948"/>
    <w:rsid w:val="00E1292E"/>
    <w:rsid w:val="00E139AC"/>
    <w:rsid w:val="00E366A1"/>
    <w:rsid w:val="00E70D63"/>
    <w:rsid w:val="00E725B3"/>
    <w:rsid w:val="00F30FB7"/>
    <w:rsid w:val="00F31975"/>
    <w:rsid w:val="00F506F8"/>
    <w:rsid w:val="00F52E56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A123415-37B0-4675-BE4A-490596AC3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716</Words>
  <Characters>4228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2014-07-24T08:52:00Z</cp:lastPrinted>
  <dcterms:created xsi:type="dcterms:W3CDTF">2015-05-22T19:54:00Z</dcterms:created>
  <dcterms:modified xsi:type="dcterms:W3CDTF">2015-05-22T19:54:00Z</dcterms:modified>
</cp:coreProperties>
</file>