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BFE" w:rsidRDefault="004E6BFE" w:rsidP="00E713C3">
      <w:pPr>
        <w:jc w:val="both"/>
        <w:rPr>
          <w:rFonts w:ascii="Times New Roman" w:hAnsi="Times New Roman" w:cs="Times New Roman"/>
          <w:sz w:val="24"/>
          <w:szCs w:val="24"/>
        </w:rPr>
      </w:pPr>
      <w:r>
        <w:rPr>
          <w:rFonts w:ascii="Times New Roman" w:hAnsi="Times New Roman" w:cs="Times New Roman"/>
          <w:sz w:val="24"/>
          <w:szCs w:val="24"/>
        </w:rPr>
        <w:t xml:space="preserve">Posudek disertační práce: </w:t>
      </w:r>
      <w:r w:rsidRPr="007920A8">
        <w:rPr>
          <w:rFonts w:ascii="Times New Roman" w:hAnsi="Times New Roman" w:cs="Times New Roman"/>
          <w:sz w:val="24"/>
          <w:szCs w:val="24"/>
          <w:lang w:val="en-US"/>
        </w:rPr>
        <w:t>Filler Dispersion and Rheology of Polymers</w:t>
      </w:r>
    </w:p>
    <w:p w:rsidR="004E6BFE" w:rsidRDefault="004E6BFE" w:rsidP="00E713C3">
      <w:pPr>
        <w:jc w:val="both"/>
        <w:rPr>
          <w:rFonts w:ascii="Times New Roman" w:hAnsi="Times New Roman" w:cs="Times New Roman"/>
          <w:sz w:val="24"/>
          <w:szCs w:val="24"/>
        </w:rPr>
      </w:pPr>
      <w:r>
        <w:rPr>
          <w:rFonts w:ascii="Times New Roman" w:hAnsi="Times New Roman" w:cs="Times New Roman"/>
          <w:sz w:val="24"/>
          <w:szCs w:val="24"/>
        </w:rPr>
        <w:t xml:space="preserve">Student: Ing. Jakub </w:t>
      </w:r>
      <w:proofErr w:type="spellStart"/>
      <w:r>
        <w:rPr>
          <w:rFonts w:ascii="Times New Roman" w:hAnsi="Times New Roman" w:cs="Times New Roman"/>
          <w:sz w:val="24"/>
          <w:szCs w:val="24"/>
        </w:rPr>
        <w:t>Kadlčák</w:t>
      </w:r>
      <w:proofErr w:type="spellEnd"/>
    </w:p>
    <w:p w:rsidR="004E6BFE" w:rsidRDefault="004E6BFE" w:rsidP="00E713C3">
      <w:pPr>
        <w:jc w:val="both"/>
        <w:rPr>
          <w:rFonts w:ascii="Times New Roman" w:hAnsi="Times New Roman" w:cs="Times New Roman"/>
          <w:sz w:val="24"/>
          <w:szCs w:val="24"/>
        </w:rPr>
      </w:pPr>
      <w:r>
        <w:rPr>
          <w:rFonts w:ascii="Times New Roman" w:hAnsi="Times New Roman" w:cs="Times New Roman"/>
          <w:sz w:val="24"/>
          <w:szCs w:val="24"/>
        </w:rPr>
        <w:t xml:space="preserve">Oponent: doc. Ing. Petr </w:t>
      </w:r>
      <w:proofErr w:type="spellStart"/>
      <w:r>
        <w:rPr>
          <w:rFonts w:ascii="Times New Roman" w:hAnsi="Times New Roman" w:cs="Times New Roman"/>
          <w:sz w:val="24"/>
          <w:szCs w:val="24"/>
        </w:rPr>
        <w:t>Slobodian</w:t>
      </w:r>
      <w:proofErr w:type="spellEnd"/>
      <w:r>
        <w:rPr>
          <w:rFonts w:ascii="Times New Roman" w:hAnsi="Times New Roman" w:cs="Times New Roman"/>
          <w:sz w:val="24"/>
          <w:szCs w:val="24"/>
        </w:rPr>
        <w:t>, Ph.D.</w:t>
      </w:r>
    </w:p>
    <w:p w:rsidR="004E6BFE" w:rsidRDefault="004E6BFE" w:rsidP="00E713C3">
      <w:pPr>
        <w:jc w:val="both"/>
        <w:rPr>
          <w:rFonts w:ascii="Times New Roman" w:hAnsi="Times New Roman" w:cs="Times New Roman"/>
          <w:sz w:val="24"/>
          <w:szCs w:val="24"/>
        </w:rPr>
      </w:pPr>
    </w:p>
    <w:p w:rsidR="00352DF1" w:rsidRDefault="00EB61EB" w:rsidP="007920A8">
      <w:pPr>
        <w:ind w:firstLine="708"/>
        <w:jc w:val="both"/>
        <w:rPr>
          <w:rFonts w:ascii="Times New Roman" w:hAnsi="Times New Roman" w:cs="Times New Roman"/>
          <w:sz w:val="24"/>
          <w:szCs w:val="24"/>
        </w:rPr>
      </w:pPr>
      <w:r w:rsidRPr="00EB61EB">
        <w:rPr>
          <w:rFonts w:ascii="Times New Roman" w:hAnsi="Times New Roman" w:cs="Times New Roman"/>
          <w:sz w:val="24"/>
          <w:szCs w:val="24"/>
        </w:rPr>
        <w:t xml:space="preserve">Disertační práce je koncipována formou anglicky psané </w:t>
      </w:r>
      <w:r w:rsidR="00972158" w:rsidRPr="00EB61EB">
        <w:rPr>
          <w:rFonts w:ascii="Times New Roman" w:hAnsi="Times New Roman" w:cs="Times New Roman"/>
          <w:sz w:val="24"/>
          <w:szCs w:val="24"/>
        </w:rPr>
        <w:t>monografie</w:t>
      </w:r>
      <w:r w:rsidRPr="00EB61EB">
        <w:rPr>
          <w:rFonts w:ascii="Times New Roman" w:hAnsi="Times New Roman" w:cs="Times New Roman"/>
          <w:sz w:val="24"/>
          <w:szCs w:val="24"/>
        </w:rPr>
        <w:t>. V příloze jsou pak uvedeny publikační aktivity</w:t>
      </w:r>
      <w:r w:rsidR="00972158">
        <w:rPr>
          <w:rFonts w:ascii="Times New Roman" w:hAnsi="Times New Roman" w:cs="Times New Roman"/>
          <w:sz w:val="24"/>
          <w:szCs w:val="24"/>
        </w:rPr>
        <w:t>,</w:t>
      </w:r>
      <w:r w:rsidRPr="00EB61EB">
        <w:rPr>
          <w:rFonts w:ascii="Times New Roman" w:hAnsi="Times New Roman" w:cs="Times New Roman"/>
          <w:sz w:val="24"/>
          <w:szCs w:val="24"/>
        </w:rPr>
        <w:t xml:space="preserve"> jako jsou patentový spis, 3 </w:t>
      </w:r>
      <w:r w:rsidR="00972158" w:rsidRPr="00EB61EB">
        <w:rPr>
          <w:rFonts w:ascii="Times New Roman" w:hAnsi="Times New Roman" w:cs="Times New Roman"/>
          <w:sz w:val="24"/>
          <w:szCs w:val="24"/>
        </w:rPr>
        <w:t>články, z nichž</w:t>
      </w:r>
      <w:r w:rsidRPr="00EB61EB">
        <w:rPr>
          <w:rFonts w:ascii="Times New Roman" w:hAnsi="Times New Roman" w:cs="Times New Roman"/>
          <w:sz w:val="24"/>
          <w:szCs w:val="24"/>
        </w:rPr>
        <w:t xml:space="preserve"> jeden je vydán</w:t>
      </w:r>
      <w:r w:rsidR="00972158">
        <w:rPr>
          <w:rFonts w:ascii="Times New Roman" w:hAnsi="Times New Roman" w:cs="Times New Roman"/>
          <w:sz w:val="24"/>
          <w:szCs w:val="24"/>
        </w:rPr>
        <w:t xml:space="preserve"> (Web </w:t>
      </w:r>
      <w:proofErr w:type="spellStart"/>
      <w:r w:rsidR="00972158">
        <w:rPr>
          <w:rFonts w:ascii="Times New Roman" w:hAnsi="Times New Roman" w:cs="Times New Roman"/>
          <w:sz w:val="24"/>
          <w:szCs w:val="24"/>
        </w:rPr>
        <w:t>of</w:t>
      </w:r>
      <w:proofErr w:type="spellEnd"/>
      <w:r w:rsidR="00972158">
        <w:rPr>
          <w:rFonts w:ascii="Times New Roman" w:hAnsi="Times New Roman" w:cs="Times New Roman"/>
          <w:sz w:val="24"/>
          <w:szCs w:val="24"/>
        </w:rPr>
        <w:t xml:space="preserve"> </w:t>
      </w:r>
      <w:proofErr w:type="spellStart"/>
      <w:r w:rsidR="00972158">
        <w:rPr>
          <w:rFonts w:ascii="Times New Roman" w:hAnsi="Times New Roman" w:cs="Times New Roman"/>
          <w:sz w:val="24"/>
          <w:szCs w:val="24"/>
        </w:rPr>
        <w:t>Sci</w:t>
      </w:r>
      <w:proofErr w:type="spellEnd"/>
      <w:r w:rsidR="00972158">
        <w:rPr>
          <w:rFonts w:ascii="Times New Roman" w:hAnsi="Times New Roman" w:cs="Times New Roman"/>
          <w:sz w:val="24"/>
          <w:szCs w:val="24"/>
        </w:rPr>
        <w:t xml:space="preserve"> - </w:t>
      </w:r>
      <w:proofErr w:type="spellStart"/>
      <w:r w:rsidR="00972158">
        <w:rPr>
          <w:rFonts w:ascii="Times New Roman" w:hAnsi="Times New Roman" w:cs="Times New Roman"/>
          <w:sz w:val="24"/>
          <w:szCs w:val="24"/>
        </w:rPr>
        <w:t>Macromolecular</w:t>
      </w:r>
      <w:proofErr w:type="spellEnd"/>
      <w:r w:rsidR="00972158">
        <w:rPr>
          <w:rFonts w:ascii="Times New Roman" w:hAnsi="Times New Roman" w:cs="Times New Roman"/>
          <w:sz w:val="24"/>
          <w:szCs w:val="24"/>
        </w:rPr>
        <w:t xml:space="preserve"> </w:t>
      </w:r>
      <w:proofErr w:type="spellStart"/>
      <w:r w:rsidR="00972158">
        <w:rPr>
          <w:rFonts w:ascii="Times New Roman" w:hAnsi="Times New Roman" w:cs="Times New Roman"/>
          <w:sz w:val="24"/>
          <w:szCs w:val="24"/>
        </w:rPr>
        <w:t>Materials</w:t>
      </w:r>
      <w:proofErr w:type="spellEnd"/>
      <w:r w:rsidR="00972158">
        <w:rPr>
          <w:rFonts w:ascii="Times New Roman" w:hAnsi="Times New Roman" w:cs="Times New Roman"/>
          <w:sz w:val="24"/>
          <w:szCs w:val="24"/>
        </w:rPr>
        <w:t xml:space="preserve"> and </w:t>
      </w:r>
      <w:proofErr w:type="spellStart"/>
      <w:r w:rsidR="00972158">
        <w:rPr>
          <w:rFonts w:ascii="Times New Roman" w:hAnsi="Times New Roman" w:cs="Times New Roman"/>
          <w:sz w:val="24"/>
          <w:szCs w:val="24"/>
        </w:rPr>
        <w:t>Engineering</w:t>
      </w:r>
      <w:proofErr w:type="spellEnd"/>
      <w:r w:rsidR="00972158">
        <w:rPr>
          <w:rFonts w:ascii="Times New Roman" w:hAnsi="Times New Roman" w:cs="Times New Roman"/>
          <w:sz w:val="24"/>
          <w:szCs w:val="24"/>
        </w:rPr>
        <w:t xml:space="preserve">, IF = </w:t>
      </w:r>
      <w:r w:rsidR="00972158" w:rsidRPr="00972158">
        <w:rPr>
          <w:rFonts w:ascii="Times New Roman" w:hAnsi="Times New Roman" w:cs="Times New Roman"/>
          <w:sz w:val="24"/>
          <w:szCs w:val="24"/>
        </w:rPr>
        <w:t>2.781</w:t>
      </w:r>
      <w:r w:rsidR="00972158">
        <w:rPr>
          <w:rFonts w:ascii="Times New Roman" w:hAnsi="Times New Roman" w:cs="Times New Roman"/>
          <w:sz w:val="24"/>
          <w:szCs w:val="24"/>
        </w:rPr>
        <w:t>, zde není ale uveden autorský podíl aspiranta)</w:t>
      </w:r>
      <w:r w:rsidRPr="00EB61EB">
        <w:rPr>
          <w:rFonts w:ascii="Times New Roman" w:hAnsi="Times New Roman" w:cs="Times New Roman"/>
          <w:sz w:val="24"/>
          <w:szCs w:val="24"/>
        </w:rPr>
        <w:t xml:space="preserve">, druhý </w:t>
      </w:r>
      <w:r w:rsidR="00972158">
        <w:rPr>
          <w:rFonts w:ascii="Times New Roman" w:hAnsi="Times New Roman" w:cs="Times New Roman"/>
          <w:sz w:val="24"/>
          <w:szCs w:val="24"/>
        </w:rPr>
        <w:t xml:space="preserve">článek </w:t>
      </w:r>
      <w:r w:rsidR="002C1BA0">
        <w:rPr>
          <w:rFonts w:ascii="Times New Roman" w:hAnsi="Times New Roman" w:cs="Times New Roman"/>
          <w:sz w:val="24"/>
          <w:szCs w:val="24"/>
        </w:rPr>
        <w:t xml:space="preserve">je </w:t>
      </w:r>
      <w:r w:rsidRPr="00EB61EB">
        <w:rPr>
          <w:rFonts w:ascii="Times New Roman" w:hAnsi="Times New Roman" w:cs="Times New Roman"/>
          <w:sz w:val="24"/>
          <w:szCs w:val="24"/>
        </w:rPr>
        <w:t xml:space="preserve">zalán do redakce impaktovaného </w:t>
      </w:r>
      <w:r w:rsidR="00972158" w:rsidRPr="00EB61EB">
        <w:rPr>
          <w:rFonts w:ascii="Times New Roman" w:hAnsi="Times New Roman" w:cs="Times New Roman"/>
          <w:sz w:val="24"/>
          <w:szCs w:val="24"/>
        </w:rPr>
        <w:t>časopisu</w:t>
      </w:r>
      <w:r w:rsidRPr="00EB61EB">
        <w:rPr>
          <w:rFonts w:ascii="Times New Roman" w:hAnsi="Times New Roman" w:cs="Times New Roman"/>
          <w:sz w:val="24"/>
          <w:szCs w:val="24"/>
        </w:rPr>
        <w:t xml:space="preserve"> a třetí je v</w:t>
      </w:r>
      <w:r w:rsidR="002B285D">
        <w:rPr>
          <w:rFonts w:ascii="Times New Roman" w:hAnsi="Times New Roman" w:cs="Times New Roman"/>
          <w:sz w:val="24"/>
          <w:szCs w:val="24"/>
        </w:rPr>
        <w:t> </w:t>
      </w:r>
      <w:r w:rsidRPr="00EB61EB">
        <w:rPr>
          <w:rFonts w:ascii="Times New Roman" w:hAnsi="Times New Roman" w:cs="Times New Roman"/>
          <w:sz w:val="24"/>
          <w:szCs w:val="24"/>
        </w:rPr>
        <w:t>přípravě</w:t>
      </w:r>
      <w:r w:rsidR="002B285D">
        <w:rPr>
          <w:rFonts w:ascii="Times New Roman" w:hAnsi="Times New Roman" w:cs="Times New Roman"/>
          <w:sz w:val="24"/>
          <w:szCs w:val="24"/>
        </w:rPr>
        <w:t xml:space="preserve"> (doloženy na studijním oddělení)</w:t>
      </w:r>
      <w:r w:rsidRPr="00EB61EB">
        <w:rPr>
          <w:rFonts w:ascii="Times New Roman" w:hAnsi="Times New Roman" w:cs="Times New Roman"/>
          <w:sz w:val="24"/>
          <w:szCs w:val="24"/>
        </w:rPr>
        <w:t>. Dále jsou zde uvedeny čtyři</w:t>
      </w:r>
      <w:r w:rsidR="00972158">
        <w:rPr>
          <w:rFonts w:ascii="Times New Roman" w:hAnsi="Times New Roman" w:cs="Times New Roman"/>
          <w:sz w:val="24"/>
          <w:szCs w:val="24"/>
        </w:rPr>
        <w:t xml:space="preserve"> </w:t>
      </w:r>
      <w:r w:rsidRPr="00EB61EB">
        <w:rPr>
          <w:rFonts w:ascii="Times New Roman" w:hAnsi="Times New Roman" w:cs="Times New Roman"/>
          <w:sz w:val="24"/>
          <w:szCs w:val="24"/>
        </w:rPr>
        <w:t xml:space="preserve">konferenční </w:t>
      </w:r>
      <w:r w:rsidR="00972158" w:rsidRPr="00EB61EB">
        <w:rPr>
          <w:rFonts w:ascii="Times New Roman" w:hAnsi="Times New Roman" w:cs="Times New Roman"/>
          <w:sz w:val="24"/>
          <w:szCs w:val="24"/>
        </w:rPr>
        <w:t>příspěvky, z nichž</w:t>
      </w:r>
      <w:r w:rsidRPr="00EB61EB">
        <w:rPr>
          <w:rFonts w:ascii="Times New Roman" w:hAnsi="Times New Roman" w:cs="Times New Roman"/>
          <w:sz w:val="24"/>
          <w:szCs w:val="24"/>
        </w:rPr>
        <w:t xml:space="preserve"> dva jsou na mezinárodních zahraničních symposiích</w:t>
      </w:r>
      <w:r w:rsidR="00972158">
        <w:rPr>
          <w:rFonts w:ascii="Times New Roman" w:hAnsi="Times New Roman" w:cs="Times New Roman"/>
          <w:sz w:val="24"/>
          <w:szCs w:val="24"/>
        </w:rPr>
        <w:t xml:space="preserve">, jeden </w:t>
      </w:r>
      <w:r w:rsidR="002B285D">
        <w:rPr>
          <w:rFonts w:ascii="Times New Roman" w:hAnsi="Times New Roman" w:cs="Times New Roman"/>
          <w:sz w:val="24"/>
          <w:szCs w:val="24"/>
        </w:rPr>
        <w:t xml:space="preserve">příspěvek je pak </w:t>
      </w:r>
      <w:r w:rsidR="00972158">
        <w:rPr>
          <w:rFonts w:ascii="Times New Roman" w:hAnsi="Times New Roman" w:cs="Times New Roman"/>
          <w:sz w:val="24"/>
          <w:szCs w:val="24"/>
        </w:rPr>
        <w:t xml:space="preserve">v databázi </w:t>
      </w:r>
      <w:proofErr w:type="spellStart"/>
      <w:r w:rsidR="00972158">
        <w:rPr>
          <w:rFonts w:ascii="Times New Roman" w:hAnsi="Times New Roman" w:cs="Times New Roman"/>
          <w:sz w:val="24"/>
          <w:szCs w:val="24"/>
        </w:rPr>
        <w:t>Scopus</w:t>
      </w:r>
      <w:proofErr w:type="spellEnd"/>
      <w:r w:rsidRPr="00EB61EB">
        <w:rPr>
          <w:rFonts w:ascii="Times New Roman" w:hAnsi="Times New Roman" w:cs="Times New Roman"/>
          <w:sz w:val="24"/>
          <w:szCs w:val="24"/>
        </w:rPr>
        <w:t xml:space="preserve">. </w:t>
      </w:r>
      <w:r w:rsidR="00972158">
        <w:rPr>
          <w:rFonts w:ascii="Times New Roman" w:hAnsi="Times New Roman" w:cs="Times New Roman"/>
          <w:sz w:val="24"/>
          <w:szCs w:val="24"/>
        </w:rPr>
        <w:t>Patent a vydaný článek jsou pak přiloženy v</w:t>
      </w:r>
      <w:r w:rsidR="002B285D">
        <w:rPr>
          <w:rFonts w:ascii="Times New Roman" w:hAnsi="Times New Roman" w:cs="Times New Roman"/>
          <w:sz w:val="24"/>
          <w:szCs w:val="24"/>
        </w:rPr>
        <w:t> </w:t>
      </w:r>
      <w:r w:rsidR="00972158">
        <w:rPr>
          <w:rFonts w:ascii="Times New Roman" w:hAnsi="Times New Roman" w:cs="Times New Roman"/>
          <w:sz w:val="24"/>
          <w:szCs w:val="24"/>
        </w:rPr>
        <w:t>příloze</w:t>
      </w:r>
      <w:r w:rsidR="002B285D">
        <w:rPr>
          <w:rFonts w:ascii="Times New Roman" w:hAnsi="Times New Roman" w:cs="Times New Roman"/>
          <w:sz w:val="24"/>
          <w:szCs w:val="24"/>
        </w:rPr>
        <w:t xml:space="preserve"> dizertační práce</w:t>
      </w:r>
      <w:r w:rsidR="00972158">
        <w:rPr>
          <w:rFonts w:ascii="Times New Roman" w:hAnsi="Times New Roman" w:cs="Times New Roman"/>
          <w:sz w:val="24"/>
          <w:szCs w:val="24"/>
        </w:rPr>
        <w:t xml:space="preserve">, ta obsahuje i </w:t>
      </w:r>
      <w:r w:rsidR="00902B8B">
        <w:rPr>
          <w:rFonts w:ascii="Times New Roman" w:hAnsi="Times New Roman" w:cs="Times New Roman"/>
          <w:sz w:val="24"/>
          <w:szCs w:val="24"/>
        </w:rPr>
        <w:t>příloh</w:t>
      </w:r>
      <w:r w:rsidR="002C1BA0">
        <w:rPr>
          <w:rFonts w:ascii="Times New Roman" w:hAnsi="Times New Roman" w:cs="Times New Roman"/>
          <w:sz w:val="24"/>
          <w:szCs w:val="24"/>
        </w:rPr>
        <w:t>u</w:t>
      </w:r>
      <w:r w:rsidR="00902B8B">
        <w:rPr>
          <w:rFonts w:ascii="Times New Roman" w:hAnsi="Times New Roman" w:cs="Times New Roman"/>
          <w:sz w:val="24"/>
          <w:szCs w:val="24"/>
        </w:rPr>
        <w:t xml:space="preserve"> B, která</w:t>
      </w:r>
      <w:r w:rsidR="00972158">
        <w:rPr>
          <w:rFonts w:ascii="Times New Roman" w:hAnsi="Times New Roman" w:cs="Times New Roman"/>
          <w:sz w:val="24"/>
          <w:szCs w:val="24"/>
        </w:rPr>
        <w:t xml:space="preserve"> podle všeho náleží k zmíněnému patentu.</w:t>
      </w:r>
      <w:r w:rsidR="00902B8B">
        <w:rPr>
          <w:rFonts w:ascii="Times New Roman" w:hAnsi="Times New Roman" w:cs="Times New Roman"/>
          <w:sz w:val="24"/>
          <w:szCs w:val="24"/>
        </w:rPr>
        <w:t xml:space="preserve"> Tímto student splnil kritéria vnitřní normy FT z roku 2010 opravňujíc</w:t>
      </w:r>
      <w:r w:rsidR="002B285D">
        <w:rPr>
          <w:rFonts w:ascii="Times New Roman" w:hAnsi="Times New Roman" w:cs="Times New Roman"/>
          <w:sz w:val="24"/>
          <w:szCs w:val="24"/>
        </w:rPr>
        <w:t xml:space="preserve">ího k obhajobě disertační práce, které hovoří o </w:t>
      </w:r>
      <w:r w:rsidR="00902B8B">
        <w:rPr>
          <w:rFonts w:ascii="Times New Roman" w:hAnsi="Times New Roman" w:cs="Times New Roman"/>
          <w:sz w:val="24"/>
          <w:szCs w:val="24"/>
        </w:rPr>
        <w:t>dvou publikací</w:t>
      </w:r>
      <w:r w:rsidR="002B285D">
        <w:rPr>
          <w:rFonts w:ascii="Times New Roman" w:hAnsi="Times New Roman" w:cs="Times New Roman"/>
          <w:sz w:val="24"/>
          <w:szCs w:val="24"/>
        </w:rPr>
        <w:t>ch</w:t>
      </w:r>
      <w:r w:rsidR="00902B8B">
        <w:rPr>
          <w:rFonts w:ascii="Times New Roman" w:hAnsi="Times New Roman" w:cs="Times New Roman"/>
          <w:sz w:val="24"/>
          <w:szCs w:val="24"/>
        </w:rPr>
        <w:t xml:space="preserve"> (patent a publikovaný článek) a o zpravidla čtyřech pracích</w:t>
      </w:r>
      <w:r w:rsidR="002B285D">
        <w:rPr>
          <w:rFonts w:ascii="Times New Roman" w:hAnsi="Times New Roman" w:cs="Times New Roman"/>
          <w:sz w:val="24"/>
          <w:szCs w:val="24"/>
        </w:rPr>
        <w:t xml:space="preserve"> celkem</w:t>
      </w:r>
      <w:r w:rsidR="00902B8B">
        <w:rPr>
          <w:rFonts w:ascii="Times New Roman" w:hAnsi="Times New Roman" w:cs="Times New Roman"/>
          <w:sz w:val="24"/>
          <w:szCs w:val="24"/>
        </w:rPr>
        <w:t xml:space="preserve">. </w:t>
      </w:r>
    </w:p>
    <w:p w:rsidR="00972158" w:rsidRDefault="00843536" w:rsidP="00843536">
      <w:pPr>
        <w:ind w:firstLine="708"/>
        <w:jc w:val="both"/>
        <w:rPr>
          <w:rFonts w:ascii="Times New Roman" w:hAnsi="Times New Roman" w:cs="Times New Roman"/>
          <w:sz w:val="24"/>
          <w:szCs w:val="24"/>
        </w:rPr>
      </w:pPr>
      <w:r>
        <w:rPr>
          <w:rFonts w:ascii="Times New Roman" w:hAnsi="Times New Roman" w:cs="Times New Roman"/>
          <w:sz w:val="24"/>
          <w:szCs w:val="24"/>
        </w:rPr>
        <w:t xml:space="preserve">Vlastní disertační práce obsahuje teoretický úvod vztahující se k problematice složení kaučukových směsí a to především z pohledu použití sazí jako vyztužujícího plniva. Pozornost je věnována stupni </w:t>
      </w:r>
      <w:proofErr w:type="spellStart"/>
      <w:r>
        <w:rPr>
          <w:rFonts w:ascii="Times New Roman" w:hAnsi="Times New Roman" w:cs="Times New Roman"/>
          <w:sz w:val="24"/>
          <w:szCs w:val="24"/>
        </w:rPr>
        <w:t>diperze</w:t>
      </w:r>
      <w:proofErr w:type="spellEnd"/>
      <w:r>
        <w:rPr>
          <w:rFonts w:ascii="Times New Roman" w:hAnsi="Times New Roman" w:cs="Times New Roman"/>
          <w:sz w:val="24"/>
          <w:szCs w:val="24"/>
        </w:rPr>
        <w:t xml:space="preserve"> CB v polymerní matrici a faktorům ji ovlivňující. Následuje popis experimentálních prací zabývající se studiem struktury sazí, hodnocení její</w:t>
      </w:r>
      <w:r w:rsidR="002C1BA0">
        <w:rPr>
          <w:rFonts w:ascii="Times New Roman" w:hAnsi="Times New Roman" w:cs="Times New Roman"/>
          <w:sz w:val="24"/>
          <w:szCs w:val="24"/>
        </w:rPr>
        <w:t>ch</w:t>
      </w:r>
      <w:r>
        <w:rPr>
          <w:rFonts w:ascii="Times New Roman" w:hAnsi="Times New Roman" w:cs="Times New Roman"/>
          <w:sz w:val="24"/>
          <w:szCs w:val="24"/>
        </w:rPr>
        <w:t xml:space="preserve"> disperze v modelové KS a také chováním CB v kaučukových směsích. Disertační práce j</w:t>
      </w:r>
      <w:r w:rsidR="00902B8B">
        <w:rPr>
          <w:rFonts w:ascii="Times New Roman" w:hAnsi="Times New Roman" w:cs="Times New Roman"/>
          <w:sz w:val="24"/>
          <w:szCs w:val="24"/>
        </w:rPr>
        <w:t>e psána dob</w:t>
      </w:r>
      <w:r>
        <w:rPr>
          <w:rFonts w:ascii="Times New Roman" w:hAnsi="Times New Roman" w:cs="Times New Roman"/>
          <w:sz w:val="24"/>
          <w:szCs w:val="24"/>
        </w:rPr>
        <w:t xml:space="preserve">rou a srozumitelnou angličtinou a </w:t>
      </w:r>
      <w:r w:rsidR="002B285D">
        <w:rPr>
          <w:rFonts w:ascii="Times New Roman" w:hAnsi="Times New Roman" w:cs="Times New Roman"/>
          <w:sz w:val="24"/>
          <w:szCs w:val="24"/>
        </w:rPr>
        <w:t xml:space="preserve">z mého pohledu </w:t>
      </w:r>
      <w:r>
        <w:rPr>
          <w:rFonts w:ascii="Times New Roman" w:hAnsi="Times New Roman" w:cs="Times New Roman"/>
          <w:sz w:val="24"/>
          <w:szCs w:val="24"/>
        </w:rPr>
        <w:t xml:space="preserve">je na vysoké odborné úrovni. V práci je možno najít </w:t>
      </w:r>
      <w:r w:rsidR="002C1BA0">
        <w:rPr>
          <w:rFonts w:ascii="Times New Roman" w:hAnsi="Times New Roman" w:cs="Times New Roman"/>
          <w:sz w:val="24"/>
          <w:szCs w:val="24"/>
        </w:rPr>
        <w:t xml:space="preserve">jen </w:t>
      </w:r>
      <w:r w:rsidR="002238D6">
        <w:rPr>
          <w:rFonts w:ascii="Times New Roman" w:hAnsi="Times New Roman" w:cs="Times New Roman"/>
          <w:sz w:val="24"/>
          <w:szCs w:val="24"/>
        </w:rPr>
        <w:t xml:space="preserve">velmi </w:t>
      </w:r>
      <w:r w:rsidR="002C1BA0">
        <w:rPr>
          <w:rFonts w:ascii="Times New Roman" w:hAnsi="Times New Roman" w:cs="Times New Roman"/>
          <w:sz w:val="24"/>
          <w:szCs w:val="24"/>
        </w:rPr>
        <w:t>malé množství nepřesností či</w:t>
      </w:r>
      <w:r>
        <w:rPr>
          <w:rFonts w:ascii="Times New Roman" w:hAnsi="Times New Roman" w:cs="Times New Roman"/>
          <w:sz w:val="24"/>
          <w:szCs w:val="24"/>
        </w:rPr>
        <w:t xml:space="preserve"> částí kter</w:t>
      </w:r>
      <w:r w:rsidR="002C1BA0">
        <w:rPr>
          <w:rFonts w:ascii="Times New Roman" w:hAnsi="Times New Roman" w:cs="Times New Roman"/>
          <w:sz w:val="24"/>
          <w:szCs w:val="24"/>
        </w:rPr>
        <w:t>é</w:t>
      </w:r>
      <w:r>
        <w:rPr>
          <w:rFonts w:ascii="Times New Roman" w:hAnsi="Times New Roman" w:cs="Times New Roman"/>
          <w:sz w:val="24"/>
          <w:szCs w:val="24"/>
        </w:rPr>
        <w:t xml:space="preserve"> by mohli být důkladněji rozepsány pro čtenářovu snadnější </w:t>
      </w:r>
      <w:r w:rsidR="00FF39E9">
        <w:rPr>
          <w:rFonts w:ascii="Times New Roman" w:hAnsi="Times New Roman" w:cs="Times New Roman"/>
          <w:sz w:val="24"/>
          <w:szCs w:val="24"/>
        </w:rPr>
        <w:t>orientaci</w:t>
      </w:r>
      <w:r>
        <w:rPr>
          <w:rFonts w:ascii="Times New Roman" w:hAnsi="Times New Roman" w:cs="Times New Roman"/>
          <w:sz w:val="24"/>
          <w:szCs w:val="24"/>
        </w:rPr>
        <w:t xml:space="preserve"> v textu,</w:t>
      </w:r>
      <w:r w:rsidR="00A47C49">
        <w:rPr>
          <w:rFonts w:ascii="Times New Roman" w:hAnsi="Times New Roman" w:cs="Times New Roman"/>
          <w:sz w:val="24"/>
          <w:szCs w:val="24"/>
        </w:rPr>
        <w:t xml:space="preserve"> jen namátkou</w:t>
      </w:r>
      <w:r>
        <w:rPr>
          <w:rFonts w:ascii="Times New Roman" w:hAnsi="Times New Roman" w:cs="Times New Roman"/>
          <w:sz w:val="24"/>
          <w:szCs w:val="24"/>
        </w:rPr>
        <w:t xml:space="preserve"> např.:</w:t>
      </w:r>
    </w:p>
    <w:p w:rsidR="00FF39E9" w:rsidRDefault="002B285D" w:rsidP="00FF39E9">
      <w:pPr>
        <w:jc w:val="both"/>
        <w:rPr>
          <w:rFonts w:ascii="Times New Roman" w:hAnsi="Times New Roman" w:cs="Times New Roman"/>
          <w:sz w:val="24"/>
          <w:szCs w:val="24"/>
        </w:rPr>
      </w:pPr>
      <w:r>
        <w:rPr>
          <w:rFonts w:ascii="Times New Roman" w:hAnsi="Times New Roman" w:cs="Times New Roman"/>
          <w:sz w:val="24"/>
          <w:szCs w:val="24"/>
        </w:rPr>
        <w:t>s</w:t>
      </w:r>
      <w:r w:rsidR="00FF39E9">
        <w:rPr>
          <w:rFonts w:ascii="Times New Roman" w:hAnsi="Times New Roman" w:cs="Times New Roman"/>
          <w:sz w:val="24"/>
          <w:szCs w:val="24"/>
        </w:rPr>
        <w:t>tr</w:t>
      </w:r>
      <w:r>
        <w:rPr>
          <w:rFonts w:ascii="Times New Roman" w:hAnsi="Times New Roman" w:cs="Times New Roman"/>
          <w:sz w:val="24"/>
          <w:szCs w:val="24"/>
        </w:rPr>
        <w:t>.</w:t>
      </w:r>
      <w:r w:rsidR="00FF39E9">
        <w:rPr>
          <w:rFonts w:ascii="Times New Roman" w:hAnsi="Times New Roman" w:cs="Times New Roman"/>
          <w:sz w:val="24"/>
          <w:szCs w:val="24"/>
        </w:rPr>
        <w:t xml:space="preserve"> 4 Zkratka </w:t>
      </w:r>
      <w:proofErr w:type="spellStart"/>
      <w:r w:rsidR="00FF39E9" w:rsidRPr="00FF39E9">
        <w:rPr>
          <w:rFonts w:ascii="Times New Roman" w:hAnsi="Times New Roman" w:cs="Times New Roman"/>
          <w:i/>
          <w:sz w:val="24"/>
          <w:szCs w:val="24"/>
          <w:u w:val="single"/>
        </w:rPr>
        <w:t>phr</w:t>
      </w:r>
      <w:proofErr w:type="spellEnd"/>
      <w:r w:rsidR="00FF39E9">
        <w:rPr>
          <w:rFonts w:ascii="Times New Roman" w:hAnsi="Times New Roman" w:cs="Times New Roman"/>
          <w:sz w:val="24"/>
          <w:szCs w:val="24"/>
        </w:rPr>
        <w:t xml:space="preserve"> není rozepsána, znamená v angličtině ekvivalent pro označení dávkování složek směsi jako je díl</w:t>
      </w:r>
      <w:r w:rsidR="002C1BA0">
        <w:rPr>
          <w:rFonts w:ascii="Times New Roman" w:hAnsi="Times New Roman" w:cs="Times New Roman"/>
          <w:sz w:val="24"/>
          <w:szCs w:val="24"/>
        </w:rPr>
        <w:t>y</w:t>
      </w:r>
      <w:r w:rsidR="00FF39E9">
        <w:rPr>
          <w:rFonts w:ascii="Times New Roman" w:hAnsi="Times New Roman" w:cs="Times New Roman"/>
          <w:sz w:val="24"/>
          <w:szCs w:val="24"/>
        </w:rPr>
        <w:t xml:space="preserve"> na sto dílů kaučuku? </w:t>
      </w:r>
    </w:p>
    <w:p w:rsidR="00FF39E9" w:rsidRDefault="00B64A50" w:rsidP="00FF39E9">
      <w:pPr>
        <w:jc w:val="both"/>
        <w:rPr>
          <w:rFonts w:ascii="Times New Roman" w:hAnsi="Times New Roman" w:cs="Times New Roman"/>
          <w:sz w:val="24"/>
          <w:szCs w:val="24"/>
        </w:rPr>
      </w:pPr>
      <w:r>
        <w:rPr>
          <w:rFonts w:ascii="Times New Roman" w:hAnsi="Times New Roman" w:cs="Times New Roman"/>
          <w:sz w:val="24"/>
          <w:szCs w:val="24"/>
        </w:rPr>
        <w:t>s</w:t>
      </w:r>
      <w:r w:rsidR="00FF39E9">
        <w:rPr>
          <w:rFonts w:ascii="Times New Roman" w:hAnsi="Times New Roman" w:cs="Times New Roman"/>
          <w:sz w:val="24"/>
          <w:szCs w:val="24"/>
        </w:rPr>
        <w:t xml:space="preserve">tr. 14 Měly by být uváděny převážně jednotky </w:t>
      </w:r>
      <w:proofErr w:type="gramStart"/>
      <w:r w:rsidR="00FF39E9">
        <w:rPr>
          <w:rFonts w:ascii="Times New Roman" w:hAnsi="Times New Roman" w:cs="Times New Roman"/>
          <w:sz w:val="24"/>
          <w:szCs w:val="24"/>
        </w:rPr>
        <w:t>SI</w:t>
      </w:r>
      <w:proofErr w:type="gramEnd"/>
      <w:r>
        <w:rPr>
          <w:rFonts w:ascii="Times New Roman" w:hAnsi="Times New Roman" w:cs="Times New Roman"/>
          <w:sz w:val="24"/>
          <w:szCs w:val="24"/>
        </w:rPr>
        <w:t>.</w:t>
      </w:r>
    </w:p>
    <w:p w:rsidR="00B64A50" w:rsidRDefault="00B64A50" w:rsidP="00FF39E9">
      <w:pPr>
        <w:jc w:val="both"/>
        <w:rPr>
          <w:rFonts w:ascii="Times New Roman" w:hAnsi="Times New Roman" w:cs="Times New Roman"/>
          <w:sz w:val="24"/>
          <w:szCs w:val="24"/>
        </w:rPr>
      </w:pPr>
      <w:r>
        <w:rPr>
          <w:rFonts w:ascii="Times New Roman" w:hAnsi="Times New Roman" w:cs="Times New Roman"/>
          <w:sz w:val="24"/>
          <w:szCs w:val="24"/>
        </w:rPr>
        <w:t>s</w:t>
      </w:r>
      <w:r w:rsidR="00FF39E9">
        <w:rPr>
          <w:rFonts w:ascii="Times New Roman" w:hAnsi="Times New Roman" w:cs="Times New Roman"/>
          <w:sz w:val="24"/>
          <w:szCs w:val="24"/>
        </w:rPr>
        <w:t>tr. 17 Co představují zkratky jako je N</w:t>
      </w:r>
      <w:r>
        <w:rPr>
          <w:rFonts w:ascii="Times New Roman" w:hAnsi="Times New Roman" w:cs="Times New Roman"/>
          <w:sz w:val="24"/>
          <w:szCs w:val="24"/>
        </w:rPr>
        <w:t>115 atd. by mělo být definováno dříve než až na straně 67.</w:t>
      </w:r>
    </w:p>
    <w:p w:rsidR="00FF39E9" w:rsidRDefault="00FF39E9" w:rsidP="00FF39E9">
      <w:pPr>
        <w:jc w:val="both"/>
        <w:rPr>
          <w:rFonts w:ascii="Times New Roman" w:hAnsi="Times New Roman" w:cs="Times New Roman"/>
          <w:sz w:val="24"/>
          <w:szCs w:val="24"/>
          <w:lang w:val="en-US"/>
        </w:rPr>
      </w:pPr>
      <w:r>
        <w:rPr>
          <w:rFonts w:ascii="Times New Roman" w:hAnsi="Times New Roman" w:cs="Times New Roman"/>
          <w:sz w:val="24"/>
          <w:szCs w:val="24"/>
        </w:rPr>
        <w:t>str. 19 zřejmě překlep: …</w:t>
      </w:r>
      <w:r w:rsidRPr="00FF39E9">
        <w:rPr>
          <w:rFonts w:ascii="Times New Roman" w:hAnsi="Times New Roman" w:cs="Times New Roman"/>
          <w:sz w:val="24"/>
          <w:szCs w:val="24"/>
          <w:lang w:val="en-US"/>
        </w:rPr>
        <w:t xml:space="preserve">most in </w:t>
      </w:r>
      <w:r w:rsidRPr="00FF39E9">
        <w:rPr>
          <w:rFonts w:ascii="Times New Roman" w:hAnsi="Times New Roman" w:cs="Times New Roman"/>
          <w:i/>
          <w:sz w:val="24"/>
          <w:szCs w:val="24"/>
          <w:u w:val="single"/>
          <w:lang w:val="en-US"/>
        </w:rPr>
        <w:t>minute</w:t>
      </w:r>
      <w:r w:rsidRPr="00FF39E9">
        <w:rPr>
          <w:rFonts w:ascii="Times New Roman" w:hAnsi="Times New Roman" w:cs="Times New Roman"/>
          <w:sz w:val="24"/>
          <w:szCs w:val="24"/>
          <w:lang w:val="en-US"/>
        </w:rPr>
        <w:t xml:space="preserve"> quantities….</w:t>
      </w:r>
    </w:p>
    <w:p w:rsidR="00B64A50" w:rsidRDefault="00B64A50" w:rsidP="00FF39E9">
      <w:pPr>
        <w:jc w:val="both"/>
        <w:rPr>
          <w:rFonts w:ascii="Times New Roman" w:hAnsi="Times New Roman" w:cs="Times New Roman"/>
          <w:sz w:val="24"/>
          <w:szCs w:val="24"/>
        </w:rPr>
      </w:pPr>
      <w:r w:rsidRPr="00B64A50">
        <w:rPr>
          <w:rFonts w:ascii="Times New Roman" w:hAnsi="Times New Roman" w:cs="Times New Roman"/>
          <w:sz w:val="24"/>
          <w:szCs w:val="24"/>
        </w:rPr>
        <w:t>str. 20 Definice částice sa</w:t>
      </w:r>
      <w:r>
        <w:rPr>
          <w:rFonts w:ascii="Times New Roman" w:hAnsi="Times New Roman" w:cs="Times New Roman"/>
          <w:sz w:val="24"/>
          <w:szCs w:val="24"/>
        </w:rPr>
        <w:t>z</w:t>
      </w:r>
      <w:r w:rsidRPr="00B64A50">
        <w:rPr>
          <w:rFonts w:ascii="Times New Roman" w:hAnsi="Times New Roman" w:cs="Times New Roman"/>
          <w:sz w:val="24"/>
          <w:szCs w:val="24"/>
        </w:rPr>
        <w:t xml:space="preserve">í jako </w:t>
      </w:r>
      <w:proofErr w:type="spellStart"/>
      <w:r w:rsidRPr="00B64A50">
        <w:rPr>
          <w:rFonts w:ascii="Times New Roman" w:hAnsi="Times New Roman" w:cs="Times New Roman"/>
          <w:sz w:val="24"/>
          <w:szCs w:val="24"/>
        </w:rPr>
        <w:t>nanomateriálu</w:t>
      </w:r>
      <w:proofErr w:type="spellEnd"/>
      <w:r w:rsidRPr="00B64A50">
        <w:rPr>
          <w:rFonts w:ascii="Times New Roman" w:hAnsi="Times New Roman" w:cs="Times New Roman"/>
          <w:sz w:val="24"/>
          <w:szCs w:val="24"/>
        </w:rPr>
        <w:t xml:space="preserve"> s jedním rozměrem </w:t>
      </w:r>
      <w:r>
        <w:rPr>
          <w:rFonts w:ascii="Times New Roman" w:hAnsi="Times New Roman" w:cs="Times New Roman"/>
          <w:sz w:val="24"/>
          <w:szCs w:val="24"/>
        </w:rPr>
        <w:t xml:space="preserve">přinejmenším </w:t>
      </w:r>
      <w:r w:rsidRPr="00B64A50">
        <w:rPr>
          <w:rFonts w:ascii="Times New Roman" w:hAnsi="Times New Roman" w:cs="Times New Roman"/>
          <w:sz w:val="24"/>
          <w:szCs w:val="24"/>
        </w:rPr>
        <w:t xml:space="preserve">menším než jeden mikrometr není úplně přesná.  </w:t>
      </w:r>
    </w:p>
    <w:p w:rsidR="004E6BFE" w:rsidRDefault="004E6BFE" w:rsidP="00FF39E9">
      <w:pPr>
        <w:jc w:val="both"/>
        <w:rPr>
          <w:rFonts w:ascii="Times New Roman" w:hAnsi="Times New Roman" w:cs="Times New Roman"/>
          <w:sz w:val="24"/>
          <w:szCs w:val="24"/>
        </w:rPr>
      </w:pPr>
      <w:r>
        <w:rPr>
          <w:rFonts w:ascii="Times New Roman" w:hAnsi="Times New Roman" w:cs="Times New Roman"/>
          <w:sz w:val="24"/>
          <w:szCs w:val="24"/>
        </w:rPr>
        <w:t xml:space="preserve">Str. 21 Veličina </w:t>
      </w:r>
      <w:r w:rsidRPr="004E6BFE">
        <w:rPr>
          <w:rFonts w:ascii="Symbol" w:hAnsi="Symbol" w:cs="Times New Roman"/>
          <w:sz w:val="24"/>
          <w:szCs w:val="24"/>
        </w:rPr>
        <w:t></w:t>
      </w:r>
      <w:r>
        <w:rPr>
          <w:rFonts w:ascii="Times New Roman" w:hAnsi="Times New Roman" w:cs="Times New Roman"/>
          <w:sz w:val="24"/>
          <w:szCs w:val="24"/>
        </w:rPr>
        <w:t xml:space="preserve">U </w:t>
      </w:r>
      <w:proofErr w:type="gramStart"/>
      <w:r>
        <w:rPr>
          <w:rFonts w:ascii="Times New Roman" w:hAnsi="Times New Roman" w:cs="Times New Roman"/>
          <w:sz w:val="24"/>
          <w:szCs w:val="24"/>
        </w:rPr>
        <w:t>je</w:t>
      </w:r>
      <w:proofErr w:type="gramEnd"/>
      <w:r>
        <w:rPr>
          <w:rFonts w:ascii="Times New Roman" w:hAnsi="Times New Roman" w:cs="Times New Roman"/>
          <w:sz w:val="24"/>
          <w:szCs w:val="24"/>
        </w:rPr>
        <w:t xml:space="preserve"> označena jako změna entalpie</w:t>
      </w:r>
    </w:p>
    <w:p w:rsidR="00267E38" w:rsidRDefault="00267E38" w:rsidP="00FF39E9">
      <w:pPr>
        <w:jc w:val="both"/>
        <w:rPr>
          <w:rFonts w:ascii="Times New Roman" w:hAnsi="Times New Roman" w:cs="Times New Roman"/>
          <w:sz w:val="24"/>
          <w:szCs w:val="24"/>
        </w:rPr>
      </w:pPr>
      <w:r>
        <w:rPr>
          <w:rFonts w:ascii="Times New Roman" w:hAnsi="Times New Roman" w:cs="Times New Roman"/>
          <w:sz w:val="24"/>
          <w:szCs w:val="24"/>
        </w:rPr>
        <w:t xml:space="preserve">Str. 134 </w:t>
      </w:r>
      <w:proofErr w:type="spellStart"/>
      <w:r>
        <w:rPr>
          <w:rFonts w:ascii="Times New Roman" w:hAnsi="Times New Roman" w:cs="Times New Roman"/>
          <w:sz w:val="24"/>
          <w:szCs w:val="24"/>
        </w:rPr>
        <w:t>Figure</w:t>
      </w:r>
      <w:proofErr w:type="spellEnd"/>
      <w:r>
        <w:rPr>
          <w:rFonts w:ascii="Times New Roman" w:hAnsi="Times New Roman" w:cs="Times New Roman"/>
          <w:sz w:val="24"/>
          <w:szCs w:val="24"/>
        </w:rPr>
        <w:t xml:space="preserve"> V-9, není jasné, jak jsou data řazena z pohledu objemové frakce CB v jednotkách </w:t>
      </w:r>
      <w:proofErr w:type="spellStart"/>
      <w:r>
        <w:rPr>
          <w:rFonts w:ascii="Times New Roman" w:hAnsi="Times New Roman" w:cs="Times New Roman"/>
          <w:sz w:val="24"/>
          <w:szCs w:val="24"/>
        </w:rPr>
        <w:t>phr</w:t>
      </w:r>
      <w:proofErr w:type="spellEnd"/>
      <w:r>
        <w:rPr>
          <w:rFonts w:ascii="Times New Roman" w:hAnsi="Times New Roman" w:cs="Times New Roman"/>
          <w:sz w:val="24"/>
          <w:szCs w:val="24"/>
        </w:rPr>
        <w:t>.</w:t>
      </w:r>
    </w:p>
    <w:p w:rsidR="00FF39E9" w:rsidRDefault="00FF39E9" w:rsidP="00FF39E9">
      <w:pPr>
        <w:jc w:val="both"/>
        <w:rPr>
          <w:rFonts w:ascii="Times New Roman" w:hAnsi="Times New Roman" w:cs="Times New Roman"/>
          <w:sz w:val="24"/>
          <w:szCs w:val="24"/>
        </w:rPr>
      </w:pPr>
      <w:r>
        <w:rPr>
          <w:rFonts w:ascii="Times New Roman" w:hAnsi="Times New Roman" w:cs="Times New Roman"/>
          <w:sz w:val="24"/>
          <w:szCs w:val="24"/>
        </w:rPr>
        <w:t xml:space="preserve">str. 178 </w:t>
      </w:r>
      <w:r w:rsidRPr="00FF39E9">
        <w:rPr>
          <w:rFonts w:ascii="Times New Roman" w:hAnsi="Times New Roman" w:cs="Times New Roman"/>
          <w:sz w:val="24"/>
          <w:szCs w:val="24"/>
          <w:lang w:val="en-US"/>
        </w:rPr>
        <w:t>List of equation</w:t>
      </w:r>
      <w:r>
        <w:rPr>
          <w:rFonts w:ascii="Times New Roman" w:hAnsi="Times New Roman" w:cs="Times New Roman"/>
          <w:sz w:val="24"/>
          <w:szCs w:val="24"/>
        </w:rPr>
        <w:t xml:space="preserve"> by mohl obsahovat i něco víc než čísla.</w:t>
      </w:r>
    </w:p>
    <w:p w:rsidR="00FF39E9" w:rsidRDefault="00FF39E9" w:rsidP="00FF39E9">
      <w:pPr>
        <w:jc w:val="both"/>
        <w:rPr>
          <w:rFonts w:ascii="Times New Roman" w:hAnsi="Times New Roman" w:cs="Times New Roman"/>
          <w:sz w:val="24"/>
          <w:szCs w:val="24"/>
        </w:rPr>
      </w:pPr>
      <w:r>
        <w:rPr>
          <w:rFonts w:ascii="Times New Roman" w:hAnsi="Times New Roman" w:cs="Times New Roman"/>
          <w:sz w:val="24"/>
          <w:szCs w:val="24"/>
        </w:rPr>
        <w:t xml:space="preserve">str. 180 Bylo by dobré vyjmenovat všechny spoluautory příspěvků a nepoužívat zkratku et. </w:t>
      </w:r>
      <w:proofErr w:type="gramStart"/>
      <w:r w:rsidR="002C1BA0">
        <w:rPr>
          <w:rFonts w:ascii="Times New Roman" w:hAnsi="Times New Roman" w:cs="Times New Roman"/>
          <w:sz w:val="24"/>
          <w:szCs w:val="24"/>
        </w:rPr>
        <w:t>a</w:t>
      </w:r>
      <w:r>
        <w:rPr>
          <w:rFonts w:ascii="Times New Roman" w:hAnsi="Times New Roman" w:cs="Times New Roman"/>
          <w:sz w:val="24"/>
          <w:szCs w:val="24"/>
        </w:rPr>
        <w:t>l</w:t>
      </w:r>
      <w:proofErr w:type="gramEnd"/>
      <w:r>
        <w:rPr>
          <w:rFonts w:ascii="Times New Roman" w:hAnsi="Times New Roman" w:cs="Times New Roman"/>
          <w:sz w:val="24"/>
          <w:szCs w:val="24"/>
        </w:rPr>
        <w:t>.</w:t>
      </w:r>
    </w:p>
    <w:p w:rsidR="00843536" w:rsidRDefault="00843536" w:rsidP="00843536">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Jako přínosné pro Fakultu technologickou hodnotím i zvolené téma z gumárenského oboru, když </w:t>
      </w:r>
      <w:r w:rsidR="00FF39E9">
        <w:rPr>
          <w:rFonts w:ascii="Times New Roman" w:hAnsi="Times New Roman" w:cs="Times New Roman"/>
          <w:sz w:val="24"/>
          <w:szCs w:val="24"/>
        </w:rPr>
        <w:t xml:space="preserve">ještě před několika lety byla </w:t>
      </w:r>
      <w:r>
        <w:rPr>
          <w:rFonts w:ascii="Times New Roman" w:hAnsi="Times New Roman" w:cs="Times New Roman"/>
          <w:sz w:val="24"/>
          <w:szCs w:val="24"/>
        </w:rPr>
        <w:t>GT</w:t>
      </w:r>
      <w:r w:rsidR="00FF39E9">
        <w:rPr>
          <w:rFonts w:ascii="Times New Roman" w:hAnsi="Times New Roman" w:cs="Times New Roman"/>
          <w:sz w:val="24"/>
          <w:szCs w:val="24"/>
        </w:rPr>
        <w:t xml:space="preserve"> a příbuzné disciplíny</w:t>
      </w:r>
      <w:r>
        <w:rPr>
          <w:rFonts w:ascii="Times New Roman" w:hAnsi="Times New Roman" w:cs="Times New Roman"/>
          <w:sz w:val="24"/>
          <w:szCs w:val="24"/>
        </w:rPr>
        <w:t xml:space="preserve"> jedním ze studijních </w:t>
      </w:r>
      <w:r w:rsidR="00FF39E9">
        <w:rPr>
          <w:rFonts w:ascii="Times New Roman" w:hAnsi="Times New Roman" w:cs="Times New Roman"/>
          <w:sz w:val="24"/>
          <w:szCs w:val="24"/>
        </w:rPr>
        <w:t>směrů, který byl zřejmě pro nezájem studentů zrušen. Dnes se pak dostáváme do paradoxní situace, že v podnicích zabývajících se zpracováním a výrobou gumárenských produktů není mnohdy vystudovaného gumaře. Jistě tato disertační práce a celé praktické řešení experimentů povede k oživení gumárenské tradice na FT.</w:t>
      </w:r>
      <w:r>
        <w:rPr>
          <w:rFonts w:ascii="Times New Roman" w:hAnsi="Times New Roman" w:cs="Times New Roman"/>
          <w:sz w:val="24"/>
          <w:szCs w:val="24"/>
        </w:rPr>
        <w:t xml:space="preserve"> </w:t>
      </w:r>
    </w:p>
    <w:p w:rsidR="00075931" w:rsidRDefault="00591605" w:rsidP="00E713C3">
      <w:pPr>
        <w:jc w:val="both"/>
        <w:rPr>
          <w:rFonts w:ascii="Times New Roman" w:hAnsi="Times New Roman" w:cs="Times New Roman"/>
          <w:sz w:val="24"/>
          <w:szCs w:val="24"/>
        </w:rPr>
      </w:pPr>
      <w:r>
        <w:rPr>
          <w:rFonts w:ascii="Times New Roman" w:hAnsi="Times New Roman" w:cs="Times New Roman"/>
          <w:sz w:val="24"/>
          <w:szCs w:val="24"/>
        </w:rPr>
        <w:t xml:space="preserve"> Otázky studentovi:</w:t>
      </w:r>
    </w:p>
    <w:p w:rsidR="00591605" w:rsidRDefault="00591605" w:rsidP="00591605">
      <w:pPr>
        <w:pStyle w:val="Odstavecseseznamem"/>
        <w:numPr>
          <w:ilvl w:val="0"/>
          <w:numId w:val="1"/>
        </w:numPr>
        <w:jc w:val="both"/>
        <w:rPr>
          <w:rFonts w:ascii="Times New Roman" w:hAnsi="Times New Roman" w:cs="Times New Roman"/>
          <w:sz w:val="24"/>
          <w:szCs w:val="24"/>
        </w:rPr>
      </w:pPr>
      <w:r>
        <w:rPr>
          <w:rFonts w:ascii="Times New Roman" w:hAnsi="Times New Roman" w:cs="Times New Roman"/>
          <w:sz w:val="24"/>
          <w:szCs w:val="24"/>
        </w:rPr>
        <w:t>U metody zjišťování volného prostoru sypkých sazí metodou mechanického stlačení (</w:t>
      </w:r>
      <w:proofErr w:type="spellStart"/>
      <w:r>
        <w:rPr>
          <w:rFonts w:ascii="Times New Roman" w:hAnsi="Times New Roman" w:cs="Times New Roman"/>
          <w:sz w:val="24"/>
          <w:szCs w:val="24"/>
        </w:rPr>
        <w:t>Void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Volume</w:t>
      </w:r>
      <w:proofErr w:type="spellEnd"/>
      <w:r>
        <w:rPr>
          <w:rFonts w:ascii="Times New Roman" w:hAnsi="Times New Roman" w:cs="Times New Roman"/>
          <w:sz w:val="24"/>
          <w:szCs w:val="24"/>
        </w:rPr>
        <w:t xml:space="preserve"> Test) zdá se nedosahují křivky závislosti měrného objemu na tlaku ani pro velmi vysoké aplikované tlaky (200 </w:t>
      </w:r>
      <w:proofErr w:type="spellStart"/>
      <w:r>
        <w:rPr>
          <w:rFonts w:ascii="Times New Roman" w:hAnsi="Times New Roman" w:cs="Times New Roman"/>
          <w:sz w:val="24"/>
          <w:szCs w:val="24"/>
        </w:rPr>
        <w:t>MPa</w:t>
      </w:r>
      <w:proofErr w:type="spellEnd"/>
      <w:r>
        <w:rPr>
          <w:rFonts w:ascii="Times New Roman" w:hAnsi="Times New Roman" w:cs="Times New Roman"/>
          <w:sz w:val="24"/>
          <w:szCs w:val="24"/>
        </w:rPr>
        <w:t>) konečné hodnoty stlačení. Jaké podmínky experimentu jsou podle vašich zkušeností voleny jako dostatečné pro získání relevantních dat? Jakou hodnotu hustoty sazí bez vzduchu jste používal, kde se dají tyto hodnoty získat?</w:t>
      </w:r>
    </w:p>
    <w:p w:rsidR="00591605" w:rsidRDefault="0049232A" w:rsidP="00591605">
      <w:pPr>
        <w:pStyle w:val="Odstavecseseznamem"/>
        <w:numPr>
          <w:ilvl w:val="0"/>
          <w:numId w:val="1"/>
        </w:numPr>
        <w:jc w:val="both"/>
        <w:rPr>
          <w:rFonts w:ascii="Times New Roman" w:hAnsi="Times New Roman" w:cs="Times New Roman"/>
          <w:sz w:val="24"/>
          <w:szCs w:val="24"/>
        </w:rPr>
      </w:pPr>
      <w:r>
        <w:rPr>
          <w:rFonts w:ascii="Times New Roman" w:hAnsi="Times New Roman" w:cs="Times New Roman"/>
          <w:sz w:val="24"/>
          <w:szCs w:val="24"/>
        </w:rPr>
        <w:t>Mohl byste se zamyslet nad pojmem reverze vulkanizace u NR? Změnou jakých vlastností se projevuje a jak může být vysvětlena z pohledu chemické struktury pryže?</w:t>
      </w:r>
    </w:p>
    <w:p w:rsidR="0049232A" w:rsidRDefault="0049232A" w:rsidP="00591605">
      <w:pPr>
        <w:pStyle w:val="Odstavecseseznamem"/>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Mohl </w:t>
      </w:r>
      <w:r w:rsidR="002B285D">
        <w:rPr>
          <w:rFonts w:ascii="Times New Roman" w:hAnsi="Times New Roman" w:cs="Times New Roman"/>
          <w:sz w:val="24"/>
          <w:szCs w:val="24"/>
        </w:rPr>
        <w:t>byste objasnit</w:t>
      </w:r>
      <w:r w:rsidR="00267E38">
        <w:rPr>
          <w:rFonts w:ascii="Times New Roman" w:hAnsi="Times New Roman" w:cs="Times New Roman"/>
          <w:sz w:val="24"/>
          <w:szCs w:val="24"/>
        </w:rPr>
        <w:t>,</w:t>
      </w:r>
      <w:r>
        <w:rPr>
          <w:rFonts w:ascii="Times New Roman" w:hAnsi="Times New Roman" w:cs="Times New Roman"/>
          <w:sz w:val="24"/>
          <w:szCs w:val="24"/>
        </w:rPr>
        <w:t xml:space="preserve"> které základní parametry mají hlavní vliv na agregaci sazí procesem flokulace při zpracování KS na výrobek?</w:t>
      </w:r>
    </w:p>
    <w:p w:rsidR="00B13E09" w:rsidRDefault="00B13E09" w:rsidP="00E713C3">
      <w:pPr>
        <w:jc w:val="both"/>
        <w:rPr>
          <w:rFonts w:ascii="Times New Roman" w:hAnsi="Times New Roman" w:cs="Times New Roman"/>
          <w:sz w:val="24"/>
          <w:szCs w:val="24"/>
        </w:rPr>
      </w:pPr>
    </w:p>
    <w:p w:rsidR="002C1BA0" w:rsidRDefault="002C1BA0" w:rsidP="002C1BA0">
      <w:pPr>
        <w:ind w:firstLine="708"/>
        <w:jc w:val="both"/>
        <w:rPr>
          <w:rFonts w:ascii="Times New Roman" w:hAnsi="Times New Roman" w:cs="Times New Roman"/>
          <w:sz w:val="24"/>
          <w:szCs w:val="24"/>
        </w:rPr>
      </w:pPr>
      <w:r>
        <w:rPr>
          <w:rFonts w:ascii="Times New Roman" w:hAnsi="Times New Roman" w:cs="Times New Roman"/>
          <w:sz w:val="24"/>
          <w:szCs w:val="24"/>
        </w:rPr>
        <w:t xml:space="preserve">Závěrem chci konstatovat, že student </w:t>
      </w:r>
      <w:r w:rsidRPr="002C1BA0">
        <w:rPr>
          <w:rFonts w:ascii="Times New Roman" w:hAnsi="Times New Roman" w:cs="Times New Roman"/>
          <w:sz w:val="24"/>
          <w:szCs w:val="24"/>
        </w:rPr>
        <w:t xml:space="preserve">Ing. </w:t>
      </w:r>
      <w:r>
        <w:rPr>
          <w:rFonts w:ascii="Times New Roman" w:hAnsi="Times New Roman" w:cs="Times New Roman"/>
          <w:sz w:val="24"/>
          <w:szCs w:val="24"/>
        </w:rPr>
        <w:t>Jakub</w:t>
      </w:r>
      <w:bookmarkStart w:id="0" w:name="_GoBack"/>
      <w:bookmarkEnd w:id="0"/>
      <w:r>
        <w:rPr>
          <w:rFonts w:ascii="Times New Roman" w:hAnsi="Times New Roman" w:cs="Times New Roman"/>
          <w:sz w:val="24"/>
          <w:szCs w:val="24"/>
        </w:rPr>
        <w:t xml:space="preserve"> </w:t>
      </w:r>
      <w:proofErr w:type="spellStart"/>
      <w:r>
        <w:rPr>
          <w:rFonts w:ascii="Times New Roman" w:hAnsi="Times New Roman" w:cs="Times New Roman"/>
          <w:sz w:val="24"/>
          <w:szCs w:val="24"/>
        </w:rPr>
        <w:t>Kadlčák</w:t>
      </w:r>
      <w:proofErr w:type="spellEnd"/>
      <w:r>
        <w:rPr>
          <w:rFonts w:ascii="Times New Roman" w:hAnsi="Times New Roman" w:cs="Times New Roman"/>
          <w:sz w:val="24"/>
          <w:szCs w:val="24"/>
        </w:rPr>
        <w:t xml:space="preserve"> prokázal, že je schopen samostatné a tvůrčí vědecké práce v oblasti aplikovaného </w:t>
      </w:r>
      <w:r w:rsidRPr="002C1BA0">
        <w:rPr>
          <w:rFonts w:ascii="Times New Roman" w:hAnsi="Times New Roman" w:cs="Times New Roman"/>
          <w:sz w:val="24"/>
          <w:szCs w:val="24"/>
        </w:rPr>
        <w:t xml:space="preserve">výzkumu </w:t>
      </w:r>
      <w:r w:rsidR="00A21019">
        <w:rPr>
          <w:rFonts w:ascii="Times New Roman" w:hAnsi="Times New Roman" w:cs="Times New Roman"/>
          <w:sz w:val="24"/>
          <w:szCs w:val="24"/>
        </w:rPr>
        <w:t>a</w:t>
      </w:r>
      <w:r w:rsidRPr="002C1BA0">
        <w:rPr>
          <w:rFonts w:ascii="Times New Roman" w:hAnsi="Times New Roman" w:cs="Times New Roman"/>
          <w:sz w:val="24"/>
          <w:szCs w:val="24"/>
        </w:rPr>
        <w:t xml:space="preserve"> vývoje</w:t>
      </w:r>
      <w:r w:rsidR="00A21019">
        <w:rPr>
          <w:rFonts w:ascii="Times New Roman" w:hAnsi="Times New Roman" w:cs="Times New Roman"/>
          <w:sz w:val="24"/>
          <w:szCs w:val="24"/>
        </w:rPr>
        <w:t>, s</w:t>
      </w:r>
      <w:r>
        <w:rPr>
          <w:rFonts w:ascii="Times New Roman" w:hAnsi="Times New Roman" w:cs="Times New Roman"/>
          <w:sz w:val="24"/>
          <w:szCs w:val="24"/>
        </w:rPr>
        <w:t>plnil plánovanou studijní část</w:t>
      </w:r>
      <w:r w:rsidR="00A21019">
        <w:rPr>
          <w:rFonts w:ascii="Times New Roman" w:hAnsi="Times New Roman" w:cs="Times New Roman"/>
          <w:sz w:val="24"/>
          <w:szCs w:val="24"/>
        </w:rPr>
        <w:t xml:space="preserve"> a předložil k obhájení </w:t>
      </w:r>
      <w:r w:rsidR="00267E38">
        <w:rPr>
          <w:rFonts w:ascii="Times New Roman" w:hAnsi="Times New Roman" w:cs="Times New Roman"/>
          <w:sz w:val="24"/>
          <w:szCs w:val="24"/>
        </w:rPr>
        <w:t xml:space="preserve">kvalitní </w:t>
      </w:r>
      <w:r w:rsidR="00A21019">
        <w:rPr>
          <w:rFonts w:ascii="Times New Roman" w:hAnsi="Times New Roman" w:cs="Times New Roman"/>
          <w:sz w:val="24"/>
          <w:szCs w:val="24"/>
        </w:rPr>
        <w:t>disertační práci</w:t>
      </w:r>
      <w:r w:rsidR="00267E38">
        <w:rPr>
          <w:rFonts w:ascii="Times New Roman" w:hAnsi="Times New Roman" w:cs="Times New Roman"/>
          <w:sz w:val="24"/>
          <w:szCs w:val="24"/>
        </w:rPr>
        <w:t>,</w:t>
      </w:r>
      <w:r w:rsidR="00A21019">
        <w:rPr>
          <w:rFonts w:ascii="Times New Roman" w:hAnsi="Times New Roman" w:cs="Times New Roman"/>
          <w:sz w:val="24"/>
          <w:szCs w:val="24"/>
        </w:rPr>
        <w:t xml:space="preserve"> </w:t>
      </w:r>
      <w:r w:rsidR="00267E38">
        <w:rPr>
          <w:rFonts w:ascii="Times New Roman" w:hAnsi="Times New Roman" w:cs="Times New Roman"/>
          <w:sz w:val="24"/>
          <w:szCs w:val="24"/>
        </w:rPr>
        <w:t xml:space="preserve">tu doporučuji k obhájení a </w:t>
      </w:r>
      <w:r w:rsidR="00A21019" w:rsidRPr="002C1BA0">
        <w:rPr>
          <w:rFonts w:ascii="Times New Roman" w:hAnsi="Times New Roman" w:cs="Times New Roman"/>
          <w:sz w:val="24"/>
          <w:szCs w:val="24"/>
        </w:rPr>
        <w:t xml:space="preserve">udělení akademického titulu </w:t>
      </w:r>
      <w:proofErr w:type="gramStart"/>
      <w:r w:rsidR="00A21019" w:rsidRPr="002C1BA0">
        <w:rPr>
          <w:rFonts w:ascii="Times New Roman" w:hAnsi="Times New Roman" w:cs="Times New Roman"/>
          <w:sz w:val="24"/>
          <w:szCs w:val="24"/>
        </w:rPr>
        <w:t>Ph.D.</w:t>
      </w:r>
      <w:r w:rsidR="00A21019">
        <w:rPr>
          <w:rFonts w:ascii="Times New Roman" w:hAnsi="Times New Roman" w:cs="Times New Roman"/>
          <w:sz w:val="24"/>
          <w:szCs w:val="24"/>
        </w:rPr>
        <w:t>.</w:t>
      </w:r>
      <w:proofErr w:type="gramEnd"/>
    </w:p>
    <w:p w:rsidR="002C1BA0" w:rsidRPr="00D77B3F" w:rsidRDefault="002C1BA0" w:rsidP="002C1BA0">
      <w:pPr>
        <w:pStyle w:val="Zkladntextodsazen2"/>
        <w:spacing w:line="276" w:lineRule="auto"/>
        <w:ind w:firstLine="720"/>
        <w:rPr>
          <w:lang w:val="cs-CZ"/>
        </w:rPr>
      </w:pPr>
    </w:p>
    <w:p w:rsidR="002C1BA0" w:rsidRDefault="002C1BA0" w:rsidP="002C1BA0">
      <w:pPr>
        <w:pStyle w:val="Zkladntextodsazen2"/>
        <w:spacing w:line="276" w:lineRule="auto"/>
        <w:ind w:firstLine="720"/>
        <w:rPr>
          <w:lang w:val="cs-CZ"/>
        </w:rPr>
      </w:pPr>
      <w:r>
        <w:rPr>
          <w:lang w:val="cs-CZ"/>
        </w:rPr>
        <w:t xml:space="preserve">Ve Zlíně, </w:t>
      </w:r>
      <w:r w:rsidR="00A21019">
        <w:rPr>
          <w:lang w:val="cs-CZ"/>
        </w:rPr>
        <w:t>19</w:t>
      </w:r>
      <w:r w:rsidRPr="00D77B3F">
        <w:rPr>
          <w:lang w:val="cs-CZ"/>
        </w:rPr>
        <w:t xml:space="preserve">. </w:t>
      </w:r>
      <w:r w:rsidR="00A21019">
        <w:rPr>
          <w:lang w:val="cs-CZ"/>
        </w:rPr>
        <w:t>srpna</w:t>
      </w:r>
      <w:r>
        <w:rPr>
          <w:lang w:val="cs-CZ"/>
        </w:rPr>
        <w:t xml:space="preserve"> 201</w:t>
      </w:r>
      <w:r w:rsidR="00A21019">
        <w:rPr>
          <w:lang w:val="cs-CZ"/>
        </w:rPr>
        <w:t>4</w:t>
      </w:r>
    </w:p>
    <w:p w:rsidR="002C1BA0" w:rsidRPr="00D77B3F" w:rsidRDefault="002C1BA0" w:rsidP="002C1BA0">
      <w:pPr>
        <w:pStyle w:val="Zkladntextodsazen2"/>
        <w:spacing w:line="276" w:lineRule="auto"/>
        <w:ind w:firstLine="720"/>
        <w:rPr>
          <w:lang w:val="cs-CZ"/>
        </w:rPr>
      </w:pPr>
    </w:p>
    <w:p w:rsidR="002C1BA0" w:rsidRPr="00D77B3F" w:rsidRDefault="002C1BA0" w:rsidP="002C1BA0">
      <w:pPr>
        <w:pStyle w:val="Zkladntextodsazen2"/>
        <w:spacing w:line="276" w:lineRule="auto"/>
        <w:ind w:firstLine="720"/>
        <w:rPr>
          <w:lang w:val="cs-CZ"/>
        </w:rPr>
      </w:pPr>
      <w:r>
        <w:rPr>
          <w:lang w:val="cs-CZ"/>
        </w:rPr>
        <w:tab/>
      </w:r>
      <w:r>
        <w:rPr>
          <w:lang w:val="cs-CZ"/>
        </w:rPr>
        <w:tab/>
      </w:r>
      <w:r>
        <w:rPr>
          <w:lang w:val="cs-CZ"/>
        </w:rPr>
        <w:tab/>
      </w:r>
      <w:r>
        <w:rPr>
          <w:lang w:val="cs-CZ"/>
        </w:rPr>
        <w:tab/>
      </w:r>
      <w:r w:rsidRPr="00D77B3F">
        <w:rPr>
          <w:lang w:val="cs-CZ"/>
        </w:rPr>
        <w:tab/>
      </w:r>
      <w:r>
        <w:rPr>
          <w:lang w:val="cs-CZ"/>
        </w:rPr>
        <w:t xml:space="preserve">  doc. Ing. </w:t>
      </w:r>
      <w:r w:rsidR="00A21019">
        <w:rPr>
          <w:lang w:val="cs-CZ"/>
        </w:rPr>
        <w:t xml:space="preserve">Petr </w:t>
      </w:r>
      <w:proofErr w:type="spellStart"/>
      <w:r w:rsidR="00A21019">
        <w:rPr>
          <w:lang w:val="cs-CZ"/>
        </w:rPr>
        <w:t>Slobodian</w:t>
      </w:r>
      <w:proofErr w:type="spellEnd"/>
      <w:r w:rsidR="00A21019">
        <w:rPr>
          <w:lang w:val="cs-CZ"/>
        </w:rPr>
        <w:t>,</w:t>
      </w:r>
      <w:r>
        <w:rPr>
          <w:lang w:val="cs-CZ"/>
        </w:rPr>
        <w:t xml:space="preserve"> Ph.D.</w:t>
      </w:r>
    </w:p>
    <w:p w:rsidR="00B13E09" w:rsidRDefault="00B13E09" w:rsidP="00E713C3">
      <w:pPr>
        <w:jc w:val="both"/>
        <w:rPr>
          <w:rFonts w:ascii="Times New Roman" w:hAnsi="Times New Roman" w:cs="Times New Roman"/>
          <w:sz w:val="24"/>
          <w:szCs w:val="24"/>
        </w:rPr>
      </w:pPr>
    </w:p>
    <w:p w:rsidR="00B13E09" w:rsidRPr="00EB61EB" w:rsidRDefault="00B13E09" w:rsidP="00E713C3">
      <w:pPr>
        <w:jc w:val="both"/>
        <w:rPr>
          <w:rFonts w:ascii="Times New Roman" w:hAnsi="Times New Roman" w:cs="Times New Roman"/>
          <w:sz w:val="24"/>
          <w:szCs w:val="24"/>
        </w:rPr>
      </w:pPr>
    </w:p>
    <w:sectPr w:rsidR="00B13E09" w:rsidRPr="00EB61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23E29"/>
    <w:multiLevelType w:val="hybridMultilevel"/>
    <w:tmpl w:val="FD50AF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1EB"/>
    <w:rsid w:val="00075931"/>
    <w:rsid w:val="000C463F"/>
    <w:rsid w:val="000E17EF"/>
    <w:rsid w:val="002238D6"/>
    <w:rsid w:val="00267E38"/>
    <w:rsid w:val="002B285D"/>
    <w:rsid w:val="002C1BA0"/>
    <w:rsid w:val="00352DF1"/>
    <w:rsid w:val="0049232A"/>
    <w:rsid w:val="004E6BFE"/>
    <w:rsid w:val="00591605"/>
    <w:rsid w:val="005D6758"/>
    <w:rsid w:val="00694010"/>
    <w:rsid w:val="007920A8"/>
    <w:rsid w:val="00843536"/>
    <w:rsid w:val="00902B8B"/>
    <w:rsid w:val="00972158"/>
    <w:rsid w:val="00A21019"/>
    <w:rsid w:val="00A47C49"/>
    <w:rsid w:val="00B13E09"/>
    <w:rsid w:val="00B64A50"/>
    <w:rsid w:val="00E713C3"/>
    <w:rsid w:val="00EB61EB"/>
    <w:rsid w:val="00F9110D"/>
    <w:rsid w:val="00FD2FA7"/>
    <w:rsid w:val="00FF39E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2C1BA0"/>
    <w:pPr>
      <w:spacing w:after="0" w:line="360" w:lineRule="auto"/>
      <w:ind w:firstLine="900"/>
    </w:pPr>
    <w:rPr>
      <w:rFonts w:ascii="Times New Roman" w:eastAsia="Times New Roman" w:hAnsi="Times New Roman" w:cs="Times New Roman"/>
      <w:sz w:val="24"/>
      <w:szCs w:val="24"/>
      <w:lang w:val="en-GB"/>
    </w:rPr>
  </w:style>
  <w:style w:type="character" w:customStyle="1" w:styleId="Zkladntextodsazen2Char">
    <w:name w:val="Základní text odsazený 2 Char"/>
    <w:basedOn w:val="Standardnpsmoodstavce"/>
    <w:link w:val="Zkladntextodsazen2"/>
    <w:rsid w:val="002C1BA0"/>
    <w:rPr>
      <w:rFonts w:ascii="Times New Roman" w:eastAsia="Times New Roman" w:hAnsi="Times New Roman" w:cs="Times New Roman"/>
      <w:sz w:val="24"/>
      <w:szCs w:val="24"/>
      <w:lang w:val="en-GB"/>
    </w:rPr>
  </w:style>
  <w:style w:type="paragraph" w:styleId="Odstavecseseznamem">
    <w:name w:val="List Paragraph"/>
    <w:basedOn w:val="Normln"/>
    <w:uiPriority w:val="34"/>
    <w:qFormat/>
    <w:rsid w:val="005916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2C1BA0"/>
    <w:pPr>
      <w:spacing w:after="0" w:line="360" w:lineRule="auto"/>
      <w:ind w:firstLine="900"/>
    </w:pPr>
    <w:rPr>
      <w:rFonts w:ascii="Times New Roman" w:eastAsia="Times New Roman" w:hAnsi="Times New Roman" w:cs="Times New Roman"/>
      <w:sz w:val="24"/>
      <w:szCs w:val="24"/>
      <w:lang w:val="en-GB"/>
    </w:rPr>
  </w:style>
  <w:style w:type="character" w:customStyle="1" w:styleId="Zkladntextodsazen2Char">
    <w:name w:val="Základní text odsazený 2 Char"/>
    <w:basedOn w:val="Standardnpsmoodstavce"/>
    <w:link w:val="Zkladntextodsazen2"/>
    <w:rsid w:val="002C1BA0"/>
    <w:rPr>
      <w:rFonts w:ascii="Times New Roman" w:eastAsia="Times New Roman" w:hAnsi="Times New Roman" w:cs="Times New Roman"/>
      <w:sz w:val="24"/>
      <w:szCs w:val="24"/>
      <w:lang w:val="en-GB"/>
    </w:rPr>
  </w:style>
  <w:style w:type="paragraph" w:styleId="Odstavecseseznamem">
    <w:name w:val="List Paragraph"/>
    <w:basedOn w:val="Normln"/>
    <w:uiPriority w:val="34"/>
    <w:qFormat/>
    <w:rsid w:val="005916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424FB-F239-4230-A682-374EE144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593</Words>
  <Characters>3503</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slobodian</dc:creator>
  <cp:lastModifiedBy>slobodian</cp:lastModifiedBy>
  <cp:revision>12</cp:revision>
  <dcterms:created xsi:type="dcterms:W3CDTF">2014-08-18T07:24:00Z</dcterms:created>
  <dcterms:modified xsi:type="dcterms:W3CDTF">2014-08-20T09:04:00Z</dcterms:modified>
</cp:coreProperties>
</file>