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03" w:rsidRPr="001635A8" w:rsidRDefault="00C807A6" w:rsidP="001102D3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1357630</wp:posOffset>
            </wp:positionH>
            <wp:positionV relativeFrom="paragraph">
              <wp:posOffset>-42545</wp:posOffset>
            </wp:positionV>
            <wp:extent cx="3048000" cy="876300"/>
            <wp:effectExtent l="0" t="0" r="0" b="0"/>
            <wp:wrapNone/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703" w:rsidRPr="001635A8" w:rsidRDefault="00AE4703" w:rsidP="001102D3">
      <w:pPr>
        <w:spacing w:after="120"/>
        <w:jc w:val="center"/>
        <w:rPr>
          <w:b/>
          <w:sz w:val="28"/>
          <w:szCs w:val="28"/>
        </w:rPr>
      </w:pPr>
    </w:p>
    <w:p w:rsidR="00AE4703" w:rsidRPr="001635A8" w:rsidRDefault="00AE4703" w:rsidP="00480D3A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AE4703" w:rsidRPr="001635A8" w:rsidRDefault="00AE4703" w:rsidP="00480D3A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bookmarkStart w:id="1" w:name="Text45"/>
    <w:p w:rsidR="00AE4703" w:rsidRPr="001635A8" w:rsidRDefault="00AE4703" w:rsidP="00480D3A">
      <w:pPr>
        <w:tabs>
          <w:tab w:val="left" w:pos="3686"/>
          <w:tab w:val="left" w:pos="7371"/>
        </w:tabs>
      </w:pPr>
      <w:r>
        <w:fldChar w:fldCharType="begin">
          <w:ffData>
            <w:name w:val="Text4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Bc. Václav Císař</w:t>
      </w:r>
      <w:r>
        <w:fldChar w:fldCharType="end"/>
      </w:r>
      <w:bookmarkEnd w:id="1"/>
      <w:r w:rsidRPr="001635A8">
        <w:tab/>
      </w:r>
      <w:r w:rsidRPr="001635A8">
        <w:fldChar w:fldCharType="begin">
          <w:ffData>
            <w:name w:val="Text2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Mgr. Petr Šimek</w:t>
      </w:r>
      <w:r w:rsidRPr="001635A8">
        <w:fldChar w:fldCharType="end"/>
      </w:r>
      <w:r w:rsidRPr="001635A8">
        <w:tab/>
      </w:r>
      <w:r w:rsidRPr="001635A8">
        <w:fldChar w:fldCharType="begin">
          <w:ffData>
            <w:name w:val="Text3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2012/2013</w:t>
      </w:r>
      <w:r w:rsidRPr="001635A8">
        <w:fldChar w:fldCharType="end"/>
      </w:r>
    </w:p>
    <w:p w:rsidR="00AE4703" w:rsidRPr="001635A8" w:rsidRDefault="00AE4703" w:rsidP="00480D3A">
      <w:pPr>
        <w:spacing w:before="600" w:after="240"/>
      </w:pPr>
      <w:r w:rsidRPr="001635A8">
        <w:t>Téma DP:</w:t>
      </w:r>
    </w:p>
    <w:p w:rsidR="00AE4703" w:rsidRPr="001635A8" w:rsidRDefault="00AE4703" w:rsidP="00480D3A">
      <w:r w:rsidRPr="001635A8">
        <w:fldChar w:fldCharType="begin">
          <w:ffData>
            <w:name w:val="Text4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Možnosti zeefektivnění strategie v preventivní činnosti Police České republiky</w:t>
      </w:r>
      <w:r w:rsidRPr="001635A8">
        <w:fldChar w:fldCharType="end"/>
      </w:r>
    </w:p>
    <w:p w:rsidR="00AE4703" w:rsidRPr="001635A8" w:rsidRDefault="00AE4703" w:rsidP="00480D3A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5"/>
        <w:gridCol w:w="3339"/>
        <w:gridCol w:w="5208"/>
      </w:tblGrid>
      <w:tr w:rsidR="00AE4703" w:rsidRPr="001635A8" w:rsidTr="00957F27">
        <w:trPr>
          <w:trHeight w:val="308"/>
        </w:trPr>
        <w:tc>
          <w:tcPr>
            <w:tcW w:w="3924" w:type="dxa"/>
            <w:gridSpan w:val="2"/>
            <w:vAlign w:val="center"/>
          </w:tcPr>
          <w:p w:rsidR="00AE4703" w:rsidRPr="001635A8" w:rsidRDefault="00AE4703" w:rsidP="00957F27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</w:tcPr>
          <w:p w:rsidR="00AE4703" w:rsidRPr="001635A8" w:rsidRDefault="00AE4703" w:rsidP="00957F27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AE470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9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AE470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rPr>
                <w:snapToGrid w:val="0"/>
              </w:rPr>
              <w:t>7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AE470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rPr>
                <w:snapToGrid w:val="0"/>
              </w:rPr>
              <w:t>6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AE470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rPr>
                <w:snapToGrid w:val="0"/>
              </w:rPr>
              <w:t>9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AE470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rPr>
                <w:snapToGrid w:val="0"/>
              </w:rP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AE470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rPr>
                <w:snapToGrid w:val="0"/>
              </w:rPr>
              <w:t>9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AE470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AE4703" w:rsidRPr="001635A8" w:rsidRDefault="00AE4703" w:rsidP="00957F27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4703" w:rsidRPr="001635A8" w:rsidRDefault="00AE4703" w:rsidP="00957F27">
            <w:pPr>
              <w:spacing w:before="60" w:after="60"/>
              <w:jc w:val="center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35A8">
              <w:rPr>
                <w:b/>
                <w:snapToGrid w:val="0"/>
              </w:rPr>
              <w:instrText xml:space="preserve"> FORMTEXT </w:instrText>
            </w:r>
            <w:r w:rsidRPr="001635A8">
              <w:rPr>
                <w:b/>
                <w:snapToGrid w:val="0"/>
              </w:rPr>
            </w:r>
            <w:r w:rsidRPr="001635A8">
              <w:rPr>
                <w:b/>
                <w:snapToGrid w:val="0"/>
              </w:rPr>
              <w:fldChar w:fldCharType="separate"/>
            </w:r>
            <w:r>
              <w:t>48</w:t>
            </w:r>
            <w:r w:rsidRPr="001635A8">
              <w:rPr>
                <w:b/>
                <w:snapToGrid w:val="0"/>
              </w:rPr>
              <w:fldChar w:fldCharType="end"/>
            </w:r>
          </w:p>
        </w:tc>
      </w:tr>
    </w:tbl>
    <w:p w:rsidR="00AE4703" w:rsidRPr="001635A8" w:rsidRDefault="00AE4703" w:rsidP="00480D3A"/>
    <w:p w:rsidR="00AE4703" w:rsidRPr="001635A8" w:rsidRDefault="00AE4703" w:rsidP="00480D3A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AE4703" w:rsidRPr="001635A8" w:rsidTr="00957F27">
        <w:tc>
          <w:tcPr>
            <w:tcW w:w="2268" w:type="dxa"/>
          </w:tcPr>
          <w:p w:rsidR="00AE4703" w:rsidRPr="001635A8" w:rsidRDefault="00AE4703" w:rsidP="00957F27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AE4703" w:rsidRPr="001635A8" w:rsidRDefault="00AE4703" w:rsidP="00957F27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AE4703" w:rsidRPr="001635A8" w:rsidTr="00957F27">
        <w:tc>
          <w:tcPr>
            <w:tcW w:w="2268" w:type="dxa"/>
          </w:tcPr>
          <w:p w:rsidR="00AE4703" w:rsidRPr="001635A8" w:rsidRDefault="00AE4703" w:rsidP="00957F27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E4703" w:rsidRPr="001635A8" w:rsidTr="00957F27">
        <w:tc>
          <w:tcPr>
            <w:tcW w:w="2268" w:type="dxa"/>
          </w:tcPr>
          <w:p w:rsidR="00AE4703" w:rsidRPr="001635A8" w:rsidRDefault="00AE4703" w:rsidP="00957F27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E4703" w:rsidRPr="001635A8" w:rsidTr="00957F27">
        <w:tc>
          <w:tcPr>
            <w:tcW w:w="2268" w:type="dxa"/>
          </w:tcPr>
          <w:p w:rsidR="00AE4703" w:rsidRPr="001635A8" w:rsidRDefault="00AE4703" w:rsidP="00957F27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E4703" w:rsidRPr="001635A8" w:rsidTr="00957F27">
        <w:tc>
          <w:tcPr>
            <w:tcW w:w="2268" w:type="dxa"/>
          </w:tcPr>
          <w:p w:rsidR="00AE4703" w:rsidRPr="001635A8" w:rsidRDefault="00AE4703" w:rsidP="00957F27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E4703" w:rsidRPr="001635A8" w:rsidTr="00957F27">
        <w:tc>
          <w:tcPr>
            <w:tcW w:w="2268" w:type="dxa"/>
          </w:tcPr>
          <w:p w:rsidR="00AE4703" w:rsidRPr="001635A8" w:rsidRDefault="00AE4703" w:rsidP="00957F27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E4703" w:rsidRPr="001635A8" w:rsidTr="00957F27">
        <w:tc>
          <w:tcPr>
            <w:tcW w:w="2268" w:type="dxa"/>
          </w:tcPr>
          <w:p w:rsidR="00AE4703" w:rsidRPr="001635A8" w:rsidRDefault="00AE4703" w:rsidP="00957F27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AE4703" w:rsidRPr="001635A8" w:rsidRDefault="00AE470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E4703" w:rsidRPr="001635A8" w:rsidRDefault="00AE4703" w:rsidP="00480D3A">
      <w:pPr>
        <w:rPr>
          <w:b/>
          <w:sz w:val="28"/>
          <w:szCs w:val="28"/>
        </w:rPr>
      </w:pPr>
    </w:p>
    <w:p w:rsidR="00AE4703" w:rsidRPr="001635A8" w:rsidRDefault="00AE4703" w:rsidP="00480D3A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E4703" w:rsidRPr="001635A8" w:rsidTr="00957F27">
        <w:trPr>
          <w:trHeight w:val="2839"/>
        </w:trPr>
        <w:tc>
          <w:tcPr>
            <w:tcW w:w="9212" w:type="dxa"/>
          </w:tcPr>
          <w:p w:rsidR="00AE4703" w:rsidRPr="001635A8" w:rsidRDefault="00AE4703" w:rsidP="00957F27">
            <w:r w:rsidRPr="001635A8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635A8">
              <w:instrText xml:space="preserve"> FORMTEXT </w:instrText>
            </w:r>
            <w:r w:rsidRPr="001635A8">
              <w:fldChar w:fldCharType="separate"/>
            </w:r>
            <w:r>
              <w:t xml:space="preserve">V teoretické části student podrobně vymezuje organizaci Policie ČR a dále se zabývá problematikou politického extremismu. Ačkoliv je teoretická část práce zpracována velmi komplexně a odborně, lze studentovi vytknout, že zaměření na politický extremismus mělo být zahrnuto v zadání diplomové práce. Současně za drobný nedostatek spatřuji, že v zadání je uvedena literární rešerše, aniž by byla ucelena zpracována v teoretické části, ale objevuje se v odkazech na jednotlivé pojmy, instituty a charakteristiky. Praktická část je pak věnována analýze preventivní činnosti Policie ČR při boji s politickým extremismem. Zde student prokazuje velmi dobrý přehled v dané problematice. V zavěru práce student přináší své postřehy a návrhy ke zlepšení situace. Praktická část je zpracována odborně a nemám k ní výhrady. Po formální stránce je rovněž diplomová práce zpracována bez výhrad.  </w:t>
            </w:r>
            <w:r w:rsidRPr="001635A8">
              <w:fldChar w:fldCharType="end"/>
            </w:r>
          </w:p>
        </w:tc>
      </w:tr>
    </w:tbl>
    <w:p w:rsidR="00AE4703" w:rsidRPr="001635A8" w:rsidRDefault="00AE4703" w:rsidP="00480D3A">
      <w:pPr>
        <w:rPr>
          <w:b/>
        </w:rPr>
      </w:pPr>
    </w:p>
    <w:p w:rsidR="00AE4703" w:rsidRPr="001635A8" w:rsidRDefault="00AE4703" w:rsidP="00480D3A">
      <w:pPr>
        <w:rPr>
          <w:b/>
        </w:rPr>
      </w:pPr>
    </w:p>
    <w:p w:rsidR="00AE4703" w:rsidRPr="001635A8" w:rsidRDefault="00AE4703" w:rsidP="00480D3A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E4703" w:rsidRPr="001635A8" w:rsidTr="00957F27">
        <w:trPr>
          <w:trHeight w:val="2839"/>
        </w:trPr>
        <w:tc>
          <w:tcPr>
            <w:tcW w:w="9212" w:type="dxa"/>
          </w:tcPr>
          <w:p w:rsidR="00AE4703" w:rsidRPr="001635A8" w:rsidRDefault="00AE4703" w:rsidP="00957F27">
            <w:r w:rsidRPr="001635A8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635A8">
              <w:instrText xml:space="preserve"> FORMTEXT </w:instrText>
            </w:r>
            <w:r w:rsidRPr="001635A8">
              <w:fldChar w:fldCharType="separate"/>
            </w:r>
            <w:r>
              <w:t>Vymezte základní proudy politického extremismu v ČR a zhodnoťte je z pohledu nebezpečnosti pro společnost.</w:t>
            </w:r>
            <w:r w:rsidRPr="001635A8">
              <w:fldChar w:fldCharType="end"/>
            </w:r>
          </w:p>
        </w:tc>
      </w:tr>
    </w:tbl>
    <w:p w:rsidR="00AE4703" w:rsidRPr="001635A8" w:rsidRDefault="00AE4703" w:rsidP="00480D3A">
      <w:pPr>
        <w:pStyle w:val="Nadpis2"/>
        <w:jc w:val="left"/>
        <w:rPr>
          <w:sz w:val="22"/>
          <w:szCs w:val="22"/>
        </w:rPr>
      </w:pPr>
    </w:p>
    <w:p w:rsidR="00AE4703" w:rsidRPr="001635A8" w:rsidRDefault="00AE4703" w:rsidP="00480D3A"/>
    <w:p w:rsidR="00AE4703" w:rsidRPr="001635A8" w:rsidRDefault="00AE4703" w:rsidP="00480D3A"/>
    <w:p w:rsidR="00AE4703" w:rsidRPr="001635A8" w:rsidRDefault="00AE4703" w:rsidP="00480D3A"/>
    <w:p w:rsidR="00AE4703" w:rsidRPr="001635A8" w:rsidRDefault="00AE4703" w:rsidP="00480D3A">
      <w:r w:rsidRPr="001635A8">
        <w:t xml:space="preserve">DP byla podrobena kontrole ke zjištění původnosti práce v IS STAG. Na základě výsledků této kontroly bylo zjištěno, že DP </w:t>
      </w:r>
      <w:r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Pr="001635A8">
        <w:fldChar w:fldCharType="end"/>
      </w:r>
      <w:r w:rsidRPr="001635A8">
        <w:t xml:space="preserve"> plagiát.</w:t>
      </w:r>
    </w:p>
    <w:p w:rsidR="00AE4703" w:rsidRPr="001635A8" w:rsidRDefault="00AE4703" w:rsidP="00480D3A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AE4703" w:rsidRPr="001635A8" w:rsidRDefault="00AE4703" w:rsidP="00480D3A"/>
    <w:p w:rsidR="00AE4703" w:rsidRPr="001635A8" w:rsidRDefault="00AE4703" w:rsidP="00480D3A">
      <w:r w:rsidRPr="001635A8">
        <w:t>Práce nesplňuje kritéria pro obhajobu DP (minimálně jedno kritérium hodnoceno 0 body).</w:t>
      </w:r>
    </w:p>
    <w:p w:rsidR="00AE4703" w:rsidRPr="001635A8" w:rsidRDefault="00AE4703" w:rsidP="00480D3A">
      <w:pPr>
        <w:tabs>
          <w:tab w:val="right" w:pos="9360"/>
        </w:tabs>
      </w:pP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AE4703" w:rsidRPr="001635A8" w:rsidRDefault="00AE4703" w:rsidP="00480D3A"/>
    <w:p w:rsidR="00AE4703" w:rsidRPr="001635A8" w:rsidRDefault="00AE4703" w:rsidP="00480D3A"/>
    <w:p w:rsidR="00AE4703" w:rsidRPr="001635A8" w:rsidRDefault="00AE4703" w:rsidP="00480D3A">
      <w:pPr>
        <w:outlineLvl w:val="0"/>
      </w:pPr>
      <w:r w:rsidRPr="001635A8">
        <w:t xml:space="preserve">Ve Zlíně dne: </w:t>
      </w:r>
      <w:r w:rsidRPr="001635A8">
        <w:fldChar w:fldCharType="begin">
          <w:ffData>
            <w:name w:val="Text37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rPr>
          <w:noProof/>
        </w:rPr>
        <w:t>19.8.2013</w:t>
      </w:r>
      <w:r w:rsidRPr="001635A8">
        <w:fldChar w:fldCharType="end"/>
      </w:r>
    </w:p>
    <w:p w:rsidR="00AE4703" w:rsidRPr="001635A8" w:rsidRDefault="00AE4703" w:rsidP="00480D3A"/>
    <w:p w:rsidR="00AE4703" w:rsidRPr="001635A8" w:rsidRDefault="00AE4703" w:rsidP="00480D3A"/>
    <w:p w:rsidR="00AE4703" w:rsidRPr="001635A8" w:rsidRDefault="00AE4703" w:rsidP="00480D3A"/>
    <w:p w:rsidR="00AE4703" w:rsidRPr="001635A8" w:rsidRDefault="00AE4703" w:rsidP="00480D3A"/>
    <w:p w:rsidR="00AE4703" w:rsidRPr="001635A8" w:rsidRDefault="00AE4703" w:rsidP="00480D3A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AE4703" w:rsidRPr="001635A8" w:rsidRDefault="00AE4703" w:rsidP="00480D3A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AE4703" w:rsidRPr="001635A8" w:rsidRDefault="00AE4703" w:rsidP="00480D3A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AE4703" w:rsidRDefault="00AE4703" w:rsidP="001102D3"/>
    <w:sectPr w:rsidR="00AE4703" w:rsidSect="00991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BA8" w:rsidRDefault="00760BA8" w:rsidP="001102D3">
      <w:r>
        <w:separator/>
      </w:r>
    </w:p>
  </w:endnote>
  <w:endnote w:type="continuationSeparator" w:id="0">
    <w:p w:rsidR="00760BA8" w:rsidRDefault="00760BA8" w:rsidP="00110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BA8" w:rsidRDefault="00760BA8" w:rsidP="001102D3">
      <w:r>
        <w:separator/>
      </w:r>
    </w:p>
  </w:footnote>
  <w:footnote w:type="continuationSeparator" w:id="0">
    <w:p w:rsidR="00760BA8" w:rsidRDefault="00760BA8" w:rsidP="00110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formatting="1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D3"/>
    <w:rsid w:val="001102D3"/>
    <w:rsid w:val="00145DF9"/>
    <w:rsid w:val="001635A8"/>
    <w:rsid w:val="0018269C"/>
    <w:rsid w:val="00256FE9"/>
    <w:rsid w:val="002F3D67"/>
    <w:rsid w:val="00332019"/>
    <w:rsid w:val="00480D3A"/>
    <w:rsid w:val="005D57AB"/>
    <w:rsid w:val="00633C7C"/>
    <w:rsid w:val="00653DA9"/>
    <w:rsid w:val="007040AC"/>
    <w:rsid w:val="00760BA8"/>
    <w:rsid w:val="007D3F00"/>
    <w:rsid w:val="00850DCE"/>
    <w:rsid w:val="00957F27"/>
    <w:rsid w:val="00991971"/>
    <w:rsid w:val="00AE4703"/>
    <w:rsid w:val="00AF7A71"/>
    <w:rsid w:val="00C807A6"/>
    <w:rsid w:val="00EE2264"/>
    <w:rsid w:val="00F6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D3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1102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1102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1102D3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1102D3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uiPriority w:val="99"/>
    <w:rsid w:val="001102D3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1102D3"/>
    <w:pPr>
      <w:spacing w:before="60" w:after="60"/>
      <w:jc w:val="right"/>
    </w:pPr>
  </w:style>
  <w:style w:type="paragraph" w:styleId="Zhlav">
    <w:name w:val="header"/>
    <w:basedOn w:val="Normln"/>
    <w:link w:val="Zhlav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D3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1102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1102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1102D3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1102D3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uiPriority w:val="99"/>
    <w:rsid w:val="001102D3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1102D3"/>
    <w:pPr>
      <w:spacing w:before="60" w:after="60"/>
      <w:jc w:val="right"/>
    </w:pPr>
  </w:style>
  <w:style w:type="paragraph" w:styleId="Zhlav">
    <w:name w:val="header"/>
    <w:basedOn w:val="Normln"/>
    <w:link w:val="Zhlav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Slamenikova</cp:lastModifiedBy>
  <cp:revision>2</cp:revision>
  <cp:lastPrinted>2013-08-27T13:03:00Z</cp:lastPrinted>
  <dcterms:created xsi:type="dcterms:W3CDTF">2013-08-27T13:03:00Z</dcterms:created>
  <dcterms:modified xsi:type="dcterms:W3CDTF">2013-08-27T13:03:00Z</dcterms:modified>
</cp:coreProperties>
</file>