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676" w:rsidRPr="002D6CED" w:rsidRDefault="00B14676" w:rsidP="00B14676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14676" w:rsidRPr="002D6CED" w:rsidRDefault="00B14676" w:rsidP="00B14676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B14676" w:rsidRDefault="00B14676" w:rsidP="00B14676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14676" w:rsidRDefault="00B14676" w:rsidP="00B14676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14676" w:rsidRPr="00144ABC" w:rsidRDefault="00B14676" w:rsidP="00B14676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diplomové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14676" w:rsidRPr="004D40E0" w:rsidRDefault="00B14676" w:rsidP="00B14676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B14676" w:rsidRPr="004D40E0" w:rsidRDefault="00B14676" w:rsidP="00B14676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diplomové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637F2E">
        <w:rPr>
          <w:rFonts w:ascii="Times New Roman" w:hAnsi="Times New Roman"/>
          <w:b w:val="0"/>
          <w:i/>
          <w:sz w:val="24"/>
          <w:szCs w:val="24"/>
        </w:rPr>
        <w:t xml:space="preserve">  </w:t>
      </w:r>
      <w:r w:rsidR="00832971">
        <w:rPr>
          <w:rFonts w:ascii="Times New Roman" w:hAnsi="Times New Roman"/>
          <w:i/>
          <w:sz w:val="24"/>
          <w:szCs w:val="24"/>
        </w:rPr>
        <w:t xml:space="preserve">Bc. </w:t>
      </w:r>
      <w:r w:rsidR="00637F2E">
        <w:rPr>
          <w:rFonts w:ascii="Times New Roman" w:hAnsi="Times New Roman"/>
          <w:i/>
          <w:sz w:val="24"/>
          <w:szCs w:val="24"/>
        </w:rPr>
        <w:t>Markéta Hrůzová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</w:p>
    <w:p w:rsidR="00B14676" w:rsidRPr="004D40E0" w:rsidRDefault="00B14676" w:rsidP="00B14676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637F2E">
        <w:rPr>
          <w:b/>
          <w:i/>
          <w:sz w:val="24"/>
          <w:szCs w:val="24"/>
        </w:rPr>
        <w:tab/>
        <w:t>Role asistenta pedagoga při integraci žáků na základní škole</w:t>
      </w:r>
      <w:r w:rsidRPr="004D40E0">
        <w:rPr>
          <w:sz w:val="24"/>
          <w:szCs w:val="24"/>
        </w:rPr>
        <w:tab/>
      </w:r>
    </w:p>
    <w:p w:rsidR="00B14676" w:rsidRPr="004D40E0" w:rsidRDefault="00B14676" w:rsidP="00B14676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 w:rsidR="00637F2E">
        <w:rPr>
          <w:i/>
          <w:sz w:val="24"/>
          <w:szCs w:val="24"/>
        </w:rPr>
        <w:t xml:space="preserve">        </w:t>
      </w:r>
      <w:r w:rsidR="00832971">
        <w:rPr>
          <w:i/>
          <w:sz w:val="24"/>
          <w:szCs w:val="24"/>
        </w:rPr>
        <w:t xml:space="preserve">            </w:t>
      </w:r>
      <w:r w:rsidR="00637F2E">
        <w:rPr>
          <w:i/>
          <w:sz w:val="24"/>
          <w:szCs w:val="24"/>
        </w:rPr>
        <w:t xml:space="preserve"> PaedDr. Libuše Mazánková, Dr.</w:t>
      </w:r>
      <w:r w:rsidRPr="004D40E0">
        <w:rPr>
          <w:i/>
          <w:sz w:val="24"/>
          <w:szCs w:val="24"/>
        </w:rPr>
        <w:tab/>
      </w:r>
    </w:p>
    <w:p w:rsidR="00B14676" w:rsidRPr="004D40E0" w:rsidRDefault="00B14676" w:rsidP="00B14676">
      <w:pPr>
        <w:jc w:val="both"/>
        <w:rPr>
          <w:sz w:val="24"/>
          <w:szCs w:val="24"/>
        </w:rPr>
      </w:pPr>
    </w:p>
    <w:p w:rsidR="00B14676" w:rsidRPr="004D40E0" w:rsidRDefault="00B14676" w:rsidP="001A6FBF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B14676" w:rsidRPr="001A6FBF" w:rsidRDefault="001A6FBF" w:rsidP="001A6FB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se ve své práci zaměřila na roli a význam asistenta pedagoga při integraci žáků na základních školách. </w:t>
      </w:r>
      <w:r w:rsidR="00485DD2">
        <w:rPr>
          <w:sz w:val="24"/>
          <w:szCs w:val="24"/>
        </w:rPr>
        <w:t>Formulovaný cíl práce je reálný a byl naplněn.</w:t>
      </w:r>
    </w:p>
    <w:p w:rsidR="00B14676" w:rsidRDefault="00B14676" w:rsidP="001A6FBF">
      <w:pPr>
        <w:jc w:val="both"/>
        <w:rPr>
          <w:i/>
          <w:sz w:val="24"/>
          <w:szCs w:val="24"/>
        </w:rPr>
      </w:pPr>
    </w:p>
    <w:p w:rsidR="00B14676" w:rsidRPr="004D40E0" w:rsidRDefault="00B14676" w:rsidP="00B14676">
      <w:pPr>
        <w:rPr>
          <w:i/>
          <w:sz w:val="24"/>
          <w:szCs w:val="24"/>
        </w:rPr>
      </w:pPr>
    </w:p>
    <w:p w:rsidR="00B14676" w:rsidRPr="004D40E0" w:rsidRDefault="00B14676" w:rsidP="00B1467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14676" w:rsidRPr="004D40E0" w:rsidRDefault="00485DD2" w:rsidP="001A6FB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Struktura práce odpovídá zadání, zvolený </w:t>
      </w:r>
      <w:r w:rsidR="00E13355">
        <w:rPr>
          <w:sz w:val="24"/>
          <w:szCs w:val="24"/>
        </w:rPr>
        <w:t xml:space="preserve">postup </w:t>
      </w:r>
      <w:r>
        <w:rPr>
          <w:sz w:val="24"/>
          <w:szCs w:val="24"/>
        </w:rPr>
        <w:t xml:space="preserve">i použité metody jsou adekvátní. </w:t>
      </w:r>
      <w:r w:rsidR="001A6FBF">
        <w:rPr>
          <w:sz w:val="24"/>
          <w:szCs w:val="24"/>
        </w:rPr>
        <w:t xml:space="preserve">Práce je rozdělena na část teoretickou a praktickou. Výzkumné šetření provedla </w:t>
      </w:r>
      <w:r w:rsidR="007638D0">
        <w:rPr>
          <w:sz w:val="24"/>
          <w:szCs w:val="24"/>
        </w:rPr>
        <w:t xml:space="preserve">autorka </w:t>
      </w:r>
      <w:r w:rsidR="001A6FBF">
        <w:rPr>
          <w:sz w:val="24"/>
          <w:szCs w:val="24"/>
        </w:rPr>
        <w:t>na základních školách v městě Brn</w:t>
      </w:r>
      <w:r w:rsidR="007638D0">
        <w:rPr>
          <w:sz w:val="24"/>
          <w:szCs w:val="24"/>
        </w:rPr>
        <w:t xml:space="preserve">ě. Ve výzkumné části </w:t>
      </w:r>
      <w:r>
        <w:rPr>
          <w:sz w:val="24"/>
          <w:szCs w:val="24"/>
        </w:rPr>
        <w:t xml:space="preserve">si </w:t>
      </w:r>
      <w:r w:rsidR="001A6FBF">
        <w:rPr>
          <w:sz w:val="24"/>
          <w:szCs w:val="24"/>
        </w:rPr>
        <w:t>položila otá</w:t>
      </w:r>
      <w:r w:rsidR="00C05C9D">
        <w:rPr>
          <w:sz w:val="24"/>
          <w:szCs w:val="24"/>
        </w:rPr>
        <w:t>zky týkající se integrace, role asistenta pedagoga, spolupráce asistenta pedagoga s učiteli a rodiči integrovaných žáků.</w:t>
      </w:r>
      <w:r w:rsidR="007638D0">
        <w:rPr>
          <w:sz w:val="24"/>
          <w:szCs w:val="24"/>
        </w:rPr>
        <w:t xml:space="preserve"> Výsledky pečlivě zpracovala a p</w:t>
      </w:r>
      <w:r>
        <w:rPr>
          <w:sz w:val="24"/>
          <w:szCs w:val="24"/>
        </w:rPr>
        <w:t>řehledně zaznamenala do tabulek.</w:t>
      </w:r>
    </w:p>
    <w:p w:rsidR="00B14676" w:rsidRPr="004D40E0" w:rsidRDefault="00B14676" w:rsidP="001A6FBF">
      <w:pPr>
        <w:jc w:val="both"/>
        <w:rPr>
          <w:sz w:val="24"/>
          <w:szCs w:val="24"/>
        </w:rPr>
      </w:pPr>
    </w:p>
    <w:p w:rsidR="00B14676" w:rsidRDefault="00B14676" w:rsidP="00B14676">
      <w:pPr>
        <w:jc w:val="both"/>
        <w:rPr>
          <w:sz w:val="24"/>
          <w:szCs w:val="24"/>
        </w:rPr>
      </w:pPr>
    </w:p>
    <w:p w:rsidR="00B14676" w:rsidRDefault="00B14676" w:rsidP="00B14676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B14676" w:rsidRDefault="00485DD2" w:rsidP="00B146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na velmi dobré odborné úrovni. </w:t>
      </w:r>
      <w:r w:rsidR="00E13355">
        <w:rPr>
          <w:sz w:val="24"/>
          <w:szCs w:val="24"/>
        </w:rPr>
        <w:t xml:space="preserve">Za velmi cenné považuji využití zkušeností z praxe. </w:t>
      </w:r>
      <w:r>
        <w:rPr>
          <w:sz w:val="24"/>
          <w:szCs w:val="24"/>
        </w:rPr>
        <w:t xml:space="preserve">Výsledků práce by se dalo dobře využít v praxi. Mohla by posloužit učitelům, budoucím asistentům pedagoga a rodičům integrovaných žáků. </w:t>
      </w:r>
      <w:r w:rsidR="000B0B22">
        <w:rPr>
          <w:sz w:val="24"/>
          <w:szCs w:val="24"/>
        </w:rPr>
        <w:t xml:space="preserve">Je přínosná v rámci oboru Sociální pedagogika. </w:t>
      </w:r>
      <w:r>
        <w:rPr>
          <w:sz w:val="24"/>
          <w:szCs w:val="24"/>
        </w:rPr>
        <w:t>Spolupráce s vedoucí práce byla příkladná.</w:t>
      </w:r>
    </w:p>
    <w:p w:rsidR="00B14676" w:rsidRPr="004D40E0" w:rsidRDefault="00B14676" w:rsidP="00B14676">
      <w:pPr>
        <w:jc w:val="both"/>
        <w:rPr>
          <w:sz w:val="24"/>
          <w:szCs w:val="24"/>
        </w:rPr>
      </w:pPr>
    </w:p>
    <w:p w:rsidR="00B14676" w:rsidRPr="004D40E0" w:rsidRDefault="00B14676" w:rsidP="00B14676">
      <w:pPr>
        <w:jc w:val="both"/>
        <w:rPr>
          <w:sz w:val="24"/>
          <w:szCs w:val="24"/>
        </w:rPr>
      </w:pPr>
    </w:p>
    <w:p w:rsidR="00B14676" w:rsidRPr="004D40E0" w:rsidRDefault="00B14676" w:rsidP="00B1467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B14676" w:rsidRPr="007638D0" w:rsidRDefault="007638D0" w:rsidP="00B14676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prostudovala velké množství literatury. Prokázala schopnost s touto literaturou</w:t>
      </w:r>
      <w:r w:rsidR="00E13355">
        <w:rPr>
          <w:sz w:val="24"/>
          <w:szCs w:val="24"/>
        </w:rPr>
        <w:t xml:space="preserve"> pracovat, </w:t>
      </w:r>
      <w:r w:rsidR="000B0B22">
        <w:rPr>
          <w:sz w:val="24"/>
          <w:szCs w:val="24"/>
        </w:rPr>
        <w:t xml:space="preserve">patřičně </w:t>
      </w:r>
      <w:r w:rsidR="00E13355">
        <w:rPr>
          <w:sz w:val="24"/>
          <w:szCs w:val="24"/>
        </w:rPr>
        <w:t xml:space="preserve">uvádí odkazy a citace. </w:t>
      </w:r>
    </w:p>
    <w:p w:rsidR="00B14676" w:rsidRPr="004D40E0" w:rsidRDefault="00B14676" w:rsidP="00B14676">
      <w:pPr>
        <w:jc w:val="both"/>
        <w:rPr>
          <w:i/>
          <w:sz w:val="24"/>
          <w:szCs w:val="24"/>
        </w:rPr>
      </w:pPr>
    </w:p>
    <w:p w:rsidR="00B14676" w:rsidRPr="004D40E0" w:rsidRDefault="00B14676" w:rsidP="00B14676">
      <w:pPr>
        <w:jc w:val="both"/>
        <w:rPr>
          <w:i/>
          <w:sz w:val="24"/>
          <w:szCs w:val="24"/>
        </w:rPr>
      </w:pPr>
    </w:p>
    <w:p w:rsidR="00B14676" w:rsidRPr="004D40E0" w:rsidRDefault="00B14676" w:rsidP="00B1467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B14676" w:rsidRPr="004D40E0" w:rsidRDefault="007638D0" w:rsidP="00B14676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odpovídá zadání. Po jazykové, stylistické i formální stránce je práce na velmi dobré úrovni.</w:t>
      </w:r>
      <w:r w:rsidR="00E13355">
        <w:rPr>
          <w:sz w:val="24"/>
          <w:szCs w:val="24"/>
        </w:rPr>
        <w:t xml:space="preserve"> Je přehledná, dobře uspořádaná a čtivá.</w:t>
      </w:r>
    </w:p>
    <w:p w:rsidR="00B14676" w:rsidRDefault="00B14676" w:rsidP="00B14676">
      <w:pPr>
        <w:jc w:val="both"/>
        <w:rPr>
          <w:sz w:val="24"/>
          <w:szCs w:val="24"/>
        </w:rPr>
      </w:pPr>
    </w:p>
    <w:p w:rsidR="00B14676" w:rsidRPr="004D40E0" w:rsidRDefault="00B14676" w:rsidP="00B14676">
      <w:pPr>
        <w:jc w:val="both"/>
        <w:rPr>
          <w:sz w:val="24"/>
          <w:szCs w:val="24"/>
        </w:rPr>
      </w:pPr>
    </w:p>
    <w:p w:rsidR="00B14676" w:rsidRPr="004D40E0" w:rsidRDefault="00B14676" w:rsidP="00B14676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B14676" w:rsidRDefault="00485DD2" w:rsidP="00B14676">
      <w:pPr>
        <w:jc w:val="both"/>
        <w:rPr>
          <w:sz w:val="24"/>
          <w:szCs w:val="24"/>
        </w:rPr>
      </w:pPr>
      <w:r>
        <w:rPr>
          <w:sz w:val="24"/>
          <w:szCs w:val="24"/>
        </w:rPr>
        <w:t>Při obhajobě uveďte své osobní zkušenosti z praxe a zamyslete se nad možností využití Vaší práce v další praxi.</w:t>
      </w:r>
    </w:p>
    <w:p w:rsidR="00B14676" w:rsidRPr="004D40E0" w:rsidRDefault="00B14676" w:rsidP="00B14676">
      <w:pPr>
        <w:jc w:val="both"/>
        <w:rPr>
          <w:sz w:val="24"/>
          <w:szCs w:val="24"/>
        </w:rPr>
      </w:pPr>
    </w:p>
    <w:p w:rsidR="00B14676" w:rsidRPr="004D40E0" w:rsidRDefault="00B14676" w:rsidP="00B14676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B14676" w:rsidRPr="004D40E0" w:rsidRDefault="00B14676" w:rsidP="00B14676">
      <w:pPr>
        <w:jc w:val="both"/>
        <w:rPr>
          <w:sz w:val="24"/>
          <w:szCs w:val="24"/>
        </w:rPr>
      </w:pPr>
    </w:p>
    <w:p w:rsidR="00B14676" w:rsidRPr="004D40E0" w:rsidRDefault="00B14676" w:rsidP="00B14676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Pr="006400F4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6400F4">
        <w:rPr>
          <w:sz w:val="16"/>
          <w:szCs w:val="16"/>
        </w:rPr>
        <w:t>–</w:t>
      </w:r>
      <w:r w:rsidR="007638D0">
        <w:rPr>
          <w:b/>
          <w:sz w:val="24"/>
          <w:szCs w:val="24"/>
        </w:rPr>
        <w:t xml:space="preserve"> výborně.</w:t>
      </w:r>
    </w:p>
    <w:p w:rsidR="00B14676" w:rsidRDefault="00B14676" w:rsidP="00B14676">
      <w:pPr>
        <w:jc w:val="both"/>
        <w:rPr>
          <w:sz w:val="24"/>
          <w:szCs w:val="24"/>
        </w:rPr>
      </w:pPr>
    </w:p>
    <w:p w:rsidR="00B14676" w:rsidRPr="004D40E0" w:rsidRDefault="00B14676" w:rsidP="00B14676">
      <w:pPr>
        <w:jc w:val="both"/>
        <w:rPr>
          <w:sz w:val="24"/>
          <w:szCs w:val="24"/>
        </w:rPr>
      </w:pPr>
    </w:p>
    <w:p w:rsidR="00B14676" w:rsidRPr="004D40E0" w:rsidRDefault="00B14676" w:rsidP="00B14676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Datum </w:t>
      </w:r>
      <w:r w:rsidR="007638D0">
        <w:rPr>
          <w:i/>
          <w:sz w:val="24"/>
          <w:szCs w:val="24"/>
        </w:rPr>
        <w:t>27. 4. 2012</w:t>
      </w:r>
      <w:r w:rsidRPr="004D40E0">
        <w:rPr>
          <w:i/>
          <w:sz w:val="24"/>
          <w:szCs w:val="24"/>
        </w:rPr>
        <w:t xml:space="preserve"> </w:t>
      </w:r>
    </w:p>
    <w:p w:rsidR="00B14676" w:rsidRPr="004D40E0" w:rsidRDefault="00B14676" w:rsidP="00B14676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14676" w:rsidRPr="004D40E0" w:rsidRDefault="00B14676" w:rsidP="00B1467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14676" w:rsidRDefault="00B14676" w:rsidP="00B14676">
      <w:pPr>
        <w:rPr>
          <w:sz w:val="24"/>
          <w:szCs w:val="24"/>
        </w:rPr>
      </w:pPr>
    </w:p>
    <w:p w:rsidR="00B14676" w:rsidRDefault="00B14676" w:rsidP="00B14676">
      <w:pPr>
        <w:pBdr>
          <w:top w:val="single" w:sz="4" w:space="1" w:color="auto"/>
        </w:pBdr>
      </w:pPr>
    </w:p>
    <w:p w:rsidR="00B14676" w:rsidRDefault="00B14676" w:rsidP="00B14676">
      <w:pPr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do stanoveného termínu na studijní administrativu IMS Brno, Londýnské nám. 4, budova D, 639 00 Brno (e-mail: pavla.vasickova@imsbrno.cz).</w:t>
      </w:r>
    </w:p>
    <w:p w:rsidR="00B14676" w:rsidRDefault="00B14676" w:rsidP="00B14676">
      <w:pPr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1C29CF" w:rsidRPr="00485DD2" w:rsidRDefault="00B14676" w:rsidP="00485DD2">
      <w:pPr>
        <w:jc w:val="both"/>
        <w:rPr>
          <w:sz w:val="16"/>
          <w:szCs w:val="16"/>
        </w:rPr>
      </w:pPr>
      <w:r>
        <w:rPr>
          <w:sz w:val="16"/>
          <w:szCs w:val="16"/>
        </w:rPr>
        <w:t>D – uspokojivě, E – dostatečně, F – nedostatečně).</w:t>
      </w:r>
    </w:p>
    <w:sectPr w:rsidR="001C29CF" w:rsidRPr="00485DD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14676"/>
    <w:rsid w:val="000B0B22"/>
    <w:rsid w:val="0011009D"/>
    <w:rsid w:val="00170390"/>
    <w:rsid w:val="001A6FBF"/>
    <w:rsid w:val="001C29CF"/>
    <w:rsid w:val="002B1CD5"/>
    <w:rsid w:val="00485DD2"/>
    <w:rsid w:val="005D2FA5"/>
    <w:rsid w:val="0060317F"/>
    <w:rsid w:val="00637F2E"/>
    <w:rsid w:val="006D6C1B"/>
    <w:rsid w:val="007638D0"/>
    <w:rsid w:val="00832971"/>
    <w:rsid w:val="00B14676"/>
    <w:rsid w:val="00B6135E"/>
    <w:rsid w:val="00B8151B"/>
    <w:rsid w:val="00C05C9D"/>
    <w:rsid w:val="00C8438F"/>
    <w:rsid w:val="00E0148E"/>
    <w:rsid w:val="00E13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4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14676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14676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14676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14676"/>
    <w:rPr>
      <w:rFonts w:ascii="Arial Unicode MS" w:eastAsia="Arial Unicode MS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dcterms:created xsi:type="dcterms:W3CDTF">2012-04-27T07:58:00Z</dcterms:created>
  <dcterms:modified xsi:type="dcterms:W3CDTF">2012-04-27T07:58:00Z</dcterms:modified>
</cp:coreProperties>
</file>