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553FE4" w:rsidRDefault="00553FE4" w:rsidP="00E515B9">
      <w:pPr>
        <w:jc w:val="center"/>
        <w:rPr>
          <w:b/>
          <w:sz w:val="32"/>
          <w:szCs w:val="32"/>
        </w:rPr>
      </w:pPr>
    </w:p>
    <w:p w:rsidR="00CC0953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553FE4" w:rsidRDefault="00553FE4" w:rsidP="00E515B9">
      <w:pPr>
        <w:jc w:val="center"/>
        <w:rPr>
          <w:b/>
          <w:sz w:val="32"/>
          <w:szCs w:val="32"/>
        </w:rPr>
      </w:pPr>
    </w:p>
    <w:p w:rsidR="00553FE4" w:rsidRPr="004E757B" w:rsidRDefault="00553FE4" w:rsidP="00E515B9">
      <w:pPr>
        <w:jc w:val="center"/>
        <w:rPr>
          <w:b/>
          <w:sz w:val="32"/>
          <w:szCs w:val="32"/>
        </w:rPr>
      </w:pP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F83838" w:rsidP="00C60DBC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C60DBC" w:rsidRPr="00C60DBC">
              <w:rPr>
                <w:b/>
                <w:noProof/>
              </w:rPr>
              <w:t>Petr Šošolík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F83838" w:rsidP="00C60DBC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19186D">
              <w:rPr>
                <w:b/>
              </w:rPr>
              <w:t xml:space="preserve">Dr. </w:t>
            </w:r>
            <w:r w:rsidR="00C60DBC">
              <w:rPr>
                <w:b/>
              </w:rPr>
              <w:t>Robert Bucki</w:t>
            </w:r>
            <w:r w:rsidR="0019186D">
              <w:rPr>
                <w:b/>
              </w:rPr>
              <w:t>, Ph.D.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F83838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F83838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F83838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F83838" w:rsidP="008F00D0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C60DBC" w:rsidRPr="00C60DBC">
              <w:rPr>
                <w:b/>
                <w:noProof/>
              </w:rPr>
              <w:t>Simulační studie provozu skladu nábytkářského</w:t>
            </w:r>
            <w:r w:rsidR="008F00D0">
              <w:rPr>
                <w:b/>
                <w:noProof/>
              </w:rPr>
              <w:t xml:space="preserve"> </w:t>
            </w:r>
            <w:r w:rsidR="00C60DBC" w:rsidRPr="00C60DBC">
              <w:rPr>
                <w:b/>
                <w:noProof/>
              </w:rPr>
              <w:t xml:space="preserve">podniku </w:t>
            </w:r>
            <w:r w:rsidR="008F00D0">
              <w:rPr>
                <w:b/>
                <w:noProof/>
              </w:rPr>
              <w:br/>
            </w:r>
            <w:r w:rsidR="00C60DBC" w:rsidRPr="00C60DBC">
              <w:rPr>
                <w:b/>
                <w:noProof/>
              </w:rPr>
              <w:t>s využitím simulačního programu Witness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foot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553FE4" w:rsidRDefault="00553FE4" w:rsidP="00D1654C">
      <w:pPr>
        <w:rPr>
          <w:b/>
        </w:rPr>
      </w:pPr>
    </w:p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8F00D0" w:rsidRDefault="008F00D0" w:rsidP="008F00D0">
      <w:pPr>
        <w:jc w:val="both"/>
      </w:pPr>
    </w:p>
    <w:p w:rsidR="00553FE4" w:rsidRDefault="00553FE4" w:rsidP="008F00D0">
      <w:pPr>
        <w:jc w:val="both"/>
      </w:pPr>
    </w:p>
    <w:p w:rsidR="008F00D0" w:rsidRDefault="009D2735" w:rsidP="000C2951">
      <w:pPr>
        <w:spacing w:before="120" w:after="120" w:line="264" w:lineRule="auto"/>
        <w:jc w:val="both"/>
        <w:rPr>
          <w:i/>
        </w:rPr>
      </w:pPr>
      <w:r w:rsidRPr="009D2735">
        <w:rPr>
          <w:i/>
        </w:rPr>
        <w:t>Diplomová práce</w:t>
      </w:r>
      <w:r>
        <w:rPr>
          <w:i/>
        </w:rPr>
        <w:t xml:space="preserve"> </w:t>
      </w:r>
      <w:r w:rsidRPr="009D2735">
        <w:rPr>
          <w:i/>
        </w:rPr>
        <w:t>Bc. Petra Šošolík</w:t>
      </w:r>
      <w:r>
        <w:rPr>
          <w:i/>
        </w:rPr>
        <w:t xml:space="preserve">a </w:t>
      </w:r>
      <w:r w:rsidRPr="009D2735">
        <w:rPr>
          <w:i/>
        </w:rPr>
        <w:t>s</w:t>
      </w:r>
      <w:r>
        <w:rPr>
          <w:i/>
        </w:rPr>
        <w:t> </w:t>
      </w:r>
      <w:r w:rsidRPr="009D2735">
        <w:rPr>
          <w:i/>
        </w:rPr>
        <w:t>názvem</w:t>
      </w:r>
      <w:r>
        <w:rPr>
          <w:i/>
        </w:rPr>
        <w:t xml:space="preserve"> </w:t>
      </w:r>
      <w:r w:rsidRPr="009D2735">
        <w:rPr>
          <w:b/>
          <w:bCs/>
          <w:i/>
        </w:rPr>
        <w:t>Simulační studie provozu skladu nábytkářského</w:t>
      </w:r>
      <w:r w:rsidR="00474F45">
        <w:rPr>
          <w:b/>
          <w:bCs/>
          <w:i/>
        </w:rPr>
        <w:t xml:space="preserve"> </w:t>
      </w:r>
      <w:r w:rsidRPr="00474F45">
        <w:rPr>
          <w:b/>
          <w:bCs/>
          <w:i/>
        </w:rPr>
        <w:t xml:space="preserve">podniku s využitím simulačního programu Witness </w:t>
      </w:r>
      <w:r w:rsidRPr="00474F45">
        <w:rPr>
          <w:bCs/>
          <w:i/>
        </w:rPr>
        <w:t>se zab</w:t>
      </w:r>
      <w:r w:rsidR="00474F45" w:rsidRPr="00474F45">
        <w:rPr>
          <w:bCs/>
          <w:i/>
        </w:rPr>
        <w:t>ý</w:t>
      </w:r>
      <w:r w:rsidRPr="00474F45">
        <w:rPr>
          <w:bCs/>
          <w:i/>
        </w:rPr>
        <w:t>v</w:t>
      </w:r>
      <w:r w:rsidRPr="009D2735">
        <w:rPr>
          <w:bCs/>
          <w:i/>
        </w:rPr>
        <w:t>á</w:t>
      </w:r>
      <w:r w:rsidR="00474F45">
        <w:rPr>
          <w:bCs/>
          <w:i/>
        </w:rPr>
        <w:t xml:space="preserve"> </w:t>
      </w:r>
      <w:r w:rsidR="00474F45" w:rsidRPr="00474F45">
        <w:rPr>
          <w:bCs/>
          <w:i/>
        </w:rPr>
        <w:t>simulační studií provozu skladu nábytkářského podniku</w:t>
      </w:r>
      <w:r w:rsidR="00474F45">
        <w:rPr>
          <w:bCs/>
          <w:i/>
        </w:rPr>
        <w:t xml:space="preserve"> a p</w:t>
      </w:r>
      <w:r w:rsidR="00474F45" w:rsidRPr="00474F45">
        <w:rPr>
          <w:bCs/>
          <w:i/>
        </w:rPr>
        <w:t>ro tento účel bylo využito simulačního programu Witness</w:t>
      </w:r>
      <w:r w:rsidR="00474F45">
        <w:rPr>
          <w:bCs/>
          <w:i/>
        </w:rPr>
        <w:t xml:space="preserve">. </w:t>
      </w:r>
      <w:r w:rsidR="00474F45" w:rsidRPr="00474F45">
        <w:rPr>
          <w:bCs/>
          <w:i/>
        </w:rPr>
        <w:t xml:space="preserve">Cílem práce bylo vytvořit model procesů příjmu a naskladnění. </w:t>
      </w:r>
      <w:r w:rsidR="009C4FF7" w:rsidRPr="00782151">
        <w:rPr>
          <w:bCs/>
          <w:i/>
        </w:rPr>
        <w:t>Diplomová práce</w:t>
      </w:r>
      <w:r w:rsidR="009C4FF7" w:rsidRPr="00782151">
        <w:rPr>
          <w:i/>
        </w:rPr>
        <w:t xml:space="preserve"> </w:t>
      </w:r>
      <w:r w:rsidR="009C4FF7" w:rsidRPr="00782151">
        <w:rPr>
          <w:bCs/>
          <w:i/>
        </w:rPr>
        <w:t>se skládá</w:t>
      </w:r>
      <w:r w:rsidR="009C4FF7" w:rsidRPr="00782151">
        <w:rPr>
          <w:i/>
        </w:rPr>
        <w:t xml:space="preserve"> ze dvou částí -</w:t>
      </w:r>
      <w:r w:rsidR="009C4FF7" w:rsidRPr="00782151">
        <w:rPr>
          <w:bCs/>
          <w:i/>
        </w:rPr>
        <w:t>teoretické a praktické</w:t>
      </w:r>
      <w:r w:rsidR="009C4FF7" w:rsidRPr="00782151">
        <w:rPr>
          <w:i/>
        </w:rPr>
        <w:t xml:space="preserve"> </w:t>
      </w:r>
      <w:r w:rsidR="00782151" w:rsidRPr="00782151">
        <w:rPr>
          <w:i/>
        </w:rPr>
        <w:t>a</w:t>
      </w:r>
      <w:r w:rsidR="00D874C0" w:rsidRPr="00782151">
        <w:rPr>
          <w:i/>
        </w:rPr>
        <w:t xml:space="preserve"> je rozd</w:t>
      </w:r>
      <w:r w:rsidR="00C96A2B" w:rsidRPr="00782151">
        <w:rPr>
          <w:bCs/>
          <w:i/>
        </w:rPr>
        <w:t>ě</w:t>
      </w:r>
      <w:r w:rsidR="00D874C0" w:rsidRPr="00782151">
        <w:rPr>
          <w:i/>
        </w:rPr>
        <w:t>lena</w:t>
      </w:r>
      <w:r w:rsidR="00BC76EF">
        <w:rPr>
          <w:i/>
        </w:rPr>
        <w:t xml:space="preserve"> </w:t>
      </w:r>
      <w:r w:rsidR="00D874C0" w:rsidRPr="00782151">
        <w:rPr>
          <w:i/>
        </w:rPr>
        <w:t xml:space="preserve"> do </w:t>
      </w:r>
      <w:r w:rsidR="00C96A2B" w:rsidRPr="00782151">
        <w:rPr>
          <w:i/>
        </w:rPr>
        <w:t>14</w:t>
      </w:r>
      <w:r w:rsidR="00D874C0" w:rsidRPr="00782151">
        <w:rPr>
          <w:i/>
        </w:rPr>
        <w:t xml:space="preserve"> kapitol, seznamu pou</w:t>
      </w:r>
      <w:r w:rsidR="00C96A2B" w:rsidRPr="00782151">
        <w:rPr>
          <w:i/>
        </w:rPr>
        <w:t>ž</w:t>
      </w:r>
      <w:r w:rsidR="00D874C0" w:rsidRPr="00782151">
        <w:rPr>
          <w:i/>
        </w:rPr>
        <w:t>it</w:t>
      </w:r>
      <w:r w:rsidR="00C96A2B" w:rsidRPr="00782151">
        <w:rPr>
          <w:i/>
        </w:rPr>
        <w:t>é</w:t>
      </w:r>
      <w:r w:rsidR="00D874C0" w:rsidRPr="00782151">
        <w:rPr>
          <w:i/>
        </w:rPr>
        <w:t xml:space="preserve"> literatury</w:t>
      </w:r>
      <w:r w:rsidR="00C96A2B" w:rsidRPr="00782151">
        <w:rPr>
          <w:i/>
        </w:rPr>
        <w:t>, seznamu</w:t>
      </w:r>
      <w:r w:rsidR="00C96A2B" w:rsidRPr="00782151">
        <w:rPr>
          <w:bCs/>
          <w:i/>
        </w:rPr>
        <w:t xml:space="preserve"> použitých symbolů, zkratek, obrázků, tabulek</w:t>
      </w:r>
      <w:r w:rsidR="00D874C0" w:rsidRPr="00782151">
        <w:rPr>
          <w:i/>
        </w:rPr>
        <w:t xml:space="preserve"> a p</w:t>
      </w:r>
      <w:r w:rsidR="00C96A2B" w:rsidRPr="00782151">
        <w:rPr>
          <w:bCs/>
          <w:i/>
        </w:rPr>
        <w:t>ří</w:t>
      </w:r>
      <w:r w:rsidR="00D874C0" w:rsidRPr="00782151">
        <w:rPr>
          <w:i/>
        </w:rPr>
        <w:t xml:space="preserve">loh. </w:t>
      </w:r>
      <w:r w:rsidR="00782151" w:rsidRPr="00782151">
        <w:rPr>
          <w:i/>
        </w:rPr>
        <w:t xml:space="preserve">Teoretická část práce vychází z odborné literatury a popisuje obecné vnímání problematiky </w:t>
      </w:r>
      <w:r w:rsidR="0019186D">
        <w:rPr>
          <w:bCs/>
          <w:i/>
        </w:rPr>
        <w:t>modelování a simulace</w:t>
      </w:r>
      <w:r w:rsidR="00782151" w:rsidRPr="00782151">
        <w:rPr>
          <w:i/>
        </w:rPr>
        <w:t>. Praktická část práce bere</w:t>
      </w:r>
      <w:r w:rsidR="00F445EE">
        <w:rPr>
          <w:i/>
        </w:rPr>
        <w:t xml:space="preserve"> </w:t>
      </w:r>
      <w:r w:rsidR="00782151" w:rsidRPr="00782151">
        <w:rPr>
          <w:i/>
        </w:rPr>
        <w:t xml:space="preserve">v </w:t>
      </w:r>
      <w:r w:rsidR="00782151" w:rsidRPr="00782151">
        <w:rPr>
          <w:bCs/>
          <w:i/>
        </w:rPr>
        <w:t>ú</w:t>
      </w:r>
      <w:r w:rsidR="00782151" w:rsidRPr="00782151">
        <w:rPr>
          <w:i/>
        </w:rPr>
        <w:t xml:space="preserve">vahu praktické používání </w:t>
      </w:r>
      <w:r w:rsidR="00782151" w:rsidRPr="00782151">
        <w:rPr>
          <w:bCs/>
          <w:i/>
        </w:rPr>
        <w:t>optimalizačního programu</w:t>
      </w:r>
      <w:r w:rsidR="00782151" w:rsidRPr="00782151">
        <w:rPr>
          <w:i/>
        </w:rPr>
        <w:t xml:space="preserve"> při řešení zadaných úloh</w:t>
      </w:r>
      <w:r w:rsidR="0021353F">
        <w:rPr>
          <w:i/>
        </w:rPr>
        <w:t>.</w:t>
      </w:r>
      <w:r w:rsidR="00782151" w:rsidRPr="00782151">
        <w:rPr>
          <w:i/>
        </w:rPr>
        <w:t xml:space="preserve">  </w:t>
      </w:r>
      <w:r w:rsidR="0019186D">
        <w:rPr>
          <w:i/>
        </w:rPr>
        <w:t>Celá práce má rozsah 102 strá</w:t>
      </w:r>
      <w:r w:rsidR="00D874C0" w:rsidRPr="00782151">
        <w:rPr>
          <w:i/>
        </w:rPr>
        <w:t>n</w:t>
      </w:r>
      <w:r w:rsidR="00C96A2B" w:rsidRPr="00782151">
        <w:rPr>
          <w:i/>
        </w:rPr>
        <w:t>ek</w:t>
      </w:r>
      <w:r w:rsidR="00D874C0" w:rsidRPr="00782151">
        <w:rPr>
          <w:i/>
        </w:rPr>
        <w:t>.</w:t>
      </w:r>
      <w:r w:rsidR="00C96A2B" w:rsidRPr="00782151">
        <w:rPr>
          <w:i/>
        </w:rPr>
        <w:t xml:space="preserve"> </w:t>
      </w:r>
      <w:r w:rsidR="00D874C0" w:rsidRPr="00782151">
        <w:rPr>
          <w:i/>
        </w:rPr>
        <w:t>Formáln</w:t>
      </w:r>
      <w:r w:rsidR="00C96A2B" w:rsidRPr="00782151">
        <w:rPr>
          <w:bCs/>
          <w:i/>
        </w:rPr>
        <w:t>í</w:t>
      </w:r>
      <w:r w:rsidR="00D874C0" w:rsidRPr="00782151">
        <w:rPr>
          <w:i/>
        </w:rPr>
        <w:t xml:space="preserve"> </w:t>
      </w:r>
      <w:r w:rsidR="00D874C0" w:rsidRPr="00782151">
        <w:rPr>
          <w:bCs/>
          <w:i/>
        </w:rPr>
        <w:t>č</w:t>
      </w:r>
      <w:r w:rsidR="00D874C0" w:rsidRPr="00782151">
        <w:rPr>
          <w:i/>
        </w:rPr>
        <w:t>len</w:t>
      </w:r>
      <w:r w:rsidR="00C96A2B" w:rsidRPr="00782151">
        <w:rPr>
          <w:bCs/>
          <w:i/>
        </w:rPr>
        <w:t>ě</w:t>
      </w:r>
      <w:r w:rsidR="00D874C0" w:rsidRPr="00782151">
        <w:rPr>
          <w:i/>
        </w:rPr>
        <w:t>n</w:t>
      </w:r>
      <w:r w:rsidR="00C96A2B" w:rsidRPr="00782151">
        <w:rPr>
          <w:bCs/>
          <w:i/>
        </w:rPr>
        <w:t>í</w:t>
      </w:r>
      <w:r w:rsidR="00C96A2B" w:rsidRPr="00782151">
        <w:rPr>
          <w:i/>
        </w:rPr>
        <w:t xml:space="preserve"> do kapitol je logické</w:t>
      </w:r>
      <w:r w:rsidR="00D874C0" w:rsidRPr="00782151">
        <w:rPr>
          <w:i/>
        </w:rPr>
        <w:t xml:space="preserve"> a p</w:t>
      </w:r>
      <w:r w:rsidR="00C96A2B" w:rsidRPr="00782151">
        <w:rPr>
          <w:bCs/>
          <w:i/>
        </w:rPr>
        <w:t>ř</w:t>
      </w:r>
      <w:r w:rsidR="00D874C0" w:rsidRPr="00782151">
        <w:rPr>
          <w:i/>
        </w:rPr>
        <w:t>ehledn</w:t>
      </w:r>
      <w:r w:rsidR="00C96A2B" w:rsidRPr="00782151">
        <w:rPr>
          <w:i/>
        </w:rPr>
        <w:t>é</w:t>
      </w:r>
      <w:r w:rsidR="00D874C0" w:rsidRPr="00782151">
        <w:rPr>
          <w:i/>
        </w:rPr>
        <w:t>. Zpracován</w:t>
      </w:r>
      <w:r w:rsidR="00C96A2B" w:rsidRPr="00782151">
        <w:rPr>
          <w:bCs/>
          <w:i/>
        </w:rPr>
        <w:t>í</w:t>
      </w:r>
      <w:r w:rsidR="00D874C0" w:rsidRPr="00782151">
        <w:rPr>
          <w:i/>
        </w:rPr>
        <w:t xml:space="preserve"> bylo provedeno pe</w:t>
      </w:r>
      <w:r w:rsidR="00D874C0" w:rsidRPr="00782151">
        <w:rPr>
          <w:bCs/>
          <w:i/>
        </w:rPr>
        <w:t>č</w:t>
      </w:r>
      <w:r w:rsidR="00D874C0" w:rsidRPr="00782151">
        <w:rPr>
          <w:i/>
        </w:rPr>
        <w:t>liv</w:t>
      </w:r>
      <w:r w:rsidR="00C96A2B" w:rsidRPr="00782151">
        <w:rPr>
          <w:bCs/>
          <w:i/>
        </w:rPr>
        <w:t>ě</w:t>
      </w:r>
      <w:r w:rsidR="00D874C0" w:rsidRPr="00782151">
        <w:rPr>
          <w:i/>
        </w:rPr>
        <w:t xml:space="preserve"> a práce p</w:t>
      </w:r>
      <w:r w:rsidR="00C96A2B" w:rsidRPr="00782151">
        <w:rPr>
          <w:bCs/>
          <w:i/>
        </w:rPr>
        <w:t>ů</w:t>
      </w:r>
      <w:r w:rsidR="00D874C0" w:rsidRPr="00782151">
        <w:rPr>
          <w:i/>
        </w:rPr>
        <w:t>sob</w:t>
      </w:r>
      <w:r w:rsidR="00C96A2B" w:rsidRPr="00782151">
        <w:rPr>
          <w:bCs/>
          <w:i/>
        </w:rPr>
        <w:t>í</w:t>
      </w:r>
      <w:r w:rsidR="00D874C0" w:rsidRPr="00782151">
        <w:rPr>
          <w:i/>
        </w:rPr>
        <w:t xml:space="preserve"> pom</w:t>
      </w:r>
      <w:r w:rsidR="00C96A2B" w:rsidRPr="00782151">
        <w:rPr>
          <w:bCs/>
          <w:i/>
        </w:rPr>
        <w:t>ě</w:t>
      </w:r>
      <w:r w:rsidR="00D874C0" w:rsidRPr="00782151">
        <w:rPr>
          <w:i/>
        </w:rPr>
        <w:t>rn</w:t>
      </w:r>
      <w:r w:rsidR="00C96A2B" w:rsidRPr="00782151">
        <w:rPr>
          <w:bCs/>
          <w:i/>
        </w:rPr>
        <w:t xml:space="preserve">ě </w:t>
      </w:r>
      <w:r w:rsidR="00D874C0" w:rsidRPr="00782151">
        <w:rPr>
          <w:i/>
        </w:rPr>
        <w:t>p</w:t>
      </w:r>
      <w:r w:rsidR="00C96A2B" w:rsidRPr="00782151">
        <w:rPr>
          <w:bCs/>
          <w:i/>
        </w:rPr>
        <w:t>ř</w:t>
      </w:r>
      <w:r w:rsidR="00D874C0" w:rsidRPr="00782151">
        <w:rPr>
          <w:bCs/>
          <w:i/>
        </w:rPr>
        <w:t>í</w:t>
      </w:r>
      <w:r w:rsidR="00D874C0" w:rsidRPr="00782151">
        <w:rPr>
          <w:i/>
        </w:rPr>
        <w:t>jemn</w:t>
      </w:r>
      <w:r w:rsidR="00D874C0" w:rsidRPr="00782151">
        <w:rPr>
          <w:bCs/>
          <w:i/>
        </w:rPr>
        <w:t>ý</w:t>
      </w:r>
      <w:r w:rsidR="00D874C0" w:rsidRPr="00782151">
        <w:rPr>
          <w:i/>
        </w:rPr>
        <w:t>m vzhledem.</w:t>
      </w:r>
      <w:r w:rsidR="00E251A5" w:rsidRPr="00E251A5">
        <w:t xml:space="preserve"> </w:t>
      </w:r>
      <w:r w:rsidR="00E251A5" w:rsidRPr="00E251A5">
        <w:rPr>
          <w:i/>
        </w:rPr>
        <w:t>Diplomová práce odpovídá normám, zákonným ustanovením a předpisům, je zpracována v jejich duchu.</w:t>
      </w:r>
      <w:r w:rsidR="004234F1">
        <w:rPr>
          <w:i/>
        </w:rPr>
        <w:t xml:space="preserve"> </w:t>
      </w:r>
      <w:r w:rsidR="00BB05C6" w:rsidRPr="00BB05C6">
        <w:rPr>
          <w:i/>
        </w:rPr>
        <w:t>Práce je aktuální, je přímo využitelná pro analýzu  a hodnocení</w:t>
      </w:r>
      <w:r w:rsidR="00BB05C6">
        <w:rPr>
          <w:i/>
        </w:rPr>
        <w:t xml:space="preserve"> </w:t>
      </w:r>
      <w:r w:rsidR="00BB05C6" w:rsidRPr="004234F1">
        <w:rPr>
          <w:bCs/>
          <w:i/>
        </w:rPr>
        <w:t>provozu skladu nábytkářského podniku.</w:t>
      </w:r>
      <w:r w:rsidR="004234F1">
        <w:rPr>
          <w:bCs/>
          <w:i/>
        </w:rPr>
        <w:t xml:space="preserve"> </w:t>
      </w:r>
      <w:r w:rsidR="00E251A5" w:rsidRPr="00E251A5">
        <w:rPr>
          <w:i/>
        </w:rPr>
        <w:t>Dosažené výsledky pokládám za dostatečně podložené a zdůvodněné. Výsledky mají praktickou použitelnost a mohou být vhodným nástrojem pro odborníky z praxe, kteří se touto problematikou zabývají.</w:t>
      </w:r>
    </w:p>
    <w:p w:rsidR="0019186D" w:rsidRDefault="00474F45" w:rsidP="000C2951">
      <w:pPr>
        <w:spacing w:before="120" w:after="120" w:line="264" w:lineRule="auto"/>
        <w:jc w:val="both"/>
        <w:rPr>
          <w:bCs/>
          <w:i/>
        </w:rPr>
      </w:pPr>
      <w:r w:rsidRPr="00474F45">
        <w:rPr>
          <w:bCs/>
          <w:i/>
        </w:rPr>
        <w:t xml:space="preserve">Model byl tvořen na základě popisu reálných procesů a sběru dostatečného množství dat přímo </w:t>
      </w:r>
      <w:r w:rsidR="00553FE4">
        <w:rPr>
          <w:bCs/>
          <w:i/>
        </w:rPr>
        <w:br/>
      </w:r>
      <w:r w:rsidRPr="00474F45">
        <w:rPr>
          <w:bCs/>
          <w:i/>
        </w:rPr>
        <w:t>z provozu. Na sestaveném modelu byla hledána úzká místa a následně byly sestaveny a realizovány experimenty za účelem zvýšení průchodnosti procesů. Na základě výsledků provedených experimentů byly navrženy úpravy na zefektivnění provozu.</w:t>
      </w:r>
      <w:r w:rsidR="00F445EE">
        <w:rPr>
          <w:bCs/>
          <w:i/>
        </w:rPr>
        <w:t xml:space="preserve"> </w:t>
      </w:r>
      <w:r w:rsidR="00D93A44">
        <w:rPr>
          <w:bCs/>
          <w:i/>
        </w:rPr>
        <w:t>Autor se</w:t>
      </w:r>
      <w:r w:rsidR="00D93A44" w:rsidRPr="00D93A44">
        <w:rPr>
          <w:bCs/>
          <w:i/>
        </w:rPr>
        <w:t xml:space="preserve"> orientoval zejména</w:t>
      </w:r>
      <w:r w:rsidR="00D93A44">
        <w:rPr>
          <w:bCs/>
          <w:i/>
        </w:rPr>
        <w:t xml:space="preserve"> </w:t>
      </w:r>
      <w:r w:rsidR="00D93A44" w:rsidRPr="00D93A44">
        <w:rPr>
          <w:bCs/>
          <w:i/>
        </w:rPr>
        <w:t>na procesy p</w:t>
      </w:r>
      <w:r w:rsidR="00D93A44" w:rsidRPr="00D93A44">
        <w:rPr>
          <w:rFonts w:hint="eastAsia"/>
          <w:bCs/>
          <w:i/>
        </w:rPr>
        <w:t>ř</w:t>
      </w:r>
      <w:r w:rsidR="00D93A44" w:rsidRPr="00D93A44">
        <w:rPr>
          <w:bCs/>
          <w:i/>
        </w:rPr>
        <w:t>íjmu a naskladn</w:t>
      </w:r>
      <w:r w:rsidR="00D93A44" w:rsidRPr="00D93A44">
        <w:rPr>
          <w:rFonts w:hint="eastAsia"/>
          <w:bCs/>
          <w:i/>
        </w:rPr>
        <w:t>ě</w:t>
      </w:r>
      <w:r w:rsidR="00D93A44" w:rsidRPr="00D93A44">
        <w:rPr>
          <w:bCs/>
          <w:i/>
        </w:rPr>
        <w:t>ní díl</w:t>
      </w:r>
      <w:r w:rsidR="00D93A44" w:rsidRPr="00D93A44">
        <w:rPr>
          <w:rFonts w:hint="eastAsia"/>
          <w:bCs/>
          <w:i/>
        </w:rPr>
        <w:t>ů</w:t>
      </w:r>
      <w:r w:rsidR="00D93A44" w:rsidRPr="00D93A44">
        <w:rPr>
          <w:bCs/>
          <w:i/>
        </w:rPr>
        <w:t xml:space="preserve"> do zmi</w:t>
      </w:r>
      <w:r w:rsidR="00D93A44" w:rsidRPr="00D93A44">
        <w:rPr>
          <w:rFonts w:hint="eastAsia"/>
          <w:bCs/>
          <w:i/>
        </w:rPr>
        <w:t>ň</w:t>
      </w:r>
      <w:r w:rsidR="00D93A44" w:rsidRPr="00D93A44">
        <w:rPr>
          <w:bCs/>
          <w:i/>
        </w:rPr>
        <w:t>ovaného skladu, který slouží jako mezisklad</w:t>
      </w:r>
      <w:r w:rsidR="00D93A44">
        <w:rPr>
          <w:bCs/>
          <w:i/>
        </w:rPr>
        <w:t xml:space="preserve"> </w:t>
      </w:r>
      <w:r w:rsidR="00D93A44" w:rsidRPr="00D93A44">
        <w:rPr>
          <w:bCs/>
          <w:i/>
        </w:rPr>
        <w:t>a je bodem rozpojení.</w:t>
      </w:r>
      <w:r w:rsidR="00D93A44">
        <w:rPr>
          <w:bCs/>
          <w:i/>
        </w:rPr>
        <w:t xml:space="preserve"> </w:t>
      </w:r>
      <w:r w:rsidR="00EB3DE4" w:rsidRPr="00EB3DE4">
        <w:rPr>
          <w:bCs/>
          <w:i/>
        </w:rPr>
        <w:t>St</w:t>
      </w:r>
      <w:r w:rsidR="00EB3DE4" w:rsidRPr="00EB3DE4">
        <w:rPr>
          <w:rFonts w:hint="eastAsia"/>
          <w:bCs/>
          <w:i/>
        </w:rPr>
        <w:t>ě</w:t>
      </w:r>
      <w:r w:rsidR="00EB3DE4" w:rsidRPr="00EB3DE4">
        <w:rPr>
          <w:bCs/>
          <w:i/>
        </w:rPr>
        <w:t>žejní fází bylo</w:t>
      </w:r>
      <w:r w:rsidR="00EB3DE4">
        <w:rPr>
          <w:bCs/>
          <w:i/>
        </w:rPr>
        <w:t xml:space="preserve"> </w:t>
      </w:r>
      <w:r w:rsidR="00EB3DE4" w:rsidRPr="00EB3DE4">
        <w:rPr>
          <w:bCs/>
          <w:i/>
        </w:rPr>
        <w:t>analyzovat proces pro vytvo</w:t>
      </w:r>
      <w:r w:rsidR="00EB3DE4" w:rsidRPr="00EB3DE4">
        <w:rPr>
          <w:rFonts w:hint="eastAsia"/>
          <w:bCs/>
          <w:i/>
        </w:rPr>
        <w:t>ř</w:t>
      </w:r>
      <w:r w:rsidR="00EB3DE4" w:rsidRPr="00EB3DE4">
        <w:rPr>
          <w:bCs/>
          <w:i/>
        </w:rPr>
        <w:t>ení konceptuálního modelu a sesbírat pot</w:t>
      </w:r>
      <w:r w:rsidR="00EB3DE4" w:rsidRPr="00EB3DE4">
        <w:rPr>
          <w:rFonts w:hint="eastAsia"/>
          <w:bCs/>
          <w:i/>
        </w:rPr>
        <w:t>ř</w:t>
      </w:r>
      <w:r w:rsidR="00EB3DE4" w:rsidRPr="00EB3DE4">
        <w:rPr>
          <w:bCs/>
          <w:i/>
        </w:rPr>
        <w:t>ebná data</w:t>
      </w:r>
      <w:r w:rsidR="00EB3DE4">
        <w:rPr>
          <w:bCs/>
          <w:i/>
        </w:rPr>
        <w:t xml:space="preserve"> </w:t>
      </w:r>
      <w:r w:rsidR="00EB3DE4" w:rsidRPr="00EB3DE4">
        <w:rPr>
          <w:bCs/>
          <w:i/>
        </w:rPr>
        <w:t xml:space="preserve">z provozu, jako byly vstupující položky a jejich charakteristiky, a délky jednotlivých </w:t>
      </w:r>
      <w:r w:rsidR="00EB3DE4" w:rsidRPr="00EB3DE4">
        <w:rPr>
          <w:rFonts w:hint="eastAsia"/>
          <w:bCs/>
          <w:i/>
        </w:rPr>
        <w:t>č</w:t>
      </w:r>
      <w:r w:rsidR="00EB3DE4" w:rsidRPr="00EB3DE4">
        <w:rPr>
          <w:bCs/>
          <w:i/>
        </w:rPr>
        <w:t xml:space="preserve">inností vykonávaných pracovníky.  </w:t>
      </w:r>
      <w:r w:rsidR="00EB3DE4" w:rsidRPr="007F69F4">
        <w:rPr>
          <w:bCs/>
          <w:i/>
        </w:rPr>
        <w:t xml:space="preserve">Sestavený model byl validován. </w:t>
      </w:r>
      <w:r w:rsidR="0021353F" w:rsidRPr="0021353F">
        <w:rPr>
          <w:bCs/>
          <w:i/>
        </w:rPr>
        <w:t>Úkolem simula</w:t>
      </w:r>
      <w:r w:rsidR="0021353F" w:rsidRPr="0021353F">
        <w:rPr>
          <w:rFonts w:hint="eastAsia"/>
          <w:bCs/>
          <w:i/>
        </w:rPr>
        <w:t>č</w:t>
      </w:r>
      <w:r w:rsidR="0021353F" w:rsidRPr="0021353F">
        <w:rPr>
          <w:bCs/>
          <w:i/>
        </w:rPr>
        <w:t>ní studie bylo ov</w:t>
      </w:r>
      <w:r w:rsidR="0021353F" w:rsidRPr="0021353F">
        <w:rPr>
          <w:rFonts w:hint="eastAsia"/>
          <w:bCs/>
          <w:i/>
        </w:rPr>
        <w:t>ěř</w:t>
      </w:r>
      <w:r w:rsidR="0021353F" w:rsidRPr="0021353F">
        <w:rPr>
          <w:bCs/>
          <w:i/>
        </w:rPr>
        <w:t>it, zda jsou pracovníci schopni p</w:t>
      </w:r>
      <w:r w:rsidR="0021353F" w:rsidRPr="0021353F">
        <w:rPr>
          <w:rFonts w:hint="eastAsia"/>
          <w:bCs/>
          <w:i/>
        </w:rPr>
        <w:t>ř</w:t>
      </w:r>
      <w:r w:rsidR="0021353F" w:rsidRPr="0021353F">
        <w:rPr>
          <w:bCs/>
          <w:i/>
        </w:rPr>
        <w:t>i nov</w:t>
      </w:r>
      <w:r w:rsidR="0021353F" w:rsidRPr="0021353F">
        <w:rPr>
          <w:rFonts w:hint="eastAsia"/>
          <w:bCs/>
          <w:i/>
        </w:rPr>
        <w:t>ě</w:t>
      </w:r>
      <w:r w:rsidR="0021353F" w:rsidRPr="0021353F">
        <w:rPr>
          <w:bCs/>
          <w:i/>
        </w:rPr>
        <w:t xml:space="preserve"> organizovaných procesech dokon</w:t>
      </w:r>
      <w:r w:rsidR="0021353F" w:rsidRPr="0021353F">
        <w:rPr>
          <w:rFonts w:hint="eastAsia"/>
          <w:bCs/>
          <w:i/>
        </w:rPr>
        <w:t>č</w:t>
      </w:r>
      <w:r w:rsidR="0021353F" w:rsidRPr="0021353F">
        <w:rPr>
          <w:bCs/>
          <w:i/>
        </w:rPr>
        <w:t>it naskladn</w:t>
      </w:r>
      <w:r w:rsidR="0021353F" w:rsidRPr="0021353F">
        <w:rPr>
          <w:rFonts w:hint="eastAsia"/>
          <w:bCs/>
          <w:i/>
        </w:rPr>
        <w:t>ě</w:t>
      </w:r>
      <w:r w:rsidR="0021353F" w:rsidRPr="0021353F">
        <w:rPr>
          <w:bCs/>
          <w:i/>
        </w:rPr>
        <w:t>ní všech položek ve standardní pracovní dob</w:t>
      </w:r>
      <w:r w:rsidR="0021353F" w:rsidRPr="0021353F">
        <w:rPr>
          <w:rFonts w:hint="eastAsia"/>
          <w:bCs/>
          <w:i/>
        </w:rPr>
        <w:t>ě</w:t>
      </w:r>
      <w:r w:rsidR="0021353F" w:rsidRPr="0021353F">
        <w:rPr>
          <w:bCs/>
          <w:i/>
        </w:rPr>
        <w:t xml:space="preserve"> bez nutnosti p</w:t>
      </w:r>
      <w:r w:rsidR="0021353F" w:rsidRPr="0021353F">
        <w:rPr>
          <w:rFonts w:hint="eastAsia"/>
          <w:bCs/>
          <w:i/>
        </w:rPr>
        <w:t>ř</w:t>
      </w:r>
      <w:r w:rsidR="0021353F" w:rsidRPr="0021353F">
        <w:rPr>
          <w:bCs/>
          <w:i/>
        </w:rPr>
        <w:t>es</w:t>
      </w:r>
      <w:r w:rsidR="0021353F" w:rsidRPr="0021353F">
        <w:rPr>
          <w:rFonts w:hint="eastAsia"/>
          <w:bCs/>
          <w:i/>
        </w:rPr>
        <w:t>č</w:t>
      </w:r>
      <w:r w:rsidR="0021353F" w:rsidRPr="0021353F">
        <w:rPr>
          <w:bCs/>
          <w:i/>
        </w:rPr>
        <w:t>asových hodin</w:t>
      </w:r>
      <w:r w:rsidR="0019186D">
        <w:rPr>
          <w:bCs/>
          <w:i/>
        </w:rPr>
        <w:t>.</w:t>
      </w:r>
      <w:r w:rsidR="0021353F" w:rsidRPr="0021353F">
        <w:rPr>
          <w:bCs/>
          <w:i/>
        </w:rPr>
        <w:t xml:space="preserve"> </w:t>
      </w:r>
    </w:p>
    <w:p w:rsidR="00553FE4" w:rsidRDefault="00553FE4" w:rsidP="000C2951">
      <w:pPr>
        <w:spacing w:before="120" w:after="120" w:line="264" w:lineRule="auto"/>
        <w:jc w:val="both"/>
        <w:rPr>
          <w:bCs/>
          <w:i/>
        </w:rPr>
      </w:pPr>
    </w:p>
    <w:p w:rsidR="00553FE4" w:rsidRDefault="00553FE4" w:rsidP="000C2951">
      <w:pPr>
        <w:spacing w:before="120" w:after="120" w:line="264" w:lineRule="auto"/>
        <w:jc w:val="both"/>
        <w:rPr>
          <w:bCs/>
          <w:i/>
        </w:rPr>
      </w:pPr>
    </w:p>
    <w:p w:rsidR="008F00D0" w:rsidRPr="00E251A5" w:rsidRDefault="0019186D" w:rsidP="000C2951">
      <w:pPr>
        <w:spacing w:before="120" w:after="120" w:line="264" w:lineRule="auto"/>
        <w:jc w:val="both"/>
        <w:rPr>
          <w:i/>
        </w:rPr>
      </w:pPr>
      <w:r>
        <w:rPr>
          <w:bCs/>
          <w:i/>
        </w:rPr>
        <w:t xml:space="preserve">Komplexní </w:t>
      </w:r>
      <w:r w:rsidR="004234F1" w:rsidRPr="003B5911">
        <w:rPr>
          <w:bCs/>
          <w:i/>
        </w:rPr>
        <w:t>řešení uvedeného úkolu</w:t>
      </w:r>
      <w:r w:rsidR="00BC76EF">
        <w:rPr>
          <w:bCs/>
          <w:i/>
        </w:rPr>
        <w:t xml:space="preserve"> </w:t>
      </w:r>
      <w:r w:rsidR="004234F1" w:rsidRPr="003B5911">
        <w:rPr>
          <w:bCs/>
          <w:i/>
        </w:rPr>
        <w:t xml:space="preserve"> je na výborné úrovni.</w:t>
      </w:r>
      <w:r w:rsidR="003B5911" w:rsidRPr="003B5911">
        <w:rPr>
          <w:bCs/>
          <w:i/>
        </w:rPr>
        <w:t xml:space="preserve"> Prvotní a podstatný přínos diplomanta spočívá v komplexnosti řešení uvedené problematiky provozu skladu nábytkářského podniku.</w:t>
      </w:r>
      <w:r w:rsidR="003B5911" w:rsidRPr="003B5911">
        <w:rPr>
          <w:i/>
          <w:lang w:eastAsia="pl-PL"/>
        </w:rPr>
        <w:t xml:space="preserve"> Autor přináší souhrn </w:t>
      </w:r>
      <w:r w:rsidR="003B5911" w:rsidRPr="003B5911">
        <w:rPr>
          <w:bCs/>
          <w:i/>
          <w:lang w:eastAsia="pl-PL"/>
        </w:rPr>
        <w:t>nejdůležitějších vstupních dat</w:t>
      </w:r>
      <w:r w:rsidR="003B5911" w:rsidRPr="003B5911">
        <w:rPr>
          <w:i/>
          <w:lang w:eastAsia="pl-PL"/>
        </w:rPr>
        <w:t>, </w:t>
      </w:r>
      <w:r w:rsidR="003B5911" w:rsidRPr="003B5911">
        <w:rPr>
          <w:bCs/>
          <w:i/>
          <w:lang w:eastAsia="pl-PL"/>
        </w:rPr>
        <w:t>které</w:t>
      </w:r>
      <w:r w:rsidR="000C2951">
        <w:rPr>
          <w:bCs/>
          <w:i/>
          <w:lang w:eastAsia="pl-PL"/>
        </w:rPr>
        <w:t xml:space="preserve"> </w:t>
      </w:r>
      <w:r w:rsidR="000C2951" w:rsidRPr="000C2951">
        <w:rPr>
          <w:bCs/>
          <w:i/>
          <w:lang w:eastAsia="pl-PL"/>
        </w:rPr>
        <w:t>používají</w:t>
      </w:r>
      <w:r w:rsidR="003B5911" w:rsidRPr="003B5911">
        <w:rPr>
          <w:bCs/>
          <w:i/>
          <w:lang w:eastAsia="pl-PL"/>
        </w:rPr>
        <w:t xml:space="preserve"> </w:t>
      </w:r>
      <w:r w:rsidR="003B5911" w:rsidRPr="003B5911">
        <w:rPr>
          <w:bCs/>
          <w:i/>
        </w:rPr>
        <w:t>simula</w:t>
      </w:r>
      <w:r w:rsidR="003B5911" w:rsidRPr="003B5911">
        <w:rPr>
          <w:rFonts w:hint="eastAsia"/>
          <w:bCs/>
          <w:i/>
        </w:rPr>
        <w:t>č</w:t>
      </w:r>
      <w:r w:rsidR="003B5911" w:rsidRPr="003B5911">
        <w:rPr>
          <w:bCs/>
          <w:i/>
        </w:rPr>
        <w:t>ní model skladu nábytká</w:t>
      </w:r>
      <w:r w:rsidR="003B5911" w:rsidRPr="003B5911">
        <w:rPr>
          <w:rFonts w:hint="eastAsia"/>
          <w:bCs/>
          <w:i/>
        </w:rPr>
        <w:t>ř</w:t>
      </w:r>
      <w:r w:rsidR="003B5911" w:rsidRPr="003B5911">
        <w:rPr>
          <w:bCs/>
          <w:i/>
        </w:rPr>
        <w:t>ského podniku.</w:t>
      </w:r>
      <w:r w:rsidR="003B5911">
        <w:rPr>
          <w:bCs/>
          <w:i/>
        </w:rPr>
        <w:t xml:space="preserve"> </w:t>
      </w:r>
      <w:r w:rsidR="00E251A5" w:rsidRPr="003B5911">
        <w:rPr>
          <w:bCs/>
          <w:i/>
        </w:rPr>
        <w:t>Simulační model</w:t>
      </w:r>
      <w:r w:rsidR="00E251A5" w:rsidRPr="003B5911">
        <w:rPr>
          <w:i/>
        </w:rPr>
        <w:t> </w:t>
      </w:r>
      <w:r w:rsidR="00E251A5" w:rsidRPr="00E251A5">
        <w:rPr>
          <w:i/>
        </w:rPr>
        <w:t>je obrazem reality, realizovaným grafickými a matematickými prostředky na počítači.</w:t>
      </w:r>
      <w:r w:rsidR="00B420AD" w:rsidRPr="00B420AD">
        <w:rPr>
          <w:rFonts w:ascii="Verdana" w:hAnsi="Verdana"/>
          <w:color w:val="000000"/>
          <w:sz w:val="27"/>
        </w:rPr>
        <w:t xml:space="preserve"> </w:t>
      </w:r>
      <w:r w:rsidR="00B420AD" w:rsidRPr="00B420AD">
        <w:rPr>
          <w:i/>
        </w:rPr>
        <w:t>Model umožňuje objekty i funkce soustavy přenést na obrazovku počítače a sledovat chování soustavy v čase tak, jak probíhá proces ve skutečnosti. Opakovaným spouštěním simulačního běhu s různě zadanými parametry je možné získat informace o tom, jak se bude soustava chovat v různých podmínkách.</w:t>
      </w:r>
    </w:p>
    <w:p w:rsidR="008F00D0" w:rsidRPr="00D93A44" w:rsidRDefault="003B5911" w:rsidP="000C2951">
      <w:pPr>
        <w:spacing w:before="120" w:after="120" w:line="264" w:lineRule="auto"/>
        <w:jc w:val="both"/>
        <w:rPr>
          <w:i/>
        </w:rPr>
      </w:pPr>
      <w:r w:rsidRPr="003B5911">
        <w:rPr>
          <w:i/>
        </w:rPr>
        <w:t xml:space="preserve">Práce je zpracována přehledně a srozumitelně. </w:t>
      </w:r>
      <w:r w:rsidR="0052517A">
        <w:rPr>
          <w:i/>
        </w:rPr>
        <w:t xml:space="preserve">Skladba a grafická úprava práce, </w:t>
      </w:r>
      <w:r w:rsidR="0052517A" w:rsidRPr="0052517A">
        <w:rPr>
          <w:i/>
        </w:rPr>
        <w:t xml:space="preserve"> jazyková čistota </w:t>
      </w:r>
      <w:r w:rsidR="0052517A">
        <w:rPr>
          <w:i/>
        </w:rPr>
        <w:t>a</w:t>
      </w:r>
      <w:r w:rsidR="0052517A" w:rsidRPr="0052517A">
        <w:rPr>
          <w:i/>
        </w:rPr>
        <w:t xml:space="preserve"> kvalita</w:t>
      </w:r>
      <w:r w:rsidR="0021353F" w:rsidRPr="0021353F">
        <w:rPr>
          <w:i/>
        </w:rPr>
        <w:t xml:space="preserve"> textu</w:t>
      </w:r>
      <w:r w:rsidR="0052517A" w:rsidRPr="0052517A">
        <w:rPr>
          <w:i/>
        </w:rPr>
        <w:t xml:space="preserve"> </w:t>
      </w:r>
      <w:r w:rsidR="0052517A" w:rsidRPr="0052517A">
        <w:rPr>
          <w:bCs/>
          <w:i/>
        </w:rPr>
        <w:t>je dobrá.</w:t>
      </w:r>
      <w:r w:rsidR="0052517A">
        <w:rPr>
          <w:i/>
        </w:rPr>
        <w:t xml:space="preserve"> </w:t>
      </w:r>
      <w:r w:rsidR="00D93A44" w:rsidRPr="00D93A44">
        <w:rPr>
          <w:i/>
        </w:rPr>
        <w:t>Vzhledem k náročnosti zkoumaného problému je jasné, že mohou vznikat různé pohledy a mohou být navrhována různá řešení.</w:t>
      </w:r>
    </w:p>
    <w:p w:rsidR="008F00D0" w:rsidRPr="00D93A44" w:rsidRDefault="00121C0D" w:rsidP="000C2951">
      <w:pPr>
        <w:spacing w:before="120" w:after="120" w:line="264" w:lineRule="auto"/>
        <w:jc w:val="both"/>
        <w:rPr>
          <w:i/>
        </w:rPr>
      </w:pPr>
      <w:r w:rsidRPr="00D93A44">
        <w:rPr>
          <w:i/>
        </w:rPr>
        <w:t>Žádám, aby autor v průběhu obhajoby diplomové práce odpověděl na následující otázky:</w:t>
      </w:r>
    </w:p>
    <w:p w:rsidR="008F00D0" w:rsidRPr="00D93A44" w:rsidRDefault="00E702B6" w:rsidP="000C2951">
      <w:pPr>
        <w:spacing w:before="120" w:after="120" w:line="264" w:lineRule="auto"/>
        <w:jc w:val="both"/>
        <w:rPr>
          <w:i/>
        </w:rPr>
      </w:pPr>
      <w:r w:rsidRPr="00D93A44">
        <w:rPr>
          <w:i/>
        </w:rPr>
        <w:t xml:space="preserve">1. </w:t>
      </w:r>
      <w:r w:rsidRPr="00D93A44">
        <w:rPr>
          <w:bCs/>
          <w:i/>
        </w:rPr>
        <w:t xml:space="preserve">Jakým způsobem </w:t>
      </w:r>
      <w:r w:rsidR="003B5911" w:rsidRPr="003B5911">
        <w:rPr>
          <w:bCs/>
          <w:i/>
        </w:rPr>
        <w:t>můžeme provést </w:t>
      </w:r>
      <w:r w:rsidRPr="00D93A44">
        <w:rPr>
          <w:bCs/>
          <w:i/>
        </w:rPr>
        <w:t xml:space="preserve"> optimalizaci modelu?</w:t>
      </w:r>
    </w:p>
    <w:p w:rsidR="00E702B6" w:rsidRPr="00D93A44" w:rsidRDefault="00E702B6" w:rsidP="000C2951">
      <w:pPr>
        <w:spacing w:before="120" w:after="120" w:line="264" w:lineRule="auto"/>
        <w:jc w:val="both"/>
        <w:rPr>
          <w:i/>
        </w:rPr>
      </w:pPr>
      <w:r w:rsidRPr="00D93A44">
        <w:rPr>
          <w:i/>
        </w:rPr>
        <w:t>2.</w:t>
      </w:r>
      <w:r w:rsidR="00121C0D" w:rsidRPr="00D93A44">
        <w:rPr>
          <w:i/>
        </w:rPr>
        <w:t xml:space="preserve"> Stručně objasněte možnost </w:t>
      </w:r>
      <w:r w:rsidR="00121C0D" w:rsidRPr="00D93A44">
        <w:rPr>
          <w:bCs/>
          <w:i/>
        </w:rPr>
        <w:t>použití stochastických</w:t>
      </w:r>
      <w:r w:rsidR="00121C0D" w:rsidRPr="00D93A44">
        <w:rPr>
          <w:i/>
        </w:rPr>
        <w:t xml:space="preserve"> testovacích </w:t>
      </w:r>
      <w:r w:rsidR="00121C0D" w:rsidRPr="00D93A44">
        <w:rPr>
          <w:bCs/>
          <w:i/>
        </w:rPr>
        <w:t>údajů?</w:t>
      </w:r>
    </w:p>
    <w:p w:rsidR="00A279AD" w:rsidRPr="00A279AD" w:rsidRDefault="00A279AD" w:rsidP="000C2951">
      <w:pPr>
        <w:spacing w:before="120" w:after="120" w:line="264" w:lineRule="auto"/>
        <w:jc w:val="both"/>
        <w:rPr>
          <w:i/>
        </w:rPr>
      </w:pPr>
      <w:r w:rsidRPr="00A279AD">
        <w:rPr>
          <w:i/>
        </w:rPr>
        <w:t>Celkově lze prác</w:t>
      </w:r>
      <w:r w:rsidR="0019186D">
        <w:rPr>
          <w:i/>
        </w:rPr>
        <w:t>i</w:t>
      </w:r>
      <w:r w:rsidRPr="00A279AD">
        <w:rPr>
          <w:i/>
        </w:rPr>
        <w:t xml:space="preserve"> hodnotit jako v</w:t>
      </w:r>
      <w:r w:rsidRPr="00A279AD">
        <w:rPr>
          <w:bCs/>
          <w:i/>
        </w:rPr>
        <w:t>ý</w:t>
      </w:r>
      <w:r w:rsidRPr="00A279AD">
        <w:rPr>
          <w:i/>
        </w:rPr>
        <w:t>znamnou. Diplomová práce odpovídá plně zadání.</w:t>
      </w:r>
      <w:r w:rsidR="00922F73" w:rsidRPr="00922F73">
        <w:t xml:space="preserve"> </w:t>
      </w:r>
      <w:r w:rsidR="00922F73" w:rsidRPr="00922F73">
        <w:rPr>
          <w:i/>
        </w:rPr>
        <w:t>Největším kladem práce je realizace vlastního</w:t>
      </w:r>
      <w:r w:rsidR="00922F73" w:rsidRPr="00922F73">
        <w:rPr>
          <w:bCs/>
          <w:i/>
        </w:rPr>
        <w:t xml:space="preserve"> model</w:t>
      </w:r>
      <w:r w:rsidR="00922F73">
        <w:rPr>
          <w:bCs/>
          <w:i/>
        </w:rPr>
        <w:t xml:space="preserve">u </w:t>
      </w:r>
      <w:r w:rsidR="00922F73" w:rsidRPr="00922F73">
        <w:rPr>
          <w:bCs/>
          <w:i/>
        </w:rPr>
        <w:t xml:space="preserve"> procesů příjmu a naskladnění</w:t>
      </w:r>
      <w:r w:rsidR="00922F73">
        <w:rPr>
          <w:bCs/>
          <w:i/>
        </w:rPr>
        <w:t>.</w:t>
      </w:r>
      <w:r w:rsidR="00D874C0">
        <w:rPr>
          <w:bCs/>
          <w:i/>
        </w:rPr>
        <w:t xml:space="preserve"> </w:t>
      </w:r>
      <w:r w:rsidR="00D874C0" w:rsidRPr="00D874C0">
        <w:rPr>
          <w:bCs/>
          <w:i/>
        </w:rPr>
        <w:t>Jazyková úroveň textu je dobrá</w:t>
      </w:r>
      <w:r w:rsidR="00D874C0">
        <w:rPr>
          <w:bCs/>
          <w:i/>
        </w:rPr>
        <w:t>.</w:t>
      </w:r>
      <w:r w:rsidR="00BB05C6">
        <w:rPr>
          <w:bCs/>
          <w:i/>
        </w:rPr>
        <w:t xml:space="preserve"> </w:t>
      </w:r>
      <w:r w:rsidR="00BB05C6" w:rsidRPr="00BB05C6">
        <w:rPr>
          <w:bCs/>
          <w:i/>
        </w:rPr>
        <w:t>K práci nemám zásadní připomínky, které by snižovaly výbornou úroveň práce</w:t>
      </w:r>
      <w:r w:rsidR="00BB05C6">
        <w:rPr>
          <w:bCs/>
          <w:i/>
        </w:rPr>
        <w:t xml:space="preserve">. </w:t>
      </w:r>
      <w:r w:rsidR="00BB05C6" w:rsidRPr="00BB05C6">
        <w:rPr>
          <w:bCs/>
          <w:i/>
        </w:rPr>
        <w:t>Autor naopak velmi podrobně vysvětluje principy použitých instrumentálních metod</w:t>
      </w:r>
      <w:r w:rsidR="00E251A5">
        <w:rPr>
          <w:bCs/>
          <w:i/>
        </w:rPr>
        <w:t>,</w:t>
      </w:r>
      <w:r w:rsidR="00BB05C6">
        <w:rPr>
          <w:bCs/>
          <w:i/>
        </w:rPr>
        <w:t xml:space="preserve"> </w:t>
      </w:r>
      <w:r w:rsidR="00E251A5" w:rsidRPr="00E251A5">
        <w:rPr>
          <w:bCs/>
          <w:i/>
        </w:rPr>
        <w:t xml:space="preserve">konstatuji však, </w:t>
      </w:r>
      <w:r w:rsidR="00553FE4">
        <w:rPr>
          <w:bCs/>
          <w:i/>
        </w:rPr>
        <w:br/>
      </w:r>
      <w:r w:rsidR="00E251A5" w:rsidRPr="00E251A5">
        <w:rPr>
          <w:bCs/>
          <w:i/>
        </w:rPr>
        <w:t xml:space="preserve">že </w:t>
      </w:r>
      <w:r w:rsidR="00E251A5" w:rsidRPr="000C2951">
        <w:rPr>
          <w:bCs/>
          <w:i/>
        </w:rPr>
        <w:t>v</w:t>
      </w:r>
      <w:r w:rsidR="00E251A5" w:rsidRPr="00E251A5">
        <w:rPr>
          <w:b/>
          <w:bCs/>
          <w:i/>
        </w:rPr>
        <w:t xml:space="preserve"> </w:t>
      </w:r>
      <w:r w:rsidR="00E251A5" w:rsidRPr="0052517A">
        <w:rPr>
          <w:bCs/>
          <w:i/>
        </w:rPr>
        <w:t>teoretické části</w:t>
      </w:r>
      <w:r w:rsidR="00E251A5" w:rsidRPr="00E251A5">
        <w:rPr>
          <w:bCs/>
          <w:i/>
        </w:rPr>
        <w:t xml:space="preserve"> autor řešil velmi širokou a často obecnou problematiku, proto některé části nejsou zpracovány do hloubky a obsahují pouze pov</w:t>
      </w:r>
      <w:r w:rsidR="0019186D">
        <w:rPr>
          <w:bCs/>
          <w:i/>
        </w:rPr>
        <w:t>rchní</w:t>
      </w:r>
      <w:r w:rsidR="00E251A5" w:rsidRPr="00E251A5">
        <w:rPr>
          <w:bCs/>
          <w:i/>
        </w:rPr>
        <w:t xml:space="preserve"> informace. </w:t>
      </w:r>
    </w:p>
    <w:p w:rsidR="008F00D0" w:rsidRDefault="008F00D0" w:rsidP="008F00D0"/>
    <w:p w:rsidR="007F69F4" w:rsidRDefault="007F69F4" w:rsidP="008F00D0"/>
    <w:p w:rsidR="007F69F4" w:rsidRDefault="007F69F4" w:rsidP="008F00D0">
      <w:r w:rsidRPr="007F69F4">
        <w:rPr>
          <w:b/>
        </w:rPr>
        <w:t>Celkové hodnocení práce:</w:t>
      </w:r>
    </w:p>
    <w:p w:rsidR="007F69F4" w:rsidRDefault="007F69F4" w:rsidP="008F00D0"/>
    <w:p w:rsidR="007F69F4" w:rsidRPr="007F69F4" w:rsidRDefault="007F69F4" w:rsidP="007F69F4">
      <w:pPr>
        <w:jc w:val="center"/>
        <w:rPr>
          <w:b/>
        </w:rPr>
      </w:pPr>
      <w:r w:rsidRPr="007F69F4">
        <w:rPr>
          <w:b/>
        </w:rPr>
        <w:t>Předloženou diplomovou práci</w:t>
      </w:r>
      <w:r>
        <w:rPr>
          <w:b/>
        </w:rPr>
        <w:t xml:space="preserve"> doporu</w:t>
      </w:r>
      <w:r w:rsidRPr="007F69F4">
        <w:rPr>
          <w:b/>
        </w:rPr>
        <w:t>č</w:t>
      </w:r>
      <w:r>
        <w:rPr>
          <w:b/>
        </w:rPr>
        <w:t>uji</w:t>
      </w:r>
      <w:r w:rsidRPr="007F69F4">
        <w:rPr>
          <w:b/>
        </w:rPr>
        <w:t xml:space="preserve"> k obhajobě a navrhuji hodnocení</w:t>
      </w:r>
    </w:p>
    <w:p w:rsidR="007F69F4" w:rsidRPr="007F69F4" w:rsidRDefault="007F69F4" w:rsidP="007F69F4">
      <w:pPr>
        <w:jc w:val="center"/>
        <w:rPr>
          <w:b/>
        </w:rPr>
      </w:pPr>
    </w:p>
    <w:p w:rsidR="007F69F4" w:rsidRPr="007F69F4" w:rsidRDefault="007F69F4" w:rsidP="007F69F4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A - v</w:t>
      </w:r>
      <w:r w:rsidRPr="007F69F4">
        <w:rPr>
          <w:b/>
          <w:bCs/>
          <w:color w:val="000000" w:themeColor="text1"/>
        </w:rPr>
        <w:t>ý</w:t>
      </w:r>
      <w:r>
        <w:rPr>
          <w:b/>
          <w:color w:val="000000" w:themeColor="text1"/>
        </w:rPr>
        <w:t>born</w:t>
      </w:r>
      <w:r w:rsidRPr="007F69F4">
        <w:rPr>
          <w:b/>
          <w:color w:val="000000" w:themeColor="text1"/>
        </w:rPr>
        <w:t>ě</w:t>
      </w:r>
    </w:p>
    <w:p w:rsidR="007F69F4" w:rsidRPr="007F69F4" w:rsidRDefault="007F69F4" w:rsidP="008F00D0">
      <w:pPr>
        <w:rPr>
          <w:color w:val="000000" w:themeColor="text1"/>
        </w:rPr>
      </w:pPr>
    </w:p>
    <w:p w:rsidR="007F69F4" w:rsidRPr="00340863" w:rsidRDefault="007F69F4" w:rsidP="008F00D0"/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4E757B" w:rsidRDefault="004E757B">
      <w:r>
        <w:lastRenderedPageBreak/>
        <w:t>Datum</w:t>
      </w:r>
      <w:r w:rsidR="00D73FF9">
        <w:tab/>
      </w:r>
      <w:r w:rsidR="00D73FF9">
        <w:tab/>
      </w:r>
      <w:r w:rsidR="00F83838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5" w:name="Text5"/>
      <w:r w:rsidR="00D220FA">
        <w:instrText xml:space="preserve"> FORMTEXT </w:instrText>
      </w:r>
      <w:r w:rsidR="00F83838">
        <w:fldChar w:fldCharType="separate"/>
      </w:r>
      <w:r w:rsidR="00C60DBC">
        <w:rPr>
          <w:noProof/>
        </w:rPr>
        <w:t>27</w:t>
      </w:r>
      <w:r w:rsidR="00C47222">
        <w:rPr>
          <w:noProof/>
        </w:rPr>
        <w:t>.</w:t>
      </w:r>
      <w:r w:rsidR="00C60DBC">
        <w:rPr>
          <w:noProof/>
        </w:rPr>
        <w:t>05</w:t>
      </w:r>
      <w:r w:rsidR="00C47222">
        <w:rPr>
          <w:noProof/>
        </w:rPr>
        <w:t>.20</w:t>
      </w:r>
      <w:r w:rsidR="00B72694">
        <w:rPr>
          <w:noProof/>
        </w:rPr>
        <w:t>1</w:t>
      </w:r>
      <w:r w:rsidR="00C60DBC">
        <w:rPr>
          <w:noProof/>
        </w:rPr>
        <w:t>1</w:t>
      </w:r>
      <w:r w:rsidR="00F83838">
        <w:fldChar w:fldCharType="end"/>
      </w:r>
      <w:bookmarkEnd w:id="5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  <w:r w:rsidR="007F69F4">
        <w:t>: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699" w:rsidRDefault="006F7699">
      <w:r>
        <w:separator/>
      </w:r>
    </w:p>
  </w:endnote>
  <w:endnote w:type="continuationSeparator" w:id="0">
    <w:p w:rsidR="006F7699" w:rsidRDefault="006F7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774220"/>
      <w:docPartObj>
        <w:docPartGallery w:val="Page Numbers (Bottom of Page)"/>
        <w:docPartUnique/>
      </w:docPartObj>
    </w:sdtPr>
    <w:sdtContent>
      <w:p w:rsidR="00553FE4" w:rsidRDefault="00F83838">
        <w:pPr>
          <w:pStyle w:val="Stopka"/>
          <w:jc w:val="center"/>
        </w:pPr>
        <w:fldSimple w:instr=" PAGE   \* MERGEFORMAT ">
          <w:r w:rsidR="00B61DEA">
            <w:rPr>
              <w:noProof/>
            </w:rPr>
            <w:t>2</w:t>
          </w:r>
        </w:fldSimple>
      </w:p>
    </w:sdtContent>
  </w:sdt>
  <w:p w:rsidR="00553FE4" w:rsidRDefault="00553F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699" w:rsidRDefault="006F7699">
      <w:r>
        <w:separator/>
      </w:r>
    </w:p>
  </w:footnote>
  <w:footnote w:type="continuationSeparator" w:id="0">
    <w:p w:rsidR="006F7699" w:rsidRDefault="006F76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755D1">
    <w:pPr>
      <w:pStyle w:val="Nagwek"/>
    </w:pPr>
    <w:r>
      <w:rPr>
        <w:noProof/>
        <w:lang w:val="pl-PL" w:eastAsia="pl-PL"/>
      </w:rPr>
      <w:drawing>
        <wp:inline distT="0" distB="0" distL="0" distR="0">
          <wp:extent cx="3050540" cy="482600"/>
          <wp:effectExtent l="19050" t="0" r="0" b="0"/>
          <wp:docPr id="1" name="Obraz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054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C2951"/>
    <w:rsid w:val="000E1A05"/>
    <w:rsid w:val="000E4764"/>
    <w:rsid w:val="00100F2F"/>
    <w:rsid w:val="00101BE7"/>
    <w:rsid w:val="00121C0D"/>
    <w:rsid w:val="00151A95"/>
    <w:rsid w:val="00161909"/>
    <w:rsid w:val="001753DE"/>
    <w:rsid w:val="0019186D"/>
    <w:rsid w:val="001D799C"/>
    <w:rsid w:val="001F5759"/>
    <w:rsid w:val="0021353F"/>
    <w:rsid w:val="0024482E"/>
    <w:rsid w:val="002B3DC6"/>
    <w:rsid w:val="003114F8"/>
    <w:rsid w:val="00340863"/>
    <w:rsid w:val="003B5911"/>
    <w:rsid w:val="003C6230"/>
    <w:rsid w:val="003F3CAD"/>
    <w:rsid w:val="003F661C"/>
    <w:rsid w:val="004113B8"/>
    <w:rsid w:val="00414BFD"/>
    <w:rsid w:val="004234F1"/>
    <w:rsid w:val="00474F45"/>
    <w:rsid w:val="004E757B"/>
    <w:rsid w:val="0052517A"/>
    <w:rsid w:val="00536161"/>
    <w:rsid w:val="005506EA"/>
    <w:rsid w:val="00553FE4"/>
    <w:rsid w:val="0067673B"/>
    <w:rsid w:val="00680F74"/>
    <w:rsid w:val="006C15E7"/>
    <w:rsid w:val="006F7699"/>
    <w:rsid w:val="00707849"/>
    <w:rsid w:val="00716153"/>
    <w:rsid w:val="00782151"/>
    <w:rsid w:val="0079049D"/>
    <w:rsid w:val="007F3367"/>
    <w:rsid w:val="007F69F4"/>
    <w:rsid w:val="00806CFB"/>
    <w:rsid w:val="008510C7"/>
    <w:rsid w:val="008731A1"/>
    <w:rsid w:val="00874329"/>
    <w:rsid w:val="008755D1"/>
    <w:rsid w:val="008C2EE1"/>
    <w:rsid w:val="008F00D0"/>
    <w:rsid w:val="008F27C4"/>
    <w:rsid w:val="00922F73"/>
    <w:rsid w:val="00936DF9"/>
    <w:rsid w:val="00984A0E"/>
    <w:rsid w:val="0098515F"/>
    <w:rsid w:val="00992ED7"/>
    <w:rsid w:val="009C4FF7"/>
    <w:rsid w:val="009D2735"/>
    <w:rsid w:val="009E045B"/>
    <w:rsid w:val="00A16B9A"/>
    <w:rsid w:val="00A279AD"/>
    <w:rsid w:val="00A46BE6"/>
    <w:rsid w:val="00A640E3"/>
    <w:rsid w:val="00AC671B"/>
    <w:rsid w:val="00AD4821"/>
    <w:rsid w:val="00AD7269"/>
    <w:rsid w:val="00B420AD"/>
    <w:rsid w:val="00B61DEA"/>
    <w:rsid w:val="00B66DA9"/>
    <w:rsid w:val="00B72694"/>
    <w:rsid w:val="00BB05C6"/>
    <w:rsid w:val="00BB2042"/>
    <w:rsid w:val="00BC76EF"/>
    <w:rsid w:val="00BF5527"/>
    <w:rsid w:val="00C059BA"/>
    <w:rsid w:val="00C12490"/>
    <w:rsid w:val="00C4003C"/>
    <w:rsid w:val="00C47222"/>
    <w:rsid w:val="00C60DBC"/>
    <w:rsid w:val="00C70E30"/>
    <w:rsid w:val="00C74E6A"/>
    <w:rsid w:val="00C85429"/>
    <w:rsid w:val="00C96A2B"/>
    <w:rsid w:val="00C978E5"/>
    <w:rsid w:val="00CC0953"/>
    <w:rsid w:val="00D1654C"/>
    <w:rsid w:val="00D203BA"/>
    <w:rsid w:val="00D220FA"/>
    <w:rsid w:val="00D23C4A"/>
    <w:rsid w:val="00D46036"/>
    <w:rsid w:val="00D73FF9"/>
    <w:rsid w:val="00D874C0"/>
    <w:rsid w:val="00D93218"/>
    <w:rsid w:val="00D93A44"/>
    <w:rsid w:val="00DC2F66"/>
    <w:rsid w:val="00DE0425"/>
    <w:rsid w:val="00E251A5"/>
    <w:rsid w:val="00E2575D"/>
    <w:rsid w:val="00E37780"/>
    <w:rsid w:val="00E37C10"/>
    <w:rsid w:val="00E515B9"/>
    <w:rsid w:val="00E56213"/>
    <w:rsid w:val="00E702B6"/>
    <w:rsid w:val="00E72AA5"/>
    <w:rsid w:val="00E83F66"/>
    <w:rsid w:val="00EB3167"/>
    <w:rsid w:val="00EB3DE4"/>
    <w:rsid w:val="00EE190A"/>
    <w:rsid w:val="00F01166"/>
    <w:rsid w:val="00F223BE"/>
    <w:rsid w:val="00F445EE"/>
    <w:rsid w:val="00F83838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036"/>
    <w:rPr>
      <w:sz w:val="24"/>
      <w:szCs w:val="24"/>
      <w:lang w:val="cs-CZ" w:eastAsia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00F2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00F2F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60D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DBC"/>
    <w:rPr>
      <w:rFonts w:ascii="Tahoma" w:hAnsi="Tahoma" w:cs="Tahoma"/>
      <w:sz w:val="16"/>
      <w:szCs w:val="16"/>
      <w:lang w:val="cs-CZ" w:eastAsia="cs-CZ"/>
    </w:rPr>
  </w:style>
  <w:style w:type="character" w:customStyle="1" w:styleId="NagwekZnak">
    <w:name w:val="Nagłówek Znak"/>
    <w:basedOn w:val="Domylnaczcionkaakapitu"/>
    <w:link w:val="Nagwek"/>
    <w:uiPriority w:val="99"/>
    <w:rsid w:val="00553FE4"/>
    <w:rPr>
      <w:sz w:val="24"/>
      <w:szCs w:val="24"/>
      <w:lang w:val="cs-CZ" w:eastAsia="cs-CZ"/>
    </w:rPr>
  </w:style>
  <w:style w:type="character" w:customStyle="1" w:styleId="StopkaZnak">
    <w:name w:val="Stopka Znak"/>
    <w:basedOn w:val="Domylnaczcionkaakapitu"/>
    <w:link w:val="Stopka"/>
    <w:uiPriority w:val="99"/>
    <w:rsid w:val="00553FE4"/>
    <w:rPr>
      <w:sz w:val="24"/>
      <w:szCs w:val="24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3835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OPONENSKÝ POSUDEK BAKALÁŘSKÉ PRÁCE</vt:lpstr>
      <vt:lpstr>OPONENSKÝ POSUDEK BAKALÁŘSKÉ PRÁCE</vt:lpstr>
    </vt:vector>
  </TitlesOfParts>
  <Company>FAI</Company>
  <LinksUpToDate>false</LinksUpToDate>
  <CharactersWithSpaces>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rb</cp:lastModifiedBy>
  <cp:revision>2</cp:revision>
  <cp:lastPrinted>2011-05-24T21:02:00Z</cp:lastPrinted>
  <dcterms:created xsi:type="dcterms:W3CDTF">2011-05-24T21:11:00Z</dcterms:created>
  <dcterms:modified xsi:type="dcterms:W3CDTF">2011-05-24T21:11:00Z</dcterms:modified>
</cp:coreProperties>
</file>