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72" w:rsidRPr="00390FA2" w:rsidRDefault="00711672" w:rsidP="00711672">
      <w:pPr>
        <w:pStyle w:val="Titulek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711672" w:rsidRDefault="00711672" w:rsidP="00711672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711672" w:rsidRDefault="00711672" w:rsidP="00711672">
      <w:r>
        <w:t xml:space="preserve">         Příloha k protokolu o SZK č…..ze dne………   </w:t>
      </w:r>
      <w:r>
        <w:br w:type="textWrapping" w:clear="all"/>
      </w:r>
    </w:p>
    <w:p w:rsidR="00711672" w:rsidRDefault="00711672" w:rsidP="00711672">
      <w:pPr>
        <w:jc w:val="center"/>
        <w:rPr>
          <w:b/>
        </w:rPr>
      </w:pPr>
    </w:p>
    <w:p w:rsidR="00711672" w:rsidRPr="00023371" w:rsidRDefault="00711672" w:rsidP="00711672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711672" w:rsidRPr="0064435C" w:rsidRDefault="00711672" w:rsidP="00711672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711672" w:rsidRDefault="00C1070C" w:rsidP="00711672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711672" w:rsidRPr="0064435C" w:rsidRDefault="00711672" w:rsidP="00711672"/>
    <w:p w:rsidR="00711672" w:rsidRDefault="00711672" w:rsidP="00711672">
      <w:pPr>
        <w:jc w:val="center"/>
        <w:rPr>
          <w:b/>
          <w:sz w:val="32"/>
          <w:szCs w:val="32"/>
        </w:rPr>
      </w:pPr>
    </w:p>
    <w:p w:rsidR="00711672" w:rsidRPr="0099575A" w:rsidRDefault="00711672" w:rsidP="00711672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711672" w:rsidRDefault="00711672" w:rsidP="00711672">
      <w:pPr>
        <w:jc w:val="center"/>
        <w:rPr>
          <w:b/>
          <w:sz w:val="32"/>
          <w:szCs w:val="32"/>
        </w:rPr>
      </w:pPr>
    </w:p>
    <w:tbl>
      <w:tblPr>
        <w:tblStyle w:val="Mkatabulky"/>
        <w:tblW w:w="13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7338"/>
        <w:gridCol w:w="6120"/>
      </w:tblGrid>
      <w:tr w:rsidR="00711672" w:rsidTr="00711672">
        <w:tc>
          <w:tcPr>
            <w:tcW w:w="7338" w:type="dxa"/>
            <w:vAlign w:val="center"/>
          </w:tcPr>
          <w:p w:rsidR="00711672" w:rsidRDefault="00711672" w:rsidP="00EF40B4">
            <w:pPr>
              <w:spacing w:before="60" w:after="60" w:line="360" w:lineRule="auto"/>
            </w:pPr>
            <w:r>
              <w:t xml:space="preserve">Jméno a příjmení studenta: </w:t>
            </w:r>
            <w:r w:rsidRPr="00EF40B4">
              <w:rPr>
                <w:b/>
              </w:rPr>
              <w:t xml:space="preserve"> </w:t>
            </w:r>
            <w:r w:rsidR="00EF40B4" w:rsidRPr="00EF40B4">
              <w:rPr>
                <w:b/>
              </w:rPr>
              <w:t>Kristýna Gessnerová</w:t>
            </w:r>
          </w:p>
        </w:tc>
        <w:tc>
          <w:tcPr>
            <w:tcW w:w="6120" w:type="dxa"/>
            <w:vAlign w:val="center"/>
          </w:tcPr>
          <w:p w:rsidR="00711672" w:rsidRDefault="00711672" w:rsidP="007906EA">
            <w:pPr>
              <w:spacing w:before="60" w:after="60" w:line="360" w:lineRule="auto"/>
            </w:pPr>
          </w:p>
        </w:tc>
      </w:tr>
      <w:tr w:rsidR="00711672" w:rsidTr="00711672">
        <w:tc>
          <w:tcPr>
            <w:tcW w:w="7338" w:type="dxa"/>
            <w:vAlign w:val="center"/>
          </w:tcPr>
          <w:p w:rsidR="00711672" w:rsidRDefault="00711672" w:rsidP="007906EA">
            <w:pPr>
              <w:spacing w:before="60" w:after="60" w:line="360" w:lineRule="auto"/>
            </w:pPr>
            <w:r>
              <w:t>Oponent bakalářské práce:   Mgr. Marek Tomaštík, Ph.D.</w:t>
            </w:r>
          </w:p>
        </w:tc>
        <w:tc>
          <w:tcPr>
            <w:tcW w:w="6120" w:type="dxa"/>
            <w:vAlign w:val="center"/>
          </w:tcPr>
          <w:p w:rsidR="00711672" w:rsidRDefault="00711672" w:rsidP="007906EA">
            <w:pPr>
              <w:spacing w:before="60" w:after="60" w:line="360" w:lineRule="auto"/>
            </w:pPr>
          </w:p>
        </w:tc>
      </w:tr>
      <w:tr w:rsidR="00711672" w:rsidTr="00711672">
        <w:tc>
          <w:tcPr>
            <w:tcW w:w="7338" w:type="dxa"/>
            <w:vAlign w:val="center"/>
          </w:tcPr>
          <w:p w:rsidR="00711672" w:rsidRDefault="00711672" w:rsidP="007906EA">
            <w:pPr>
              <w:spacing w:before="60" w:after="60" w:line="360" w:lineRule="auto"/>
            </w:pPr>
            <w:r>
              <w:t>Akademický rok:  2009/2010</w:t>
            </w:r>
          </w:p>
        </w:tc>
        <w:tc>
          <w:tcPr>
            <w:tcW w:w="6120" w:type="dxa"/>
            <w:vAlign w:val="center"/>
          </w:tcPr>
          <w:p w:rsidR="00711672" w:rsidRDefault="00711672" w:rsidP="007906EA">
            <w:pPr>
              <w:spacing w:before="60" w:after="60" w:line="360" w:lineRule="auto"/>
            </w:pPr>
          </w:p>
        </w:tc>
      </w:tr>
    </w:tbl>
    <w:p w:rsidR="00711672" w:rsidRDefault="00711672" w:rsidP="00711672"/>
    <w:p w:rsidR="00711672" w:rsidRDefault="00711672" w:rsidP="00711672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</w:t>
      </w:r>
      <w:r w:rsidR="00EF40B4">
        <w:rPr>
          <w:b/>
        </w:rPr>
        <w:t>Získáván, výběr a příjem pracovníků ve zvolené organizaci</w:t>
      </w:r>
    </w:p>
    <w:p w:rsidR="00711672" w:rsidRDefault="00711672" w:rsidP="00711672">
      <w:pPr>
        <w:rPr>
          <w:b/>
        </w:rPr>
      </w:pPr>
    </w:p>
    <w:p w:rsidR="00711672" w:rsidRDefault="00711672" w:rsidP="00711672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711672" w:rsidTr="007906EA">
        <w:tc>
          <w:tcPr>
            <w:tcW w:w="3348" w:type="dxa"/>
            <w:gridSpan w:val="2"/>
            <w:vMerge w:val="restart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711672" w:rsidRDefault="00711672" w:rsidP="007906E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711672" w:rsidRPr="00124D60" w:rsidTr="007906EA">
        <w:tc>
          <w:tcPr>
            <w:tcW w:w="3348" w:type="dxa"/>
            <w:gridSpan w:val="2"/>
            <w:vMerge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711672" w:rsidRPr="00124D60" w:rsidRDefault="00711672" w:rsidP="007906EA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711672" w:rsidTr="007906EA">
        <w:trPr>
          <w:trHeight w:val="375"/>
        </w:trPr>
        <w:tc>
          <w:tcPr>
            <w:tcW w:w="468" w:type="dxa"/>
            <w:vAlign w:val="center"/>
          </w:tcPr>
          <w:p w:rsidR="00711672" w:rsidRPr="00124D60" w:rsidRDefault="00711672" w:rsidP="007906EA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711672" w:rsidRDefault="00711672" w:rsidP="007906EA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EF40B4" w:rsidP="0071167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</w:tr>
      <w:tr w:rsidR="00711672" w:rsidTr="007906EA">
        <w:tc>
          <w:tcPr>
            <w:tcW w:w="468" w:type="dxa"/>
            <w:vAlign w:val="center"/>
          </w:tcPr>
          <w:p w:rsidR="00711672" w:rsidRPr="00124D60" w:rsidRDefault="00711672" w:rsidP="007906EA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711672" w:rsidRDefault="00711672" w:rsidP="007906EA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</w:tr>
      <w:tr w:rsidR="00711672" w:rsidTr="007906EA">
        <w:tc>
          <w:tcPr>
            <w:tcW w:w="468" w:type="dxa"/>
            <w:vAlign w:val="center"/>
          </w:tcPr>
          <w:p w:rsidR="00711672" w:rsidRPr="00124D60" w:rsidRDefault="00711672" w:rsidP="007906EA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711672" w:rsidRDefault="00711672" w:rsidP="007906EA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</w:tr>
      <w:tr w:rsidR="00711672" w:rsidTr="007906EA">
        <w:tc>
          <w:tcPr>
            <w:tcW w:w="468" w:type="dxa"/>
            <w:vAlign w:val="center"/>
          </w:tcPr>
          <w:p w:rsidR="00711672" w:rsidRPr="00124D60" w:rsidRDefault="00711672" w:rsidP="007906EA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711672" w:rsidRDefault="00711672" w:rsidP="007906EA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EF40B4" w:rsidP="0071167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</w:tr>
      <w:tr w:rsidR="00711672" w:rsidTr="007906EA">
        <w:tc>
          <w:tcPr>
            <w:tcW w:w="468" w:type="dxa"/>
            <w:vAlign w:val="center"/>
          </w:tcPr>
          <w:p w:rsidR="00711672" w:rsidRPr="00124D60" w:rsidRDefault="00711672" w:rsidP="007906EA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711672" w:rsidRDefault="00711672" w:rsidP="007906EA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711672" w:rsidRDefault="00EF40B4" w:rsidP="0071167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11672" w:rsidRDefault="00711672" w:rsidP="0071167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11672" w:rsidRDefault="00711672" w:rsidP="007906EA">
            <w:pPr>
              <w:spacing w:line="360" w:lineRule="auto"/>
              <w:rPr>
                <w:b/>
              </w:rPr>
            </w:pPr>
          </w:p>
        </w:tc>
      </w:tr>
    </w:tbl>
    <w:p w:rsidR="00711672" w:rsidRDefault="00711672" w:rsidP="00711672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711672" w:rsidRDefault="00711672" w:rsidP="00711672">
      <w:pPr>
        <w:spacing w:before="60"/>
        <w:rPr>
          <w:sz w:val="22"/>
          <w:szCs w:val="22"/>
        </w:rPr>
      </w:pPr>
    </w:p>
    <w:p w:rsidR="00711672" w:rsidRDefault="00711672" w:rsidP="00711672">
      <w:pPr>
        <w:spacing w:before="60"/>
        <w:rPr>
          <w:sz w:val="22"/>
          <w:szCs w:val="22"/>
        </w:rPr>
      </w:pPr>
    </w:p>
    <w:p w:rsidR="00711672" w:rsidRPr="00F65F84" w:rsidRDefault="00711672" w:rsidP="00711672">
      <w:pPr>
        <w:rPr>
          <w:b/>
        </w:rPr>
      </w:pPr>
      <w:r w:rsidRPr="00F65F84">
        <w:rPr>
          <w:b/>
        </w:rPr>
        <w:t>Celkové slovní hodnocení bakalářské práce:</w:t>
      </w:r>
    </w:p>
    <w:p w:rsidR="00F65F84" w:rsidRPr="00F65F84" w:rsidRDefault="00F65F84" w:rsidP="00F65F84">
      <w:pPr>
        <w:tabs>
          <w:tab w:val="left" w:pos="1845"/>
        </w:tabs>
        <w:jc w:val="both"/>
      </w:pPr>
      <w:r w:rsidRPr="00F65F84">
        <w:t xml:space="preserve">Teoretická část práce je věnována popisu přijímání zaměstnanců v širším pojetí. V některých kapitolách je podle mého názoru zpracována příliš detailně. Studentka ukázala, že umí dobře pracovat s literaturou. </w:t>
      </w:r>
    </w:p>
    <w:p w:rsidR="00F65F84" w:rsidRPr="00F65F84" w:rsidRDefault="00F65F84" w:rsidP="00F65F84">
      <w:pPr>
        <w:tabs>
          <w:tab w:val="left" w:pos="1845"/>
        </w:tabs>
        <w:jc w:val="both"/>
      </w:pPr>
      <w:r w:rsidRPr="00F65F84">
        <w:t>Praktická část se zabývá popisem přijímání pracovníků do organizace do České spořitelny, a.s. Trochu zde postrádám hlubší vlastní šetření, autorka se opírá jen o interní materiály a pravděpodobně rozhovory s pracovníkem personálního útvaru. Závěrečná doporučení vychází ze studentkou formulovaných cílů analýzy.</w:t>
      </w:r>
    </w:p>
    <w:p w:rsidR="00F65F84" w:rsidRPr="00F65F84" w:rsidRDefault="00F65F84" w:rsidP="00F65F84">
      <w:pPr>
        <w:tabs>
          <w:tab w:val="left" w:pos="1845"/>
        </w:tabs>
        <w:jc w:val="both"/>
        <w:rPr>
          <w:rFonts w:ascii="Arial" w:hAnsi="Arial" w:cs="Arial"/>
          <w:sz w:val="22"/>
        </w:rPr>
      </w:pPr>
    </w:p>
    <w:p w:rsidR="00711672" w:rsidRDefault="00711672" w:rsidP="00711672">
      <w:pPr>
        <w:tabs>
          <w:tab w:val="left" w:pos="1845"/>
        </w:tabs>
        <w:sectPr w:rsidR="00711672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r>
        <w:t xml:space="preserve">             Příloha k protokolu o SZK č…..ze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  <w:r>
        <w:t>Otázky k obhajobě bakalářské práce:</w:t>
      </w:r>
    </w:p>
    <w:p w:rsidR="00711672" w:rsidRPr="00F65F84" w:rsidRDefault="00711672" w:rsidP="00711672">
      <w:pPr>
        <w:tabs>
          <w:tab w:val="left" w:pos="1845"/>
        </w:tabs>
        <w:rPr>
          <w:sz w:val="28"/>
        </w:rPr>
      </w:pPr>
    </w:p>
    <w:p w:rsidR="00F65F84" w:rsidRPr="00F65F84" w:rsidRDefault="00F65F84" w:rsidP="00F65F84">
      <w:pPr>
        <w:pStyle w:val="Odstavecseseznamem"/>
        <w:numPr>
          <w:ilvl w:val="0"/>
          <w:numId w:val="1"/>
        </w:numPr>
        <w:tabs>
          <w:tab w:val="left" w:pos="1845"/>
        </w:tabs>
        <w:jc w:val="both"/>
      </w:pPr>
      <w:r w:rsidRPr="00F65F84">
        <w:t>Jak dlouho jsou vedeni zájemci o zaměstnání v evidenci?</w:t>
      </w:r>
    </w:p>
    <w:p w:rsidR="00DF0096" w:rsidRPr="00F65F84" w:rsidRDefault="00F65F84" w:rsidP="00DF0096">
      <w:pPr>
        <w:pStyle w:val="Odstavecseseznamem"/>
        <w:numPr>
          <w:ilvl w:val="0"/>
          <w:numId w:val="1"/>
        </w:numPr>
        <w:tabs>
          <w:tab w:val="left" w:pos="1845"/>
        </w:tabs>
        <w:jc w:val="both"/>
        <w:rPr>
          <w:sz w:val="28"/>
        </w:rPr>
      </w:pPr>
      <w:r w:rsidRPr="00F65F84">
        <w:t>Kolik pracovních míst v roce 2009 obsadila firma externími pracovníky a kolik interními?</w:t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B479BB" w:rsidRDefault="00B479BB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B479BB" w:rsidRDefault="00B479BB" w:rsidP="00B479BB">
      <w:pPr>
        <w:tabs>
          <w:tab w:val="left" w:pos="1845"/>
        </w:tabs>
      </w:pPr>
      <w:r>
        <w:t>Práci doporučuji k obhajobě.</w:t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  <w:r>
        <w:t xml:space="preserve">Klasifikace oponenta bakalářské práce:  </w:t>
      </w:r>
      <w:r w:rsidR="00EF40B4">
        <w:rPr>
          <w:b/>
        </w:rPr>
        <w:t>B</w:t>
      </w:r>
      <w:r w:rsidR="00DF0096">
        <w:rPr>
          <w:b/>
        </w:rPr>
        <w:t xml:space="preserve"> </w:t>
      </w:r>
      <w:r w:rsidR="00EF40B4">
        <w:rPr>
          <w:b/>
        </w:rPr>
        <w:t>–</w:t>
      </w:r>
      <w:r w:rsidR="00DF0096">
        <w:rPr>
          <w:b/>
        </w:rPr>
        <w:t xml:space="preserve"> v</w:t>
      </w:r>
      <w:r w:rsidR="00EF40B4">
        <w:rPr>
          <w:b/>
        </w:rPr>
        <w:t>elmi dobře</w:t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DF0096" w:rsidP="00711672">
      <w:pPr>
        <w:tabs>
          <w:tab w:val="left" w:pos="1845"/>
        </w:tabs>
      </w:pPr>
      <w:r>
        <w:t>V Uherském Hradišti dne 27. května 2010</w:t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11672" w:rsidRDefault="00711672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711672" w:rsidRDefault="00711672" w:rsidP="00711672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p w:rsidR="00711672" w:rsidRDefault="00711672" w:rsidP="00711672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711672" w:rsidRPr="005D4641" w:rsidTr="007906EA">
        <w:trPr>
          <w:jc w:val="center"/>
        </w:trPr>
        <w:tc>
          <w:tcPr>
            <w:tcW w:w="1496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 xml:space="preserve">C </w:t>
            </w:r>
            <w:r w:rsidR="00DF0096">
              <w:rPr>
                <w:sz w:val="22"/>
                <w:szCs w:val="22"/>
              </w:rPr>
              <w:t>–</w:t>
            </w:r>
            <w:r w:rsidRPr="005D4641">
              <w:rPr>
                <w:sz w:val="22"/>
                <w:szCs w:val="22"/>
              </w:rPr>
              <w:t xml:space="preserve"> dobře</w:t>
            </w:r>
          </w:p>
        </w:tc>
        <w:tc>
          <w:tcPr>
            <w:tcW w:w="1654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711672" w:rsidRPr="005D4641" w:rsidRDefault="00711672" w:rsidP="007906EA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9A0D1B" w:rsidRDefault="009A0D1B" w:rsidP="00EC4561"/>
    <w:sectPr w:rsidR="009A0D1B" w:rsidSect="009A0D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B5B" w:rsidRDefault="00856B5B" w:rsidP="0005361B">
      <w:r>
        <w:separator/>
      </w:r>
    </w:p>
  </w:endnote>
  <w:endnote w:type="continuationSeparator" w:id="0">
    <w:p w:rsidR="00856B5B" w:rsidRDefault="00856B5B" w:rsidP="000536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856B5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8032D8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856B5B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8032D8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B5B" w:rsidRDefault="00856B5B" w:rsidP="0005361B">
      <w:r>
        <w:separator/>
      </w:r>
    </w:p>
  </w:footnote>
  <w:footnote w:type="continuationSeparator" w:id="0">
    <w:p w:rsidR="00856B5B" w:rsidRDefault="00856B5B" w:rsidP="000536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76421"/>
    <w:multiLevelType w:val="hybridMultilevel"/>
    <w:tmpl w:val="11B6BB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72"/>
    <w:rsid w:val="0005361B"/>
    <w:rsid w:val="00360696"/>
    <w:rsid w:val="006F1AFC"/>
    <w:rsid w:val="00711672"/>
    <w:rsid w:val="008032D8"/>
    <w:rsid w:val="00856B5B"/>
    <w:rsid w:val="009A0D1B"/>
    <w:rsid w:val="00B479BB"/>
    <w:rsid w:val="00C1070C"/>
    <w:rsid w:val="00DF0096"/>
    <w:rsid w:val="00EC4561"/>
    <w:rsid w:val="00EF40B4"/>
    <w:rsid w:val="00F6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1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116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1167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711672"/>
  </w:style>
  <w:style w:type="table" w:styleId="Mkatabulky">
    <w:name w:val="Table Grid"/>
    <w:basedOn w:val="Normlntabulka"/>
    <w:rsid w:val="007116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711672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F00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4</cp:revision>
  <dcterms:created xsi:type="dcterms:W3CDTF">2010-05-29T11:21:00Z</dcterms:created>
  <dcterms:modified xsi:type="dcterms:W3CDTF">2010-05-30T23:27:00Z</dcterms:modified>
</cp:coreProperties>
</file>