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3885AD3" w:rsidR="00515A76" w:rsidRPr="0013588D" w:rsidRDefault="00F638E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638E1">
              <w:rPr>
                <w:rFonts w:ascii="Calibri" w:hAnsi="Calibri" w:cs="Calibri"/>
                <w:b/>
                <w:sz w:val="24"/>
                <w:szCs w:val="24"/>
              </w:rPr>
              <w:t>Tereza Šišková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152FC29" w:rsidR="00515A76" w:rsidRPr="0013588D" w:rsidRDefault="00F638E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638E1">
              <w:rPr>
                <w:rFonts w:ascii="Calibri" w:hAnsi="Calibri" w:cs="Calibri"/>
                <w:b/>
                <w:sz w:val="24"/>
                <w:szCs w:val="24"/>
              </w:rPr>
              <w:t>Virtuální cestování jako nástroj digitálního marketingu v cestovním ruchu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2AE9D9F" w:rsidR="00303FEA" w:rsidRPr="00303FEA" w:rsidRDefault="0032443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Tomáš Šula,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07A54B17" w:rsidR="00515A76" w:rsidRPr="0013588D" w:rsidRDefault="00D72AC3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44.25pt;height:165.75pt" o:ole="">
            <v:imagedata r:id="rId7" o:title=""/>
          </v:shape>
          <o:OLEObject Type="Embed" ProgID="Excel.Sheet.8" ShapeID="_x0000_i1028" DrawAspect="Content" ObjectID="_1806992857" r:id="rId8"/>
        </w:object>
      </w:r>
    </w:p>
    <w:p w14:paraId="7EBD1312" w14:textId="77777777" w:rsidR="00324433" w:rsidRDefault="00324433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CF71A6A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D516B30" w14:textId="55F16F4E" w:rsidR="001E6E00" w:rsidRPr="00341CBC" w:rsidRDefault="00341CBC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teoretická část práce je správně strukturovaná, texty jsou dobře </w:t>
      </w:r>
      <w:proofErr w:type="spellStart"/>
      <w:r>
        <w:rPr>
          <w:rFonts w:ascii="Calibri" w:hAnsi="Calibri" w:cs="Calibri"/>
          <w:bCs/>
          <w:sz w:val="24"/>
          <w:szCs w:val="24"/>
        </w:rPr>
        <w:t>zdrojovány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a rozsahem je adekvátní vzhledem k úrovni práce</w:t>
      </w:r>
    </w:p>
    <w:p w14:paraId="2A47EF76" w14:textId="3574790F" w:rsidR="00341CBC" w:rsidRPr="00341CBC" w:rsidRDefault="00341CBC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metodika práce je správně nastavena</w:t>
      </w:r>
    </w:p>
    <w:p w14:paraId="505501B3" w14:textId="1A13C57A" w:rsidR="00341CBC" w:rsidRPr="007101DB" w:rsidRDefault="00341CBC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oceňuji provedení i kvalitativního i </w:t>
      </w:r>
      <w:r w:rsidR="00027473">
        <w:rPr>
          <w:rFonts w:ascii="Calibri" w:hAnsi="Calibri" w:cs="Calibri"/>
          <w:bCs/>
          <w:sz w:val="24"/>
          <w:szCs w:val="24"/>
        </w:rPr>
        <w:t>kvantitativního</w:t>
      </w:r>
      <w:r>
        <w:rPr>
          <w:rFonts w:ascii="Calibri" w:hAnsi="Calibri" w:cs="Calibri"/>
          <w:bCs/>
          <w:sz w:val="24"/>
          <w:szCs w:val="24"/>
        </w:rPr>
        <w:t xml:space="preserve"> šetření</w:t>
      </w:r>
    </w:p>
    <w:p w14:paraId="2B704D9F" w14:textId="5C68AA1A" w:rsidR="007101DB" w:rsidRPr="007101DB" w:rsidRDefault="007101DB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v rámci realizace výzkumu není zcela zřejmé, jak probíhal nábor respondentů a participantů </w:t>
      </w:r>
    </w:p>
    <w:p w14:paraId="375658E6" w14:textId="1EA4BF58" w:rsidR="007101DB" w:rsidRPr="00027473" w:rsidRDefault="00027473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027473">
        <w:rPr>
          <w:rFonts w:ascii="Calibri" w:hAnsi="Calibri" w:cs="Calibri"/>
          <w:bCs/>
          <w:sz w:val="24"/>
          <w:szCs w:val="24"/>
        </w:rPr>
        <w:t>interpretace kvantitativního je místy značně popisná,</w:t>
      </w:r>
      <w:r>
        <w:rPr>
          <w:rFonts w:ascii="Calibri" w:hAnsi="Calibri" w:cs="Calibri"/>
          <w:bCs/>
          <w:sz w:val="24"/>
          <w:szCs w:val="24"/>
        </w:rPr>
        <w:t xml:space="preserve"> bylo by dobré používat výrazněji kontingence,</w:t>
      </w:r>
      <w:r w:rsidRPr="00027473">
        <w:rPr>
          <w:rFonts w:ascii="Calibri" w:hAnsi="Calibri" w:cs="Calibri"/>
          <w:bCs/>
          <w:sz w:val="24"/>
          <w:szCs w:val="24"/>
        </w:rPr>
        <w:t xml:space="preserve"> avšak autorka uvádí závěry, které jsou velice praktické a jasné</w:t>
      </w:r>
    </w:p>
    <w:p w14:paraId="707A67B3" w14:textId="038B98CA" w:rsidR="00027473" w:rsidRDefault="00027473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027473">
        <w:rPr>
          <w:rFonts w:ascii="Calibri" w:hAnsi="Calibri" w:cs="Calibri"/>
          <w:bCs/>
          <w:sz w:val="24"/>
          <w:szCs w:val="24"/>
        </w:rPr>
        <w:t xml:space="preserve">oceňuji, že autorka se snažila výzkumem zasáhnout respondenty s dětmi, což bylo problematické, a nakonec jich nebylo mnoho, </w:t>
      </w:r>
      <w:proofErr w:type="spellStart"/>
      <w:r w:rsidRPr="00027473">
        <w:rPr>
          <w:rFonts w:ascii="Calibri" w:hAnsi="Calibri" w:cs="Calibri"/>
          <w:bCs/>
          <w:sz w:val="24"/>
          <w:szCs w:val="24"/>
        </w:rPr>
        <w:t>kždp</w:t>
      </w:r>
      <w:proofErr w:type="spellEnd"/>
      <w:r w:rsidRPr="00027473">
        <w:rPr>
          <w:rFonts w:ascii="Calibri" w:hAnsi="Calibri" w:cs="Calibri"/>
          <w:bCs/>
          <w:sz w:val="24"/>
          <w:szCs w:val="24"/>
        </w:rPr>
        <w:t xml:space="preserve">. i to je dobrý výstup šetření </w:t>
      </w:r>
    </w:p>
    <w:p w14:paraId="1D712B17" w14:textId="02324F37" w:rsidR="00027473" w:rsidRDefault="00F56AA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intepretace kvalitativního šetření je rozsáhlá a velice detailní</w:t>
      </w:r>
    </w:p>
    <w:p w14:paraId="686DA0E8" w14:textId="5F159EE9" w:rsidR="00F56AA0" w:rsidRDefault="00F56AA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chybí mi komplexnější závěr z obou šetření, který by stavěl zjištění proti sobě</w:t>
      </w:r>
    </w:p>
    <w:p w14:paraId="5B7E37BF" w14:textId="1F3ACA16" w:rsidR="00F56AA0" w:rsidRPr="00027473" w:rsidRDefault="00D72AC3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závěrečná kapitola doporučení je přínosná pro praxi </w:t>
      </w:r>
    </w:p>
    <w:p w14:paraId="58F10E62" w14:textId="77777777" w:rsidR="001E6E00" w:rsidRPr="00324433" w:rsidRDefault="001E6E00" w:rsidP="00346124">
      <w:pPr>
        <w:jc w:val="both"/>
        <w:rPr>
          <w:rFonts w:ascii="Calibri" w:hAnsi="Calibri" w:cs="Calibri"/>
          <w:b/>
          <w:sz w:val="24"/>
          <w:szCs w:val="24"/>
        </w:rPr>
      </w:pPr>
    </w:p>
    <w:p w14:paraId="68696686" w14:textId="77777777" w:rsidR="00324433" w:rsidRDefault="00324433" w:rsidP="00324433">
      <w:pPr>
        <w:jc w:val="both"/>
        <w:rPr>
          <w:rFonts w:ascii="Calibri" w:hAnsi="Calibri" w:cs="Calibri"/>
          <w:b/>
          <w:sz w:val="24"/>
          <w:szCs w:val="24"/>
        </w:rPr>
      </w:pPr>
    </w:p>
    <w:p w14:paraId="08DE15B4" w14:textId="77777777" w:rsidR="00324433" w:rsidRDefault="00324433" w:rsidP="00324433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36918D14" w:rsidR="008242D2" w:rsidRPr="00324433" w:rsidRDefault="008242D2" w:rsidP="00324433">
      <w:pPr>
        <w:jc w:val="both"/>
        <w:rPr>
          <w:rFonts w:ascii="Calibri" w:hAnsi="Calibri" w:cs="Calibri"/>
          <w:b/>
          <w:sz w:val="24"/>
          <w:szCs w:val="24"/>
        </w:rPr>
      </w:pPr>
      <w:r w:rsidRPr="00324433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48EACBD" w14:textId="0EB5D329" w:rsidR="00324433" w:rsidRPr="00324433" w:rsidRDefault="00311031" w:rsidP="0032443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---</w:t>
      </w:r>
    </w:p>
    <w:p w14:paraId="11EACC65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323D638" w14:textId="00DDE542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5BB0D052" w14:textId="37B834CD" w:rsidR="00324433" w:rsidRDefault="00346124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Práci doporučuji k obhajobě s celkovým </w:t>
      </w:r>
      <w:proofErr w:type="gramStart"/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hodnocení</w:t>
      </w:r>
      <w:r w:rsidR="0031103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 </w:t>
      </w:r>
      <w:r w:rsidR="00D72AC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A</w:t>
      </w:r>
      <w:proofErr w:type="gramEnd"/>
      <w:r w:rsidR="00D72AC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- výborně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. </w:t>
      </w:r>
    </w:p>
    <w:p w14:paraId="650D0DEF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75E78DD2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30CE642E" w:rsidR="00FA6194" w:rsidRPr="00324433" w:rsidRDefault="006A4B26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</w:t>
      </w:r>
      <w:proofErr w:type="spellStart"/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STAG</w:t>
      </w:r>
      <w:proofErr w:type="spellEnd"/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UTB)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D72AC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70A01898" w14:textId="77777777" w:rsidR="00324433" w:rsidRDefault="003244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649EBBD8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lastRenderedPageBreak/>
        <w:t xml:space="preserve">Ve Zlíně dne </w:t>
      </w:r>
      <w:r w:rsidR="00324433">
        <w:rPr>
          <w:rFonts w:ascii="Calibri" w:hAnsi="Calibri" w:cs="Calibri"/>
          <w:sz w:val="24"/>
          <w:szCs w:val="24"/>
        </w:rPr>
        <w:t>2</w:t>
      </w:r>
      <w:r w:rsidR="00F638E1">
        <w:rPr>
          <w:rFonts w:ascii="Calibri" w:hAnsi="Calibri" w:cs="Calibri"/>
          <w:sz w:val="24"/>
          <w:szCs w:val="24"/>
        </w:rPr>
        <w:t>4</w:t>
      </w:r>
      <w:r w:rsidR="00324433">
        <w:rPr>
          <w:rFonts w:ascii="Calibri" w:hAnsi="Calibri" w:cs="Calibri"/>
          <w:sz w:val="24"/>
          <w:szCs w:val="24"/>
        </w:rPr>
        <w:t>.04.2025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D5499" w14:textId="77777777" w:rsidR="00F837BE" w:rsidRDefault="00F837BE">
      <w:r>
        <w:separator/>
      </w:r>
    </w:p>
  </w:endnote>
  <w:endnote w:type="continuationSeparator" w:id="0">
    <w:p w14:paraId="44A3185D" w14:textId="77777777" w:rsidR="00F837BE" w:rsidRDefault="00F8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99DEE" w14:textId="77777777" w:rsidR="00F837BE" w:rsidRDefault="00F837BE">
      <w:r>
        <w:separator/>
      </w:r>
    </w:p>
  </w:footnote>
  <w:footnote w:type="continuationSeparator" w:id="0">
    <w:p w14:paraId="3037A11E" w14:textId="77777777" w:rsidR="00F837BE" w:rsidRDefault="00F83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27473"/>
    <w:rsid w:val="00031A6C"/>
    <w:rsid w:val="00031BE1"/>
    <w:rsid w:val="000402A0"/>
    <w:rsid w:val="000418AC"/>
    <w:rsid w:val="000524FE"/>
    <w:rsid w:val="00052AC8"/>
    <w:rsid w:val="00052BAB"/>
    <w:rsid w:val="00052FC3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E6E00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02C9"/>
    <w:rsid w:val="002E29B1"/>
    <w:rsid w:val="002F24B7"/>
    <w:rsid w:val="00303FEA"/>
    <w:rsid w:val="0030406D"/>
    <w:rsid w:val="00305DC2"/>
    <w:rsid w:val="00307976"/>
    <w:rsid w:val="003101C9"/>
    <w:rsid w:val="00311031"/>
    <w:rsid w:val="00313E2B"/>
    <w:rsid w:val="003173DD"/>
    <w:rsid w:val="00321322"/>
    <w:rsid w:val="00324433"/>
    <w:rsid w:val="00341CBC"/>
    <w:rsid w:val="00346124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B5DDE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01DB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2AC3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2D67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D226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2CF8"/>
    <w:rsid w:val="00F45044"/>
    <w:rsid w:val="00F52FB6"/>
    <w:rsid w:val="00F56AA0"/>
    <w:rsid w:val="00F638E1"/>
    <w:rsid w:val="00F837BE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2</Pages>
  <Words>200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6</cp:revision>
  <cp:lastPrinted>2010-04-15T13:27:00Z</cp:lastPrinted>
  <dcterms:created xsi:type="dcterms:W3CDTF">2025-04-23T12:29:00Z</dcterms:created>
  <dcterms:modified xsi:type="dcterms:W3CDTF">2025-04-24T07:41:00Z</dcterms:modified>
</cp:coreProperties>
</file>