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CBF8381" w:rsidR="00515A76" w:rsidRPr="0013588D" w:rsidRDefault="006861C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861C0">
              <w:rPr>
                <w:rFonts w:ascii="Calibri" w:hAnsi="Calibri" w:cs="Calibri"/>
                <w:b/>
                <w:sz w:val="24"/>
                <w:szCs w:val="24"/>
              </w:rPr>
              <w:t>Lukáš Kubín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794DB1A" w:rsidR="00515A76" w:rsidRPr="0013588D" w:rsidRDefault="006861C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861C0">
              <w:rPr>
                <w:rFonts w:ascii="Calibri" w:hAnsi="Calibri" w:cs="Calibri"/>
                <w:b/>
                <w:sz w:val="24"/>
                <w:szCs w:val="24"/>
              </w:rPr>
              <w:t>Vnímání vizuálního smogu obyvateli města Brna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152A86B" w:rsidR="00303FEA" w:rsidRPr="00303FEA" w:rsidRDefault="0057705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Michal Stránský,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7C93B3F5" w:rsidR="00515A76" w:rsidRPr="0013588D" w:rsidRDefault="003B10A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59" w:dyaOrig="343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24.6pt;height:163.2pt" o:ole="">
            <v:imagedata r:id="rId7" o:title=""/>
          </v:shape>
          <o:OLEObject Type="Embed" ProgID="Excel.Sheet.8" ShapeID="_x0000_i1041" DrawAspect="Content" ObjectID="_1808047289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7952CBB" w14:textId="44A258B1" w:rsidR="00522EC1" w:rsidRDefault="00522EC1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práce je psána kultivovaně a přehledně, má logickou strukturu a pro účely bakalářské práce je adekvátně informativní. </w:t>
      </w:r>
    </w:p>
    <w:p w14:paraId="66DF69B3" w14:textId="0FFBBD2D" w:rsidR="008242D2" w:rsidRDefault="00685D01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Autor by mohl pracovat s odbornějšími zdroji</w:t>
      </w:r>
      <w:r w:rsidR="00295436">
        <w:rPr>
          <w:rFonts w:ascii="Calibri" w:hAnsi="Calibri" w:cs="Calibri"/>
          <w:sz w:val="24"/>
          <w:szCs w:val="24"/>
        </w:rPr>
        <w:t xml:space="preserve"> –</w:t>
      </w:r>
      <w:r>
        <w:rPr>
          <w:rFonts w:ascii="Calibri" w:hAnsi="Calibri" w:cs="Calibri"/>
          <w:sz w:val="24"/>
          <w:szCs w:val="24"/>
        </w:rPr>
        <w:t xml:space="preserve"> </w:t>
      </w:r>
      <w:r w:rsidR="00295436">
        <w:rPr>
          <w:rFonts w:ascii="Calibri" w:hAnsi="Calibri" w:cs="Calibri"/>
          <w:sz w:val="24"/>
          <w:szCs w:val="24"/>
        </w:rPr>
        <w:t>k</w:t>
      </w:r>
      <w:r>
        <w:rPr>
          <w:rFonts w:ascii="Calibri" w:hAnsi="Calibri" w:cs="Calibri"/>
          <w:sz w:val="24"/>
          <w:szCs w:val="24"/>
        </w:rPr>
        <w:t xml:space="preserve">líčové informace o vizuálním smogu přejímá ze stránek, které samy sebe označují za „čistě nadšenecké“. Autor dále na některých místech mylně uvádí čísla stran, ze kterých </w:t>
      </w:r>
      <w:r w:rsidR="006F1742">
        <w:rPr>
          <w:rFonts w:ascii="Calibri" w:hAnsi="Calibri" w:cs="Calibri"/>
          <w:sz w:val="24"/>
          <w:szCs w:val="24"/>
        </w:rPr>
        <w:t>cituje či parafrázuje</w:t>
      </w:r>
      <w:r>
        <w:rPr>
          <w:rFonts w:ascii="Calibri" w:hAnsi="Calibri" w:cs="Calibri"/>
          <w:sz w:val="24"/>
          <w:szCs w:val="24"/>
        </w:rPr>
        <w:t xml:space="preserve">.  </w:t>
      </w:r>
    </w:p>
    <w:p w14:paraId="43ADF626" w14:textId="77777777" w:rsidR="00515F27" w:rsidRDefault="003B10A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Ocenění zaslouží, že autor si obrazový materiál pro svůj výzkum </w:t>
      </w:r>
      <w:r>
        <w:rPr>
          <w:rFonts w:ascii="Calibri" w:hAnsi="Calibri" w:cs="Calibri"/>
          <w:sz w:val="24"/>
          <w:szCs w:val="24"/>
        </w:rPr>
        <w:t>vytvořil</w:t>
      </w:r>
      <w:r>
        <w:rPr>
          <w:rFonts w:ascii="Calibri" w:hAnsi="Calibri" w:cs="Calibri"/>
          <w:sz w:val="24"/>
          <w:szCs w:val="24"/>
        </w:rPr>
        <w:t xml:space="preserve"> sám. </w:t>
      </w:r>
      <w:r w:rsidR="000110F7">
        <w:rPr>
          <w:rFonts w:ascii="Calibri" w:hAnsi="Calibri" w:cs="Calibri"/>
          <w:sz w:val="24"/>
          <w:szCs w:val="24"/>
        </w:rPr>
        <w:t xml:space="preserve">Stanovil dále kritéria, podle kterých jej posuzoval jako příklady vizuálního smogu, ovšem logiku, která za touto aplikací stála, již nevysvětlil. Není tedy jak určit, </w:t>
      </w:r>
      <w:r w:rsidR="00515F27">
        <w:rPr>
          <w:rFonts w:ascii="Calibri" w:hAnsi="Calibri" w:cs="Calibri"/>
          <w:sz w:val="24"/>
          <w:szCs w:val="24"/>
        </w:rPr>
        <w:t xml:space="preserve">zda byly dané vizuály za smog označeny oprávněně. </w:t>
      </w:r>
    </w:p>
    <w:p w14:paraId="1A40C670" w14:textId="67BF26D4" w:rsidR="00522EC1" w:rsidRDefault="00515F2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Autor při analýze výzkumných zjištění spíše jen popisuje, co lze snadno vyčíst z grafu, než že by skutečně interpretoval. Obecně analýza vzbuzuje dojem, že se z ní dalo získat mnohem víc (např. porovnáním jednotlivých odpovědí).</w:t>
      </w:r>
      <w:r w:rsidR="000110F7">
        <w:rPr>
          <w:rFonts w:ascii="Calibri" w:hAnsi="Calibri" w:cs="Calibri"/>
          <w:sz w:val="24"/>
          <w:szCs w:val="24"/>
        </w:rPr>
        <w:t xml:space="preserve"> </w:t>
      </w:r>
    </w:p>
    <w:p w14:paraId="76FFE1CD" w14:textId="4434B979" w:rsidR="001B11D5" w:rsidRDefault="001B11D5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Stranou tedy toho, že „vyplývá“ se píše s ypsilon, je práce bez významnějších formálních chyb.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567E82CF" w:rsidR="008242D2" w:rsidRDefault="00685D01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Bez otázek.</w:t>
      </w:r>
    </w:p>
    <w:p w14:paraId="417F12F2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2D87F7E8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6861C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3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ráce </w:t>
      </w:r>
      <w:r w:rsidR="00303FEA" w:rsidRPr="006861C0">
        <w:rPr>
          <w:rFonts w:ascii="Calibri" w:hAnsi="Calibri" w:cs="Calibri"/>
          <w:b/>
          <w:color w:val="000000"/>
          <w:sz w:val="24"/>
          <w:szCs w:val="24"/>
          <w:u w:val="single"/>
          <w:shd w:val="clear" w:color="auto" w:fill="FFFFFF"/>
        </w:rPr>
        <w:t>není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plagiát.</w:t>
      </w:r>
    </w:p>
    <w:p w14:paraId="4804F277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305DEAF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6861C0">
        <w:rPr>
          <w:rFonts w:ascii="Calibri" w:hAnsi="Calibri" w:cs="Calibri"/>
          <w:b/>
          <w:bCs/>
          <w:sz w:val="24"/>
          <w:szCs w:val="24"/>
        </w:rPr>
        <w:t>06. 0</w:t>
      </w:r>
      <w:r w:rsidR="00F53F59">
        <w:rPr>
          <w:rFonts w:ascii="Calibri" w:hAnsi="Calibri" w:cs="Calibri"/>
          <w:b/>
          <w:bCs/>
          <w:sz w:val="24"/>
          <w:szCs w:val="24"/>
        </w:rPr>
        <w:t>5</w:t>
      </w:r>
      <w:r w:rsidR="006861C0">
        <w:rPr>
          <w:rFonts w:ascii="Calibri" w:hAnsi="Calibri" w:cs="Calibri"/>
          <w:b/>
          <w:bCs/>
          <w:sz w:val="24"/>
          <w:szCs w:val="24"/>
        </w:rPr>
        <w:t>. 2025</w:t>
      </w:r>
      <w:r w:rsidR="006861C0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915F26">
        <w:rPr>
          <w:rFonts w:ascii="Calibri" w:hAnsi="Calibri" w:cs="Calibri"/>
          <w:b/>
          <w:sz w:val="24"/>
          <w:szCs w:val="24"/>
        </w:rPr>
        <w:t>Michal Stránský,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C45D9" w14:textId="77777777" w:rsidR="005D6055" w:rsidRDefault="005D6055">
      <w:r>
        <w:separator/>
      </w:r>
    </w:p>
  </w:endnote>
  <w:endnote w:type="continuationSeparator" w:id="0">
    <w:p w14:paraId="5CD3F4B5" w14:textId="77777777" w:rsidR="005D6055" w:rsidRDefault="005D6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B39A" w14:textId="77777777" w:rsidR="005D6055" w:rsidRDefault="005D6055">
      <w:r>
        <w:separator/>
      </w:r>
    </w:p>
  </w:footnote>
  <w:footnote w:type="continuationSeparator" w:id="0">
    <w:p w14:paraId="315E1850" w14:textId="77777777" w:rsidR="005D6055" w:rsidRDefault="005D6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49128">
    <w:abstractNumId w:val="0"/>
  </w:num>
  <w:num w:numId="2" w16cid:durableId="944732158">
    <w:abstractNumId w:val="3"/>
  </w:num>
  <w:num w:numId="3" w16cid:durableId="564921030">
    <w:abstractNumId w:val="1"/>
  </w:num>
  <w:num w:numId="4" w16cid:durableId="1309482777">
    <w:abstractNumId w:val="4"/>
  </w:num>
  <w:num w:numId="5" w16cid:durableId="1496415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10F7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2F5B"/>
    <w:rsid w:val="000553BA"/>
    <w:rsid w:val="00071FF1"/>
    <w:rsid w:val="00081736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11D5"/>
    <w:rsid w:val="001B66AE"/>
    <w:rsid w:val="001C504C"/>
    <w:rsid w:val="001F125B"/>
    <w:rsid w:val="00201C13"/>
    <w:rsid w:val="00205E15"/>
    <w:rsid w:val="002076CD"/>
    <w:rsid w:val="002169EE"/>
    <w:rsid w:val="0022045D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5436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0168"/>
    <w:rsid w:val="003B10A8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5F27"/>
    <w:rsid w:val="00516452"/>
    <w:rsid w:val="00520C6A"/>
    <w:rsid w:val="00521837"/>
    <w:rsid w:val="00522EC1"/>
    <w:rsid w:val="005317DB"/>
    <w:rsid w:val="0057705A"/>
    <w:rsid w:val="00581EDF"/>
    <w:rsid w:val="005820B2"/>
    <w:rsid w:val="005934FB"/>
    <w:rsid w:val="00595345"/>
    <w:rsid w:val="005975B0"/>
    <w:rsid w:val="005B2CF0"/>
    <w:rsid w:val="005D6055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85D01"/>
    <w:rsid w:val="006861C0"/>
    <w:rsid w:val="006A14D7"/>
    <w:rsid w:val="006A4B26"/>
    <w:rsid w:val="006B540B"/>
    <w:rsid w:val="006C7F09"/>
    <w:rsid w:val="006E3EF6"/>
    <w:rsid w:val="006E4414"/>
    <w:rsid w:val="006E5E3E"/>
    <w:rsid w:val="006F1742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5F26"/>
    <w:rsid w:val="00922C12"/>
    <w:rsid w:val="009249A5"/>
    <w:rsid w:val="00931B48"/>
    <w:rsid w:val="009378F2"/>
    <w:rsid w:val="0095494F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C95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53F59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219</Words>
  <Characters>1266</Characters>
  <Application>Microsoft Office Word</Application>
  <DocSecurity>0</DocSecurity>
  <Lines>21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Michal Stránský</cp:lastModifiedBy>
  <cp:revision>12</cp:revision>
  <cp:lastPrinted>2010-04-15T13:27:00Z</cp:lastPrinted>
  <dcterms:created xsi:type="dcterms:W3CDTF">2024-03-07T09:39:00Z</dcterms:created>
  <dcterms:modified xsi:type="dcterms:W3CDTF">2025-05-06T12:35:00Z</dcterms:modified>
</cp:coreProperties>
</file>