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080265A9" w:rsidR="0028399C" w:rsidRDefault="0028399C" w:rsidP="00502910">
      <w:pPr>
        <w:spacing w:after="240"/>
        <w:jc w:val="center"/>
        <w:rPr>
          <w:rFonts w:ascii="Calibri" w:hAnsi="Calibri"/>
          <w:b/>
          <w:sz w:val="32"/>
          <w:szCs w:val="32"/>
        </w:rPr>
      </w:pPr>
      <w:r>
        <w:rPr>
          <w:rFonts w:ascii="Calibri" w:hAnsi="Calibri"/>
          <w:b/>
          <w:sz w:val="32"/>
          <w:szCs w:val="32"/>
        </w:rPr>
        <w:t xml:space="preserve">Hodnocení vedoucího </w:t>
      </w:r>
      <w:r w:rsidR="005B5786">
        <w:rPr>
          <w:rFonts w:ascii="Calibri" w:hAnsi="Calibri"/>
          <w:b/>
          <w:sz w:val="32"/>
          <w:szCs w:val="32"/>
        </w:rPr>
        <w:t>diplomové</w:t>
      </w:r>
      <w:r>
        <w:rPr>
          <w:rFonts w:ascii="Calibri" w:hAnsi="Calibri"/>
          <w:b/>
          <w:sz w:val="32"/>
          <w:szCs w:val="32"/>
        </w:rPr>
        <w:t xml:space="preserve">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37824C23" w:rsidR="00515A76" w:rsidRPr="0013588D" w:rsidRDefault="00084C24" w:rsidP="003D1AA1">
            <w:pPr>
              <w:rPr>
                <w:rFonts w:ascii="Calibri" w:hAnsi="Calibri" w:cs="Calibri"/>
                <w:b/>
                <w:sz w:val="24"/>
                <w:szCs w:val="24"/>
              </w:rPr>
            </w:pPr>
            <w:r>
              <w:rPr>
                <w:rFonts w:ascii="Calibri" w:hAnsi="Calibri" w:cs="Calibri"/>
                <w:b/>
                <w:sz w:val="24"/>
                <w:szCs w:val="24"/>
              </w:rPr>
              <w:t>Zuzana Pavlíková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51052A3B" w:rsidR="00515A76" w:rsidRPr="0013588D" w:rsidRDefault="00084C24" w:rsidP="00CF244B">
            <w:pPr>
              <w:rPr>
                <w:rFonts w:ascii="Calibri" w:hAnsi="Calibri" w:cs="Calibri"/>
                <w:b/>
                <w:sz w:val="24"/>
                <w:szCs w:val="24"/>
              </w:rPr>
            </w:pPr>
            <w:r w:rsidRPr="00084C24">
              <w:rPr>
                <w:rFonts w:ascii="Calibri" w:hAnsi="Calibri" w:cs="Calibri"/>
                <w:b/>
                <w:sz w:val="24"/>
                <w:szCs w:val="24"/>
              </w:rPr>
              <w:t>Komparativní sémiotická analýza značky Victoria´s Secret a její rebranding</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6567768"/>
    <w:bookmarkStart w:id="1" w:name="_MON_1336568010"/>
    <w:bookmarkStart w:id="2" w:name="_MON_1336569207"/>
    <w:bookmarkStart w:id="3" w:name="_MON_1336569462"/>
    <w:bookmarkStart w:id="4" w:name="_MON_1336569602"/>
    <w:bookmarkStart w:id="5" w:name="_MON_1336569707"/>
    <w:bookmarkStart w:id="6" w:name="_MON_1336569710"/>
    <w:bookmarkStart w:id="7" w:name="_MON_1336569723"/>
    <w:bookmarkStart w:id="8" w:name="_MON_1336569737"/>
    <w:bookmarkStart w:id="9" w:name="_MON_1336569885"/>
    <w:bookmarkStart w:id="10" w:name="_MON_1336570037"/>
    <w:bookmarkStart w:id="11" w:name="_MON_1336574844"/>
    <w:bookmarkStart w:id="12" w:name="_MON_1336824645"/>
    <w:bookmarkStart w:id="13" w:name="_MON_1336824890"/>
    <w:bookmarkStart w:id="14" w:name="_MON_1336826773"/>
    <w:bookmarkStart w:id="15" w:name="_MON_1337070796"/>
    <w:bookmarkStart w:id="16" w:name="_MON_1337071463"/>
    <w:bookmarkStart w:id="17" w:name="_MON_1338811697"/>
    <w:bookmarkStart w:id="18" w:name="_MON_1338811926"/>
    <w:bookmarkStart w:id="19" w:name="_MON_1338812973"/>
    <w:bookmarkStart w:id="20" w:name="_MON_1338813343"/>
    <w:bookmarkStart w:id="21" w:name="_MON_1338813386"/>
    <w:bookmarkStart w:id="22" w:name="_MON_1343394148"/>
    <w:bookmarkStart w:id="23" w:name="_MON_1364913299"/>
    <w:bookmarkStart w:id="24" w:name="_MON_1364913932"/>
    <w:bookmarkStart w:id="25" w:name="_MON_1364914587"/>
    <w:bookmarkStart w:id="26" w:name="_MON_1366620866"/>
    <w:bookmarkStart w:id="27" w:name="_MON_1366621397"/>
    <w:bookmarkStart w:id="28" w:name="_MON_1366621611"/>
    <w:bookmarkStart w:id="29" w:name="_MON_1394448231"/>
    <w:bookmarkStart w:id="30" w:name="_MON_1394448643"/>
    <w:bookmarkStart w:id="31" w:name="_MON_1394448838"/>
    <w:bookmarkStart w:id="32" w:name="_MON_1394448863"/>
    <w:bookmarkStart w:id="33" w:name="_MON_1394448890"/>
    <w:bookmarkStart w:id="34" w:name="_MON_1394605234"/>
    <w:bookmarkStart w:id="35" w:name="_MON_1425718649"/>
    <w:bookmarkStart w:id="36" w:name="_MON_1425718884"/>
    <w:bookmarkStart w:id="37" w:name="_MON_1425718913"/>
    <w:bookmarkStart w:id="38" w:name="_MON_1425719005"/>
    <w:bookmarkStart w:id="39" w:name="_MON_1425719063"/>
    <w:bookmarkStart w:id="40" w:name="_MON_1425719119"/>
    <w:bookmarkStart w:id="41" w:name="_MON_1425719133"/>
    <w:bookmarkStart w:id="42" w:name="_MON_1425719143"/>
    <w:bookmarkStart w:id="43" w:name="_MON_1425719189"/>
    <w:bookmarkStart w:id="44" w:name="_MON_1332850022"/>
    <w:bookmarkStart w:id="45" w:name="_MON_1332850151"/>
    <w:bookmarkStart w:id="46" w:name="_MON_1332850182"/>
    <w:bookmarkStart w:id="47" w:name="_MON_1332850323"/>
    <w:bookmarkStart w:id="48" w:name="_MON_1332850330"/>
    <w:bookmarkStart w:id="49" w:name="_MON_1332850382"/>
    <w:bookmarkStart w:id="50" w:name="_MON_1332850412"/>
    <w:bookmarkStart w:id="51" w:name="_MON_1332850434"/>
    <w:bookmarkStart w:id="52" w:name="_MON_1332850454"/>
    <w:bookmarkStart w:id="53" w:name="_MON_1332850828"/>
    <w:bookmarkStart w:id="54" w:name="_MON_1334675527"/>
    <w:bookmarkStart w:id="55" w:name="_MON_1334675836"/>
    <w:bookmarkStart w:id="56" w:name="_MON_1334675884"/>
    <w:bookmarkStart w:id="57" w:name="_MON_1334676345"/>
    <w:bookmarkStart w:id="58" w:name="_MON_1334676387"/>
    <w:bookmarkStart w:id="59" w:name="_MON_133518866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5189463"/>
    <w:bookmarkEnd w:id="60"/>
    <w:p w14:paraId="66B55BBC" w14:textId="7600592D" w:rsidR="00515A76" w:rsidRPr="0013588D" w:rsidRDefault="00842F63" w:rsidP="00DB0151">
      <w:pPr>
        <w:jc w:val="center"/>
        <w:rPr>
          <w:rFonts w:ascii="Calibri" w:hAnsi="Calibri" w:cs="Calibri"/>
          <w:sz w:val="24"/>
          <w:szCs w:val="24"/>
        </w:rPr>
      </w:pPr>
      <w:r w:rsidRPr="0013588D">
        <w:rPr>
          <w:rFonts w:ascii="Calibri" w:hAnsi="Calibri" w:cs="Calibri"/>
          <w:sz w:val="24"/>
          <w:szCs w:val="24"/>
        </w:rPr>
        <w:object w:dxaOrig="7112" w:dyaOrig="3395"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162pt" o:ole="">
            <v:imagedata r:id="rId7" o:title=""/>
          </v:shape>
          <o:OLEObject Type="Embed" ProgID="Excel.Sheet.8" ShapeID="_x0000_i1025" DrawAspect="Content" ObjectID="_1808548718"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0839415C" w14:textId="7F0EEC5B" w:rsidR="00752210" w:rsidRDefault="00DC4603"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Teoretická část je poměrně stručná, přináší nicméně vhodný vstup do tématu, obsahuje výklad podstatných témat potřebných pro provedení následné analýzy. </w:t>
      </w:r>
    </w:p>
    <w:p w14:paraId="40AD58BF" w14:textId="542C41A6" w:rsidR="00DC4603" w:rsidRDefault="00DC4603"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Metoda analýzy je zvolena vhodně, je dostatečně vysvětlen způsob jejího praktického provedení. </w:t>
      </w:r>
    </w:p>
    <w:p w14:paraId="53051947" w14:textId="118AE7FA" w:rsidR="00DC4603" w:rsidRDefault="00842F63"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Sémiotická analýza je provedena velmi důkladně. Díky využití tabulek je zpracování dosti přehledné. Také ne zcela obvyklý formát komparativní sémiotické analýzy je díky tomu velmi funkční. Autorce se daří dobře vysvětlovat, jaké konotace mohou jednotlivé znaky nést, přičemž pro jejich vymezení využívá různé typy zdrojů. Díky propojení jednotlivých významů přináší adekvátní interpretaci řešení módních přehlídek ve zvolených letech. </w:t>
      </w:r>
    </w:p>
    <w:p w14:paraId="1DF7BA61" w14:textId="0EEE2F41" w:rsidR="00842F63" w:rsidRPr="00307EF6" w:rsidRDefault="00842F63" w:rsidP="00553FC3">
      <w:pPr>
        <w:numPr>
          <w:ilvl w:val="0"/>
          <w:numId w:val="4"/>
        </w:numPr>
        <w:ind w:left="284" w:hanging="284"/>
        <w:jc w:val="both"/>
        <w:rPr>
          <w:rFonts w:ascii="Calibri" w:hAnsi="Calibri" w:cs="Calibri"/>
          <w:sz w:val="24"/>
          <w:szCs w:val="24"/>
        </w:rPr>
      </w:pPr>
      <w:r>
        <w:rPr>
          <w:rFonts w:ascii="Calibri" w:hAnsi="Calibri" w:cs="Calibri"/>
          <w:sz w:val="24"/>
          <w:szCs w:val="24"/>
        </w:rPr>
        <w:t>Práce jako celek je z mého pohledu kvalitní, oceňuji netradiční přístup k ne zrovna jednoduché analytické metodě. Impozantní je též počet zdrojů, s nimiž autorka pracovala (byť nejsou uvedeny správ</w:t>
      </w:r>
      <w:r w:rsidR="004D507C">
        <w:rPr>
          <w:rFonts w:ascii="Calibri" w:hAnsi="Calibri" w:cs="Calibri"/>
          <w:sz w:val="24"/>
          <w:szCs w:val="24"/>
        </w:rPr>
        <w:t>n</w:t>
      </w:r>
      <w:r>
        <w:rPr>
          <w:rFonts w:ascii="Calibri" w:hAnsi="Calibri" w:cs="Calibri"/>
          <w:sz w:val="24"/>
          <w:szCs w:val="24"/>
        </w:rPr>
        <w:t xml:space="preserve">ě dle Harvardského systému).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343D779F" w:rsidR="008242D2" w:rsidRDefault="00842F63" w:rsidP="008242D2">
      <w:pPr>
        <w:numPr>
          <w:ilvl w:val="0"/>
          <w:numId w:val="5"/>
        </w:numPr>
        <w:ind w:left="284" w:hanging="284"/>
        <w:jc w:val="both"/>
        <w:rPr>
          <w:rFonts w:ascii="Calibri" w:hAnsi="Calibri" w:cs="Calibri"/>
          <w:sz w:val="24"/>
          <w:szCs w:val="24"/>
        </w:rPr>
      </w:pPr>
      <w:r>
        <w:rPr>
          <w:rFonts w:ascii="Calibri" w:hAnsi="Calibri" w:cs="Calibri"/>
          <w:sz w:val="24"/>
          <w:szCs w:val="24"/>
        </w:rPr>
        <w:t xml:space="preserve">Diplomová práce byla záměrně koncipována bez projektové části, přesto bych se rád zeptal na to, jak by se se závěry práce dalo pracovat. Jak by se daly využít při koncipování módní přehlídky nějaké jiné značky, než Victoria´s Secret? Pro jaké značky by vůbec tyto závěry mohly být relevantní? </w:t>
      </w:r>
    </w:p>
    <w:p w14:paraId="09926272" w14:textId="738C1C83"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B44A43">
        <w:rPr>
          <w:rFonts w:ascii="Calibri" w:hAnsi="Calibri" w:cs="Calibri"/>
          <w:b/>
          <w:color w:val="000000"/>
          <w:sz w:val="24"/>
          <w:szCs w:val="24"/>
          <w:shd w:val="clear" w:color="auto" w:fill="FFFFFF"/>
        </w:rPr>
        <w:t>1</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4F38"/>
    <w:rsid w:val="00016B37"/>
    <w:rsid w:val="0002469C"/>
    <w:rsid w:val="00024E78"/>
    <w:rsid w:val="0002590F"/>
    <w:rsid w:val="00031A6C"/>
    <w:rsid w:val="00031BE1"/>
    <w:rsid w:val="000402A0"/>
    <w:rsid w:val="000418AC"/>
    <w:rsid w:val="000524FE"/>
    <w:rsid w:val="00052AC8"/>
    <w:rsid w:val="00052BAB"/>
    <w:rsid w:val="000553BA"/>
    <w:rsid w:val="00071FF1"/>
    <w:rsid w:val="00082523"/>
    <w:rsid w:val="00084C24"/>
    <w:rsid w:val="00085B76"/>
    <w:rsid w:val="000977DC"/>
    <w:rsid w:val="000A5896"/>
    <w:rsid w:val="000B3F5D"/>
    <w:rsid w:val="000C0456"/>
    <w:rsid w:val="000D7E23"/>
    <w:rsid w:val="000E0C99"/>
    <w:rsid w:val="000E1F09"/>
    <w:rsid w:val="000E410E"/>
    <w:rsid w:val="000E44F6"/>
    <w:rsid w:val="000E6AE7"/>
    <w:rsid w:val="00100095"/>
    <w:rsid w:val="00100152"/>
    <w:rsid w:val="0011424E"/>
    <w:rsid w:val="0012179B"/>
    <w:rsid w:val="00131982"/>
    <w:rsid w:val="0013588D"/>
    <w:rsid w:val="0014316C"/>
    <w:rsid w:val="00147C9F"/>
    <w:rsid w:val="00171E88"/>
    <w:rsid w:val="001A0981"/>
    <w:rsid w:val="001B0706"/>
    <w:rsid w:val="001B66AE"/>
    <w:rsid w:val="001C504C"/>
    <w:rsid w:val="001D385F"/>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9086A"/>
    <w:rsid w:val="00297F86"/>
    <w:rsid w:val="002A2209"/>
    <w:rsid w:val="002A6B01"/>
    <w:rsid w:val="002B07FF"/>
    <w:rsid w:val="002B2FE4"/>
    <w:rsid w:val="002B3967"/>
    <w:rsid w:val="002B786A"/>
    <w:rsid w:val="002C44EF"/>
    <w:rsid w:val="002D04DC"/>
    <w:rsid w:val="002D19D1"/>
    <w:rsid w:val="002D393B"/>
    <w:rsid w:val="002E29B1"/>
    <w:rsid w:val="002F1BB3"/>
    <w:rsid w:val="002F24B7"/>
    <w:rsid w:val="00303FEA"/>
    <w:rsid w:val="0030406D"/>
    <w:rsid w:val="00305DC2"/>
    <w:rsid w:val="00307976"/>
    <w:rsid w:val="00307EF6"/>
    <w:rsid w:val="003101C9"/>
    <w:rsid w:val="00313E2B"/>
    <w:rsid w:val="0031730D"/>
    <w:rsid w:val="003173DD"/>
    <w:rsid w:val="00321322"/>
    <w:rsid w:val="00326E45"/>
    <w:rsid w:val="00364A81"/>
    <w:rsid w:val="00370576"/>
    <w:rsid w:val="00380CCA"/>
    <w:rsid w:val="003821B8"/>
    <w:rsid w:val="00383E5D"/>
    <w:rsid w:val="003868F7"/>
    <w:rsid w:val="0039468B"/>
    <w:rsid w:val="00395D72"/>
    <w:rsid w:val="003B1B82"/>
    <w:rsid w:val="003B33D3"/>
    <w:rsid w:val="003B6F1E"/>
    <w:rsid w:val="003D1AA1"/>
    <w:rsid w:val="00401160"/>
    <w:rsid w:val="00406A5C"/>
    <w:rsid w:val="00407767"/>
    <w:rsid w:val="004108F6"/>
    <w:rsid w:val="0042108A"/>
    <w:rsid w:val="0042394D"/>
    <w:rsid w:val="004602C4"/>
    <w:rsid w:val="00464666"/>
    <w:rsid w:val="00470071"/>
    <w:rsid w:val="0047669B"/>
    <w:rsid w:val="00476CB0"/>
    <w:rsid w:val="00484267"/>
    <w:rsid w:val="0048773E"/>
    <w:rsid w:val="00494841"/>
    <w:rsid w:val="00495425"/>
    <w:rsid w:val="004B153D"/>
    <w:rsid w:val="004B49CA"/>
    <w:rsid w:val="004B74D0"/>
    <w:rsid w:val="004C1E75"/>
    <w:rsid w:val="004C671D"/>
    <w:rsid w:val="004D02B3"/>
    <w:rsid w:val="004D187D"/>
    <w:rsid w:val="004D2A42"/>
    <w:rsid w:val="004D507C"/>
    <w:rsid w:val="004D6C3D"/>
    <w:rsid w:val="004D72F4"/>
    <w:rsid w:val="00502910"/>
    <w:rsid w:val="00507C7B"/>
    <w:rsid w:val="00511645"/>
    <w:rsid w:val="00515A76"/>
    <w:rsid w:val="00516452"/>
    <w:rsid w:val="00520C6A"/>
    <w:rsid w:val="00521837"/>
    <w:rsid w:val="00526E7D"/>
    <w:rsid w:val="005317DB"/>
    <w:rsid w:val="00560472"/>
    <w:rsid w:val="005802F8"/>
    <w:rsid w:val="00581EDF"/>
    <w:rsid w:val="005820B2"/>
    <w:rsid w:val="005934FB"/>
    <w:rsid w:val="00595345"/>
    <w:rsid w:val="005B2CF0"/>
    <w:rsid w:val="005B5786"/>
    <w:rsid w:val="005D6260"/>
    <w:rsid w:val="005E1DEF"/>
    <w:rsid w:val="005E78E0"/>
    <w:rsid w:val="005F3D97"/>
    <w:rsid w:val="005F65E0"/>
    <w:rsid w:val="00600872"/>
    <w:rsid w:val="0061568C"/>
    <w:rsid w:val="00621FE1"/>
    <w:rsid w:val="0062665E"/>
    <w:rsid w:val="00627031"/>
    <w:rsid w:val="006303CC"/>
    <w:rsid w:val="006357A7"/>
    <w:rsid w:val="006372C6"/>
    <w:rsid w:val="0065496E"/>
    <w:rsid w:val="00657703"/>
    <w:rsid w:val="00657F7B"/>
    <w:rsid w:val="006A14D7"/>
    <w:rsid w:val="006A4B26"/>
    <w:rsid w:val="006B540B"/>
    <w:rsid w:val="006C09F3"/>
    <w:rsid w:val="006C7F09"/>
    <w:rsid w:val="006E17EC"/>
    <w:rsid w:val="006E3EF6"/>
    <w:rsid w:val="006E5E3E"/>
    <w:rsid w:val="006F494A"/>
    <w:rsid w:val="007066BC"/>
    <w:rsid w:val="0070679F"/>
    <w:rsid w:val="007137C3"/>
    <w:rsid w:val="00713DF9"/>
    <w:rsid w:val="007173FE"/>
    <w:rsid w:val="00717602"/>
    <w:rsid w:val="0072090E"/>
    <w:rsid w:val="00723963"/>
    <w:rsid w:val="00731B63"/>
    <w:rsid w:val="007328FC"/>
    <w:rsid w:val="007336B2"/>
    <w:rsid w:val="007377CF"/>
    <w:rsid w:val="00752210"/>
    <w:rsid w:val="00757D03"/>
    <w:rsid w:val="0076183A"/>
    <w:rsid w:val="00766DB7"/>
    <w:rsid w:val="00766FD3"/>
    <w:rsid w:val="00770AA6"/>
    <w:rsid w:val="00770B81"/>
    <w:rsid w:val="007820C2"/>
    <w:rsid w:val="0078615E"/>
    <w:rsid w:val="007A7155"/>
    <w:rsid w:val="007A7D7A"/>
    <w:rsid w:val="007B6504"/>
    <w:rsid w:val="007C104C"/>
    <w:rsid w:val="007C29F5"/>
    <w:rsid w:val="007C6BF0"/>
    <w:rsid w:val="007D31B4"/>
    <w:rsid w:val="007E1CB9"/>
    <w:rsid w:val="00803F20"/>
    <w:rsid w:val="00817E54"/>
    <w:rsid w:val="008222F2"/>
    <w:rsid w:val="008242D2"/>
    <w:rsid w:val="00832C69"/>
    <w:rsid w:val="00836538"/>
    <w:rsid w:val="00841242"/>
    <w:rsid w:val="00842F63"/>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3B5"/>
    <w:rsid w:val="008C0E42"/>
    <w:rsid w:val="008C30D5"/>
    <w:rsid w:val="008C3E97"/>
    <w:rsid w:val="008C6B43"/>
    <w:rsid w:val="008D653B"/>
    <w:rsid w:val="008F3361"/>
    <w:rsid w:val="008F54B9"/>
    <w:rsid w:val="00907B9A"/>
    <w:rsid w:val="009103F3"/>
    <w:rsid w:val="009109F6"/>
    <w:rsid w:val="00922C12"/>
    <w:rsid w:val="009249A5"/>
    <w:rsid w:val="00931B48"/>
    <w:rsid w:val="009378F2"/>
    <w:rsid w:val="009558C7"/>
    <w:rsid w:val="00973462"/>
    <w:rsid w:val="009748BA"/>
    <w:rsid w:val="009753D2"/>
    <w:rsid w:val="00976C64"/>
    <w:rsid w:val="00980535"/>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269D4"/>
    <w:rsid w:val="00A319A8"/>
    <w:rsid w:val="00A3370F"/>
    <w:rsid w:val="00A53EB6"/>
    <w:rsid w:val="00A6102C"/>
    <w:rsid w:val="00A61466"/>
    <w:rsid w:val="00A627D5"/>
    <w:rsid w:val="00A734B8"/>
    <w:rsid w:val="00A7396E"/>
    <w:rsid w:val="00A80566"/>
    <w:rsid w:val="00A811EC"/>
    <w:rsid w:val="00A937FC"/>
    <w:rsid w:val="00AA09BC"/>
    <w:rsid w:val="00AC0287"/>
    <w:rsid w:val="00AD48F5"/>
    <w:rsid w:val="00AE5F6C"/>
    <w:rsid w:val="00AF23F4"/>
    <w:rsid w:val="00AF5110"/>
    <w:rsid w:val="00B01F32"/>
    <w:rsid w:val="00B05225"/>
    <w:rsid w:val="00B0625F"/>
    <w:rsid w:val="00B10BCB"/>
    <w:rsid w:val="00B2031F"/>
    <w:rsid w:val="00B249D9"/>
    <w:rsid w:val="00B302A7"/>
    <w:rsid w:val="00B3345C"/>
    <w:rsid w:val="00B44A43"/>
    <w:rsid w:val="00B45D5B"/>
    <w:rsid w:val="00B50161"/>
    <w:rsid w:val="00B5070B"/>
    <w:rsid w:val="00B559B0"/>
    <w:rsid w:val="00B57DA5"/>
    <w:rsid w:val="00B60598"/>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302D3"/>
    <w:rsid w:val="00C47F7E"/>
    <w:rsid w:val="00C6091C"/>
    <w:rsid w:val="00C7046F"/>
    <w:rsid w:val="00C75BA9"/>
    <w:rsid w:val="00C75DA8"/>
    <w:rsid w:val="00C83B7F"/>
    <w:rsid w:val="00CB5F99"/>
    <w:rsid w:val="00CC72DF"/>
    <w:rsid w:val="00CD06B9"/>
    <w:rsid w:val="00CD44EE"/>
    <w:rsid w:val="00CD5B51"/>
    <w:rsid w:val="00CF244B"/>
    <w:rsid w:val="00CF6F04"/>
    <w:rsid w:val="00D02B3B"/>
    <w:rsid w:val="00D151E8"/>
    <w:rsid w:val="00D3075D"/>
    <w:rsid w:val="00D32A03"/>
    <w:rsid w:val="00D50E58"/>
    <w:rsid w:val="00D51FFA"/>
    <w:rsid w:val="00D6137B"/>
    <w:rsid w:val="00D6226A"/>
    <w:rsid w:val="00D7029A"/>
    <w:rsid w:val="00D74405"/>
    <w:rsid w:val="00D77699"/>
    <w:rsid w:val="00DB0151"/>
    <w:rsid w:val="00DC00B4"/>
    <w:rsid w:val="00DC13C6"/>
    <w:rsid w:val="00DC4603"/>
    <w:rsid w:val="00DD11C4"/>
    <w:rsid w:val="00DD1937"/>
    <w:rsid w:val="00DD4794"/>
    <w:rsid w:val="00DD4815"/>
    <w:rsid w:val="00DD58A5"/>
    <w:rsid w:val="00DE0EAD"/>
    <w:rsid w:val="00DE6D23"/>
    <w:rsid w:val="00DF3122"/>
    <w:rsid w:val="00E02960"/>
    <w:rsid w:val="00E1071B"/>
    <w:rsid w:val="00E10C7F"/>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E4B5A"/>
    <w:rsid w:val="00EF6AC0"/>
    <w:rsid w:val="00F037F7"/>
    <w:rsid w:val="00F04F5E"/>
    <w:rsid w:val="00F130D7"/>
    <w:rsid w:val="00F159E0"/>
    <w:rsid w:val="00F2037F"/>
    <w:rsid w:val="00F26FA3"/>
    <w:rsid w:val="00F27AC4"/>
    <w:rsid w:val="00F33516"/>
    <w:rsid w:val="00F37C5E"/>
    <w:rsid w:val="00F45044"/>
    <w:rsid w:val="00F52FB6"/>
    <w:rsid w:val="00F7796D"/>
    <w:rsid w:val="00F86541"/>
    <w:rsid w:val="00F92ED5"/>
    <w:rsid w:val="00FA6194"/>
    <w:rsid w:val="00FA7A3E"/>
    <w:rsid w:val="00FC0B97"/>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237</Words>
  <Characters>1465</Characters>
  <Application>Microsoft Office Word</Application>
  <DocSecurity>0</DocSecurity>
  <Lines>12</Lines>
  <Paragraphs>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5</cp:revision>
  <cp:lastPrinted>2010-04-15T13:27:00Z</cp:lastPrinted>
  <dcterms:created xsi:type="dcterms:W3CDTF">2025-05-09T20:07:00Z</dcterms:created>
  <dcterms:modified xsi:type="dcterms:W3CDTF">2025-05-12T07:52:00Z</dcterms:modified>
</cp:coreProperties>
</file>