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rsidRPr="00443149" w14:paraId="177643DE" w14:textId="77777777">
        <w:tc>
          <w:tcPr>
            <w:tcW w:w="9828" w:type="dxa"/>
            <w:gridSpan w:val="9"/>
            <w:tcBorders>
              <w:top w:val="single" w:sz="12" w:space="0" w:color="auto"/>
            </w:tcBorders>
          </w:tcPr>
          <w:p w14:paraId="177643DD" w14:textId="77777777" w:rsidR="00C90D97" w:rsidRPr="00443149" w:rsidRDefault="00C90D97" w:rsidP="00760BE2">
            <w:pPr>
              <w:jc w:val="center"/>
            </w:pPr>
            <w:r w:rsidRPr="00443149">
              <w:rPr>
                <w:b/>
                <w:bCs/>
              </w:rPr>
              <w:t>POSUDEK VEDOUCÍHO BAKALÁŘSKÉ PRÁCE</w:t>
            </w:r>
          </w:p>
        </w:tc>
      </w:tr>
      <w:tr w:rsidR="00C90D97" w:rsidRPr="00443149" w14:paraId="177643E1" w14:textId="77777777">
        <w:tc>
          <w:tcPr>
            <w:tcW w:w="2808" w:type="dxa"/>
          </w:tcPr>
          <w:p w14:paraId="177643DF" w14:textId="77777777" w:rsidR="00C90D97" w:rsidRPr="008214FD" w:rsidRDefault="00C90D97" w:rsidP="00362AB0">
            <w:pPr>
              <w:rPr>
                <w:lang w:val="cs-CZ"/>
              </w:rPr>
            </w:pPr>
            <w:r w:rsidRPr="008214FD">
              <w:rPr>
                <w:lang w:val="cs-CZ"/>
              </w:rPr>
              <w:t>Jméno a příjmení studenta</w:t>
            </w:r>
          </w:p>
        </w:tc>
        <w:tc>
          <w:tcPr>
            <w:tcW w:w="7020" w:type="dxa"/>
            <w:gridSpan w:val="8"/>
          </w:tcPr>
          <w:p w14:paraId="177643E0" w14:textId="7CB83F65" w:rsidR="00C90D97" w:rsidRPr="008214FD" w:rsidRDefault="009A2998" w:rsidP="00362AB0">
            <w:pPr>
              <w:rPr>
                <w:lang w:val="cs-CZ"/>
              </w:rPr>
            </w:pPr>
            <w:r w:rsidRPr="008214FD">
              <w:rPr>
                <w:lang w:val="cs-CZ"/>
              </w:rPr>
              <w:t>Nicole Březíková</w:t>
            </w:r>
          </w:p>
        </w:tc>
      </w:tr>
      <w:tr w:rsidR="00C90D97" w:rsidRPr="00443149" w14:paraId="177643E4" w14:textId="77777777">
        <w:tc>
          <w:tcPr>
            <w:tcW w:w="2808" w:type="dxa"/>
          </w:tcPr>
          <w:p w14:paraId="177643E2" w14:textId="77777777" w:rsidR="00C90D97" w:rsidRPr="008214FD" w:rsidRDefault="00C90D97" w:rsidP="00362AB0">
            <w:pPr>
              <w:rPr>
                <w:lang w:val="cs-CZ"/>
              </w:rPr>
            </w:pPr>
            <w:r w:rsidRPr="008214FD">
              <w:rPr>
                <w:lang w:val="cs-CZ"/>
              </w:rPr>
              <w:t>Název práce</w:t>
            </w:r>
          </w:p>
        </w:tc>
        <w:tc>
          <w:tcPr>
            <w:tcW w:w="7020" w:type="dxa"/>
            <w:gridSpan w:val="8"/>
          </w:tcPr>
          <w:p w14:paraId="177643E3" w14:textId="7EFFE134" w:rsidR="00C90D97" w:rsidRPr="008214FD" w:rsidRDefault="009A2998" w:rsidP="00362AB0">
            <w:r w:rsidRPr="008214FD">
              <w:t xml:space="preserve">Czech Dubbing of the Film </w:t>
            </w:r>
            <w:r w:rsidRPr="008214FD">
              <w:rPr>
                <w:i/>
              </w:rPr>
              <w:t>Mamma Mia</w:t>
            </w:r>
            <w:r w:rsidRPr="008214FD">
              <w:t>: A Translation Analysis</w:t>
            </w:r>
          </w:p>
        </w:tc>
      </w:tr>
      <w:tr w:rsidR="00C90D97" w:rsidRPr="00443149" w14:paraId="177643E7" w14:textId="77777777">
        <w:tc>
          <w:tcPr>
            <w:tcW w:w="2808" w:type="dxa"/>
          </w:tcPr>
          <w:p w14:paraId="177643E5" w14:textId="77777777" w:rsidR="00C90D97" w:rsidRPr="008214FD" w:rsidRDefault="00C90D97" w:rsidP="00362AB0">
            <w:pPr>
              <w:rPr>
                <w:lang w:val="cs-CZ"/>
              </w:rPr>
            </w:pPr>
            <w:r w:rsidRPr="008214FD">
              <w:rPr>
                <w:lang w:val="cs-CZ"/>
              </w:rPr>
              <w:t>Vedoucí práce</w:t>
            </w:r>
          </w:p>
        </w:tc>
        <w:tc>
          <w:tcPr>
            <w:tcW w:w="7020" w:type="dxa"/>
            <w:gridSpan w:val="8"/>
          </w:tcPr>
          <w:p w14:paraId="177643E6" w14:textId="50F5D3CA" w:rsidR="00C90D97" w:rsidRPr="008214FD" w:rsidRDefault="009A2998" w:rsidP="00362AB0">
            <w:pPr>
              <w:rPr>
                <w:lang w:val="cs-CZ"/>
              </w:rPr>
            </w:pPr>
            <w:r w:rsidRPr="008214FD">
              <w:rPr>
                <w:lang w:val="cs-CZ"/>
              </w:rPr>
              <w:t>PhDr. Katarína Nemčoková, Ph.D.</w:t>
            </w:r>
          </w:p>
        </w:tc>
      </w:tr>
      <w:tr w:rsidR="00C90D97" w:rsidRPr="00443149" w14:paraId="177643EA" w14:textId="77777777">
        <w:tc>
          <w:tcPr>
            <w:tcW w:w="2808" w:type="dxa"/>
          </w:tcPr>
          <w:p w14:paraId="177643E8" w14:textId="77777777" w:rsidR="00C90D97" w:rsidRPr="008214FD" w:rsidRDefault="000A0CF9" w:rsidP="00362AB0">
            <w:pPr>
              <w:rPr>
                <w:lang w:val="cs-CZ"/>
              </w:rPr>
            </w:pPr>
            <w:r w:rsidRPr="008214FD">
              <w:rPr>
                <w:lang w:val="cs-CZ"/>
              </w:rPr>
              <w:t>Studijní program</w:t>
            </w:r>
          </w:p>
        </w:tc>
        <w:tc>
          <w:tcPr>
            <w:tcW w:w="7020" w:type="dxa"/>
            <w:gridSpan w:val="8"/>
          </w:tcPr>
          <w:p w14:paraId="177643E9" w14:textId="77777777" w:rsidR="00C90D97" w:rsidRPr="008214FD" w:rsidRDefault="00CE7431" w:rsidP="00362AB0">
            <w:pPr>
              <w:rPr>
                <w:lang w:val="cs-CZ"/>
              </w:rPr>
            </w:pPr>
            <w:r w:rsidRPr="008214FD">
              <w:rPr>
                <w:lang w:val="cs-CZ"/>
              </w:rPr>
              <w:t>Anglický jazyk pro manažerskou praxi</w:t>
            </w:r>
          </w:p>
        </w:tc>
      </w:tr>
      <w:tr w:rsidR="00C90D97" w:rsidRPr="00443149" w14:paraId="177643ED" w14:textId="77777777">
        <w:tc>
          <w:tcPr>
            <w:tcW w:w="2808" w:type="dxa"/>
          </w:tcPr>
          <w:p w14:paraId="177643EB" w14:textId="77777777" w:rsidR="00C90D97" w:rsidRPr="008214FD" w:rsidRDefault="00C90D97" w:rsidP="00362AB0">
            <w:pPr>
              <w:rPr>
                <w:lang w:val="cs-CZ"/>
              </w:rPr>
            </w:pPr>
            <w:r w:rsidRPr="008214FD">
              <w:rPr>
                <w:lang w:val="cs-CZ"/>
              </w:rPr>
              <w:t>Forma studia</w:t>
            </w:r>
          </w:p>
        </w:tc>
        <w:tc>
          <w:tcPr>
            <w:tcW w:w="7020" w:type="dxa"/>
            <w:gridSpan w:val="8"/>
          </w:tcPr>
          <w:p w14:paraId="177643EC" w14:textId="77777777" w:rsidR="00C90D97" w:rsidRPr="008214FD" w:rsidRDefault="00CE7431" w:rsidP="00362AB0">
            <w:pPr>
              <w:rPr>
                <w:lang w:val="cs-CZ"/>
              </w:rPr>
            </w:pPr>
            <w:r w:rsidRPr="008214FD">
              <w:rPr>
                <w:lang w:val="cs-CZ"/>
              </w:rPr>
              <w:t>Prezenční</w:t>
            </w:r>
          </w:p>
        </w:tc>
      </w:tr>
      <w:tr w:rsidR="00C90D97" w:rsidRPr="00443149" w14:paraId="177643F1" w14:textId="77777777">
        <w:tc>
          <w:tcPr>
            <w:tcW w:w="2808" w:type="dxa"/>
            <w:vAlign w:val="center"/>
          </w:tcPr>
          <w:p w14:paraId="177643EE" w14:textId="77777777" w:rsidR="00C90D97" w:rsidRPr="008214FD" w:rsidRDefault="00C90D97" w:rsidP="00362AB0">
            <w:pPr>
              <w:rPr>
                <w:b/>
                <w:bCs/>
                <w:lang w:val="cs-CZ"/>
              </w:rPr>
            </w:pPr>
            <w:r w:rsidRPr="008214FD">
              <w:rPr>
                <w:b/>
                <w:bCs/>
                <w:lang w:val="cs-CZ"/>
              </w:rPr>
              <w:t>Kritéria hodnocení práce</w:t>
            </w:r>
          </w:p>
        </w:tc>
        <w:tc>
          <w:tcPr>
            <w:tcW w:w="7020" w:type="dxa"/>
            <w:gridSpan w:val="8"/>
          </w:tcPr>
          <w:p w14:paraId="177643EF" w14:textId="77777777" w:rsidR="00C90D97" w:rsidRPr="008214FD" w:rsidRDefault="00C90D97" w:rsidP="00760BE2">
            <w:pPr>
              <w:jc w:val="right"/>
              <w:rPr>
                <w:b/>
                <w:bCs/>
                <w:lang w:val="cs-CZ"/>
              </w:rPr>
            </w:pPr>
            <w:r w:rsidRPr="008214FD">
              <w:rPr>
                <w:b/>
                <w:bCs/>
                <w:lang w:val="cs-CZ"/>
              </w:rPr>
              <w:t>Stupeň hodnocení</w:t>
            </w:r>
          </w:p>
          <w:p w14:paraId="177643F0" w14:textId="77777777" w:rsidR="00C90D97" w:rsidRPr="008214FD" w:rsidRDefault="00C90D97" w:rsidP="00760BE2">
            <w:pPr>
              <w:jc w:val="right"/>
              <w:rPr>
                <w:lang w:val="cs-CZ"/>
              </w:rPr>
            </w:pPr>
            <w:r w:rsidRPr="008214FD">
              <w:rPr>
                <w:b/>
                <w:bCs/>
                <w:lang w:val="cs-CZ"/>
              </w:rPr>
              <w:t>dle stupnice ECTS</w:t>
            </w:r>
          </w:p>
        </w:tc>
      </w:tr>
      <w:tr w:rsidR="00C90D97" w:rsidRPr="00443149" w14:paraId="177643F3" w14:textId="77777777">
        <w:tc>
          <w:tcPr>
            <w:tcW w:w="9828" w:type="dxa"/>
            <w:gridSpan w:val="9"/>
            <w:shd w:val="clear" w:color="auto" w:fill="A6A6A6"/>
          </w:tcPr>
          <w:p w14:paraId="177643F2" w14:textId="77777777" w:rsidR="00C90D97" w:rsidRPr="008214FD" w:rsidRDefault="00C90D97" w:rsidP="00362AB0">
            <w:pPr>
              <w:rPr>
                <w:color w:val="FFFFFF"/>
                <w:lang w:val="cs-CZ"/>
              </w:rPr>
            </w:pPr>
            <w:r w:rsidRPr="008214FD">
              <w:rPr>
                <w:b/>
                <w:bCs/>
                <w:color w:val="FFFFFF"/>
                <w:lang w:val="cs-CZ"/>
              </w:rPr>
              <w:t>Formální stránka práce</w:t>
            </w:r>
          </w:p>
        </w:tc>
      </w:tr>
      <w:tr w:rsidR="00C90D97" w:rsidRPr="00443149" w14:paraId="177643FB" w14:textId="77777777">
        <w:tc>
          <w:tcPr>
            <w:tcW w:w="6791" w:type="dxa"/>
            <w:gridSpan w:val="3"/>
          </w:tcPr>
          <w:p w14:paraId="177643F4" w14:textId="77777777" w:rsidR="00C90D97" w:rsidRPr="008214FD" w:rsidRDefault="00C90D97" w:rsidP="00362AB0">
            <w:pPr>
              <w:rPr>
                <w:lang w:val="cs-CZ"/>
              </w:rPr>
            </w:pPr>
            <w:r w:rsidRPr="008214FD">
              <w:rPr>
                <w:lang w:val="cs-CZ"/>
              </w:rPr>
              <w:t>Přehlednost a členění práce</w:t>
            </w:r>
          </w:p>
        </w:tc>
        <w:tc>
          <w:tcPr>
            <w:tcW w:w="507" w:type="dxa"/>
          </w:tcPr>
          <w:p w14:paraId="177643F5" w14:textId="77777777" w:rsidR="00C90D97" w:rsidRPr="00443149" w:rsidRDefault="00C90D97" w:rsidP="00760BE2">
            <w:pPr>
              <w:jc w:val="center"/>
            </w:pPr>
            <w:r w:rsidRPr="00443149">
              <w:t>A</w:t>
            </w:r>
          </w:p>
        </w:tc>
        <w:tc>
          <w:tcPr>
            <w:tcW w:w="506" w:type="dxa"/>
          </w:tcPr>
          <w:p w14:paraId="177643F6" w14:textId="77777777" w:rsidR="00C90D97" w:rsidRPr="00443149" w:rsidRDefault="00C90D97" w:rsidP="00760BE2">
            <w:pPr>
              <w:jc w:val="center"/>
            </w:pPr>
            <w:r w:rsidRPr="00443149">
              <w:t>B</w:t>
            </w:r>
          </w:p>
        </w:tc>
        <w:tc>
          <w:tcPr>
            <w:tcW w:w="506" w:type="dxa"/>
          </w:tcPr>
          <w:p w14:paraId="177643F7" w14:textId="77777777" w:rsidR="00C90D97" w:rsidRPr="00443149" w:rsidRDefault="00C90D97" w:rsidP="00760BE2">
            <w:pPr>
              <w:jc w:val="center"/>
            </w:pPr>
            <w:r w:rsidRPr="00443149">
              <w:t>C</w:t>
            </w:r>
          </w:p>
        </w:tc>
        <w:tc>
          <w:tcPr>
            <w:tcW w:w="507" w:type="dxa"/>
          </w:tcPr>
          <w:p w14:paraId="177643F8" w14:textId="77777777" w:rsidR="00C90D97" w:rsidRPr="00443149" w:rsidRDefault="00C90D97" w:rsidP="00760BE2">
            <w:pPr>
              <w:jc w:val="center"/>
              <w:rPr>
                <w:b/>
                <w:bCs/>
              </w:rPr>
            </w:pPr>
            <w:r w:rsidRPr="00443149">
              <w:rPr>
                <w:b/>
                <w:bCs/>
              </w:rPr>
              <w:t>D</w:t>
            </w:r>
          </w:p>
        </w:tc>
        <w:tc>
          <w:tcPr>
            <w:tcW w:w="506" w:type="dxa"/>
          </w:tcPr>
          <w:p w14:paraId="177643F9" w14:textId="77777777" w:rsidR="00C90D97" w:rsidRPr="00443149" w:rsidRDefault="00C90D97" w:rsidP="00760BE2">
            <w:pPr>
              <w:jc w:val="center"/>
            </w:pPr>
            <w:r w:rsidRPr="00443149">
              <w:t>E</w:t>
            </w:r>
          </w:p>
        </w:tc>
        <w:tc>
          <w:tcPr>
            <w:tcW w:w="505" w:type="dxa"/>
          </w:tcPr>
          <w:p w14:paraId="177643FA" w14:textId="77777777" w:rsidR="00C90D97" w:rsidRPr="00443149" w:rsidRDefault="00C90D97" w:rsidP="00760BE2">
            <w:pPr>
              <w:jc w:val="center"/>
            </w:pPr>
            <w:r w:rsidRPr="00443149">
              <w:t>F</w:t>
            </w:r>
          </w:p>
        </w:tc>
      </w:tr>
      <w:tr w:rsidR="00C90D97" w:rsidRPr="00443149" w14:paraId="17764403" w14:textId="77777777">
        <w:tc>
          <w:tcPr>
            <w:tcW w:w="6791" w:type="dxa"/>
            <w:gridSpan w:val="3"/>
          </w:tcPr>
          <w:p w14:paraId="177643FC" w14:textId="77777777" w:rsidR="00C90D97" w:rsidRPr="008214FD" w:rsidRDefault="00C90D97" w:rsidP="00362AB0">
            <w:pPr>
              <w:rPr>
                <w:lang w:val="cs-CZ"/>
              </w:rPr>
            </w:pPr>
            <w:r w:rsidRPr="008214FD">
              <w:rPr>
                <w:lang w:val="cs-CZ"/>
              </w:rPr>
              <w:t>Úroveň jazykového zpracování</w:t>
            </w:r>
          </w:p>
        </w:tc>
        <w:tc>
          <w:tcPr>
            <w:tcW w:w="507" w:type="dxa"/>
          </w:tcPr>
          <w:p w14:paraId="177643FD" w14:textId="77777777" w:rsidR="00C90D97" w:rsidRPr="00443149" w:rsidRDefault="00C90D97" w:rsidP="00760BE2">
            <w:pPr>
              <w:jc w:val="center"/>
            </w:pPr>
            <w:r w:rsidRPr="00443149">
              <w:t>A</w:t>
            </w:r>
          </w:p>
        </w:tc>
        <w:tc>
          <w:tcPr>
            <w:tcW w:w="506" w:type="dxa"/>
          </w:tcPr>
          <w:p w14:paraId="177643FE" w14:textId="77777777" w:rsidR="00C90D97" w:rsidRPr="00443149" w:rsidRDefault="00C90D97" w:rsidP="00760BE2">
            <w:pPr>
              <w:jc w:val="center"/>
              <w:rPr>
                <w:b/>
                <w:bCs/>
              </w:rPr>
            </w:pPr>
            <w:r w:rsidRPr="00443149">
              <w:rPr>
                <w:b/>
                <w:bCs/>
              </w:rPr>
              <w:t>B</w:t>
            </w:r>
          </w:p>
        </w:tc>
        <w:tc>
          <w:tcPr>
            <w:tcW w:w="506" w:type="dxa"/>
          </w:tcPr>
          <w:p w14:paraId="177643FF" w14:textId="77777777" w:rsidR="00C90D97" w:rsidRPr="00443149" w:rsidRDefault="00C90D97" w:rsidP="00760BE2">
            <w:pPr>
              <w:jc w:val="center"/>
            </w:pPr>
            <w:r w:rsidRPr="00443149">
              <w:t>C</w:t>
            </w:r>
          </w:p>
        </w:tc>
        <w:tc>
          <w:tcPr>
            <w:tcW w:w="507" w:type="dxa"/>
          </w:tcPr>
          <w:p w14:paraId="17764400" w14:textId="77777777" w:rsidR="00C90D97" w:rsidRPr="00443149" w:rsidRDefault="00C90D97" w:rsidP="00760BE2">
            <w:pPr>
              <w:jc w:val="center"/>
            </w:pPr>
            <w:r w:rsidRPr="00443149">
              <w:t>D</w:t>
            </w:r>
          </w:p>
        </w:tc>
        <w:tc>
          <w:tcPr>
            <w:tcW w:w="506" w:type="dxa"/>
          </w:tcPr>
          <w:p w14:paraId="17764401" w14:textId="77777777" w:rsidR="00C90D97" w:rsidRPr="00443149" w:rsidRDefault="00C90D97" w:rsidP="00760BE2">
            <w:pPr>
              <w:jc w:val="center"/>
            </w:pPr>
            <w:r w:rsidRPr="00443149">
              <w:t>E</w:t>
            </w:r>
          </w:p>
        </w:tc>
        <w:tc>
          <w:tcPr>
            <w:tcW w:w="505" w:type="dxa"/>
          </w:tcPr>
          <w:p w14:paraId="17764402" w14:textId="77777777" w:rsidR="00C90D97" w:rsidRPr="00443149" w:rsidRDefault="00C90D97" w:rsidP="00760BE2">
            <w:pPr>
              <w:jc w:val="center"/>
            </w:pPr>
            <w:r w:rsidRPr="00443149">
              <w:t>F</w:t>
            </w:r>
          </w:p>
        </w:tc>
      </w:tr>
      <w:tr w:rsidR="00C90D97" w:rsidRPr="00443149" w14:paraId="1776440B" w14:textId="77777777">
        <w:tc>
          <w:tcPr>
            <w:tcW w:w="6791" w:type="dxa"/>
            <w:gridSpan w:val="3"/>
          </w:tcPr>
          <w:p w14:paraId="17764404" w14:textId="77777777" w:rsidR="00C90D97" w:rsidRPr="008214FD" w:rsidRDefault="00C90D97" w:rsidP="00362AB0">
            <w:pPr>
              <w:rPr>
                <w:lang w:val="cs-CZ"/>
              </w:rPr>
            </w:pPr>
            <w:r w:rsidRPr="008214FD">
              <w:rPr>
                <w:lang w:val="cs-CZ"/>
              </w:rPr>
              <w:t>Dodržení citační normy</w:t>
            </w:r>
          </w:p>
        </w:tc>
        <w:tc>
          <w:tcPr>
            <w:tcW w:w="507" w:type="dxa"/>
          </w:tcPr>
          <w:p w14:paraId="17764405" w14:textId="77777777" w:rsidR="00C90D97" w:rsidRPr="00443149" w:rsidRDefault="00C90D97" w:rsidP="00760BE2">
            <w:pPr>
              <w:jc w:val="center"/>
            </w:pPr>
            <w:r w:rsidRPr="00443149">
              <w:t>A</w:t>
            </w:r>
          </w:p>
        </w:tc>
        <w:tc>
          <w:tcPr>
            <w:tcW w:w="506" w:type="dxa"/>
          </w:tcPr>
          <w:p w14:paraId="17764406" w14:textId="77777777" w:rsidR="00C90D97" w:rsidRPr="00443149" w:rsidRDefault="00C90D97" w:rsidP="00760BE2">
            <w:pPr>
              <w:jc w:val="center"/>
            </w:pPr>
            <w:r w:rsidRPr="00443149">
              <w:t>B</w:t>
            </w:r>
          </w:p>
        </w:tc>
        <w:tc>
          <w:tcPr>
            <w:tcW w:w="506" w:type="dxa"/>
          </w:tcPr>
          <w:p w14:paraId="17764407" w14:textId="77777777" w:rsidR="00C90D97" w:rsidRPr="00443149" w:rsidRDefault="00C90D97" w:rsidP="00760BE2">
            <w:pPr>
              <w:jc w:val="center"/>
            </w:pPr>
            <w:r w:rsidRPr="00443149">
              <w:t>C</w:t>
            </w:r>
          </w:p>
        </w:tc>
        <w:tc>
          <w:tcPr>
            <w:tcW w:w="507" w:type="dxa"/>
          </w:tcPr>
          <w:p w14:paraId="17764408" w14:textId="77777777" w:rsidR="00C90D97" w:rsidRPr="00443149" w:rsidRDefault="00C90D97" w:rsidP="00760BE2">
            <w:pPr>
              <w:jc w:val="center"/>
            </w:pPr>
            <w:r w:rsidRPr="00443149">
              <w:t>D</w:t>
            </w:r>
          </w:p>
        </w:tc>
        <w:tc>
          <w:tcPr>
            <w:tcW w:w="506" w:type="dxa"/>
          </w:tcPr>
          <w:p w14:paraId="17764409" w14:textId="77777777" w:rsidR="00C90D97" w:rsidRPr="00443149" w:rsidRDefault="00C90D97" w:rsidP="00760BE2">
            <w:pPr>
              <w:jc w:val="center"/>
              <w:rPr>
                <w:b/>
                <w:bCs/>
              </w:rPr>
            </w:pPr>
            <w:r w:rsidRPr="00443149">
              <w:rPr>
                <w:b/>
                <w:bCs/>
              </w:rPr>
              <w:t>E</w:t>
            </w:r>
          </w:p>
        </w:tc>
        <w:tc>
          <w:tcPr>
            <w:tcW w:w="505" w:type="dxa"/>
          </w:tcPr>
          <w:p w14:paraId="1776440A" w14:textId="77777777" w:rsidR="00C90D97" w:rsidRPr="00443149" w:rsidRDefault="00C90D97" w:rsidP="00760BE2">
            <w:pPr>
              <w:jc w:val="center"/>
            </w:pPr>
            <w:r w:rsidRPr="00443149">
              <w:t>F</w:t>
            </w:r>
          </w:p>
        </w:tc>
      </w:tr>
      <w:tr w:rsidR="00C90D97" w:rsidRPr="00443149" w14:paraId="1776440D" w14:textId="77777777">
        <w:tc>
          <w:tcPr>
            <w:tcW w:w="9828" w:type="dxa"/>
            <w:gridSpan w:val="9"/>
            <w:shd w:val="clear" w:color="auto" w:fill="A6A6A6"/>
          </w:tcPr>
          <w:p w14:paraId="1776440C" w14:textId="77777777" w:rsidR="00C90D97" w:rsidRPr="008214FD" w:rsidRDefault="00C90D97" w:rsidP="00362AB0">
            <w:pPr>
              <w:rPr>
                <w:lang w:val="cs-CZ"/>
              </w:rPr>
            </w:pPr>
            <w:r w:rsidRPr="008214FD">
              <w:rPr>
                <w:b/>
                <w:bCs/>
                <w:color w:val="FFFFFF"/>
                <w:lang w:val="cs-CZ"/>
              </w:rPr>
              <w:t>Obsahová stránka práce</w:t>
            </w:r>
          </w:p>
        </w:tc>
      </w:tr>
      <w:tr w:rsidR="00C90D97" w:rsidRPr="00443149" w14:paraId="17764415" w14:textId="77777777">
        <w:tc>
          <w:tcPr>
            <w:tcW w:w="6791" w:type="dxa"/>
            <w:gridSpan w:val="3"/>
          </w:tcPr>
          <w:p w14:paraId="1776440E" w14:textId="77777777" w:rsidR="00C90D97" w:rsidRPr="008214FD" w:rsidRDefault="00C90D97" w:rsidP="00362AB0">
            <w:pPr>
              <w:rPr>
                <w:lang w:val="cs-CZ"/>
              </w:rPr>
            </w:pPr>
            <w:r w:rsidRPr="008214FD">
              <w:rPr>
                <w:lang w:val="cs-CZ"/>
              </w:rPr>
              <w:t>Formulace cílů práce</w:t>
            </w:r>
          </w:p>
        </w:tc>
        <w:tc>
          <w:tcPr>
            <w:tcW w:w="507" w:type="dxa"/>
          </w:tcPr>
          <w:p w14:paraId="1776440F" w14:textId="77777777" w:rsidR="00C90D97" w:rsidRPr="00443149" w:rsidRDefault="00C90D97" w:rsidP="00760BE2">
            <w:pPr>
              <w:jc w:val="center"/>
            </w:pPr>
            <w:r w:rsidRPr="00443149">
              <w:t>A</w:t>
            </w:r>
          </w:p>
        </w:tc>
        <w:tc>
          <w:tcPr>
            <w:tcW w:w="506" w:type="dxa"/>
          </w:tcPr>
          <w:p w14:paraId="17764410" w14:textId="77777777" w:rsidR="00C90D97" w:rsidRPr="00443149" w:rsidRDefault="00C90D97" w:rsidP="00760BE2">
            <w:pPr>
              <w:jc w:val="center"/>
              <w:rPr>
                <w:b/>
                <w:bCs/>
              </w:rPr>
            </w:pPr>
            <w:r w:rsidRPr="00443149">
              <w:rPr>
                <w:b/>
                <w:bCs/>
              </w:rPr>
              <w:t>B</w:t>
            </w:r>
          </w:p>
        </w:tc>
        <w:tc>
          <w:tcPr>
            <w:tcW w:w="506" w:type="dxa"/>
          </w:tcPr>
          <w:p w14:paraId="17764411" w14:textId="77777777" w:rsidR="00C90D97" w:rsidRPr="00443149" w:rsidRDefault="00C90D97" w:rsidP="00760BE2">
            <w:pPr>
              <w:jc w:val="center"/>
            </w:pPr>
            <w:r w:rsidRPr="00443149">
              <w:t>C</w:t>
            </w:r>
          </w:p>
        </w:tc>
        <w:tc>
          <w:tcPr>
            <w:tcW w:w="507" w:type="dxa"/>
          </w:tcPr>
          <w:p w14:paraId="17764412" w14:textId="77777777" w:rsidR="00C90D97" w:rsidRPr="00443149" w:rsidRDefault="00C90D97" w:rsidP="00760BE2">
            <w:pPr>
              <w:jc w:val="center"/>
            </w:pPr>
            <w:r w:rsidRPr="00443149">
              <w:t>D</w:t>
            </w:r>
          </w:p>
        </w:tc>
        <w:tc>
          <w:tcPr>
            <w:tcW w:w="506" w:type="dxa"/>
          </w:tcPr>
          <w:p w14:paraId="17764413" w14:textId="77777777" w:rsidR="00C90D97" w:rsidRPr="00443149" w:rsidRDefault="00C90D97" w:rsidP="00760BE2">
            <w:pPr>
              <w:jc w:val="center"/>
            </w:pPr>
            <w:r w:rsidRPr="00443149">
              <w:t>E</w:t>
            </w:r>
          </w:p>
        </w:tc>
        <w:tc>
          <w:tcPr>
            <w:tcW w:w="505" w:type="dxa"/>
          </w:tcPr>
          <w:p w14:paraId="17764414" w14:textId="77777777" w:rsidR="00C90D97" w:rsidRPr="00443149" w:rsidRDefault="00C90D97" w:rsidP="00760BE2">
            <w:pPr>
              <w:jc w:val="center"/>
            </w:pPr>
            <w:r w:rsidRPr="00443149">
              <w:t>F</w:t>
            </w:r>
          </w:p>
        </w:tc>
      </w:tr>
      <w:tr w:rsidR="00C90D97" w:rsidRPr="00443149" w14:paraId="1776441D" w14:textId="77777777">
        <w:tc>
          <w:tcPr>
            <w:tcW w:w="6791" w:type="dxa"/>
            <w:gridSpan w:val="3"/>
          </w:tcPr>
          <w:p w14:paraId="17764416" w14:textId="77777777" w:rsidR="00C90D97" w:rsidRPr="008214FD" w:rsidRDefault="00C90D97" w:rsidP="00362AB0">
            <w:pPr>
              <w:rPr>
                <w:lang w:val="cs-CZ"/>
              </w:rPr>
            </w:pPr>
            <w:r w:rsidRPr="008214FD">
              <w:rPr>
                <w:lang w:val="cs-CZ"/>
              </w:rPr>
              <w:t>Práce s odbornou literaturou (</w:t>
            </w:r>
            <w:r w:rsidR="00B24848" w:rsidRPr="008214FD">
              <w:rPr>
                <w:lang w:val="cs-CZ"/>
              </w:rPr>
              <w:t>uvádění zdrojů</w:t>
            </w:r>
            <w:r w:rsidRPr="008214FD">
              <w:rPr>
                <w:lang w:val="cs-CZ"/>
              </w:rPr>
              <w:t>, kritický přístup)</w:t>
            </w:r>
          </w:p>
        </w:tc>
        <w:tc>
          <w:tcPr>
            <w:tcW w:w="507" w:type="dxa"/>
          </w:tcPr>
          <w:p w14:paraId="17764417" w14:textId="77777777" w:rsidR="00C90D97" w:rsidRPr="00443149" w:rsidRDefault="00C90D97" w:rsidP="00760BE2">
            <w:pPr>
              <w:jc w:val="center"/>
            </w:pPr>
            <w:r w:rsidRPr="00443149">
              <w:t>A</w:t>
            </w:r>
          </w:p>
        </w:tc>
        <w:tc>
          <w:tcPr>
            <w:tcW w:w="506" w:type="dxa"/>
          </w:tcPr>
          <w:p w14:paraId="17764418" w14:textId="77777777" w:rsidR="00C90D97" w:rsidRPr="00443149" w:rsidRDefault="00C90D97" w:rsidP="00760BE2">
            <w:pPr>
              <w:jc w:val="center"/>
            </w:pPr>
            <w:r w:rsidRPr="00443149">
              <w:t>B</w:t>
            </w:r>
          </w:p>
        </w:tc>
        <w:tc>
          <w:tcPr>
            <w:tcW w:w="506" w:type="dxa"/>
          </w:tcPr>
          <w:p w14:paraId="17764419" w14:textId="77777777" w:rsidR="00C90D97" w:rsidRPr="00443149" w:rsidRDefault="00C90D97" w:rsidP="00760BE2">
            <w:pPr>
              <w:jc w:val="center"/>
            </w:pPr>
            <w:r w:rsidRPr="00443149">
              <w:t>C</w:t>
            </w:r>
          </w:p>
        </w:tc>
        <w:tc>
          <w:tcPr>
            <w:tcW w:w="507" w:type="dxa"/>
          </w:tcPr>
          <w:p w14:paraId="1776441A" w14:textId="77777777" w:rsidR="00C90D97" w:rsidRPr="00443149" w:rsidRDefault="00C90D97" w:rsidP="00760BE2">
            <w:pPr>
              <w:jc w:val="center"/>
            </w:pPr>
            <w:r w:rsidRPr="00443149">
              <w:t>D</w:t>
            </w:r>
          </w:p>
        </w:tc>
        <w:tc>
          <w:tcPr>
            <w:tcW w:w="506" w:type="dxa"/>
          </w:tcPr>
          <w:p w14:paraId="1776441B" w14:textId="77777777" w:rsidR="00C90D97" w:rsidRPr="00443149" w:rsidRDefault="00C90D97" w:rsidP="00760BE2">
            <w:pPr>
              <w:jc w:val="center"/>
            </w:pPr>
            <w:r w:rsidRPr="00443149">
              <w:t>E</w:t>
            </w:r>
          </w:p>
        </w:tc>
        <w:tc>
          <w:tcPr>
            <w:tcW w:w="505" w:type="dxa"/>
          </w:tcPr>
          <w:p w14:paraId="1776441C" w14:textId="77777777" w:rsidR="00C90D97" w:rsidRPr="00443149" w:rsidRDefault="00C90D97" w:rsidP="00760BE2">
            <w:pPr>
              <w:jc w:val="center"/>
              <w:rPr>
                <w:b/>
                <w:bCs/>
              </w:rPr>
            </w:pPr>
            <w:r w:rsidRPr="00443149">
              <w:rPr>
                <w:b/>
                <w:bCs/>
              </w:rPr>
              <w:t>F</w:t>
            </w:r>
          </w:p>
        </w:tc>
      </w:tr>
      <w:tr w:rsidR="00C90D97" w:rsidRPr="00443149" w14:paraId="17764425" w14:textId="77777777">
        <w:tc>
          <w:tcPr>
            <w:tcW w:w="6791" w:type="dxa"/>
            <w:gridSpan w:val="3"/>
          </w:tcPr>
          <w:p w14:paraId="1776441E" w14:textId="77777777" w:rsidR="00C90D97" w:rsidRPr="008214FD" w:rsidRDefault="00C90D97" w:rsidP="00362AB0">
            <w:pPr>
              <w:rPr>
                <w:lang w:val="cs-CZ"/>
              </w:rPr>
            </w:pPr>
            <w:r w:rsidRPr="008214FD">
              <w:rPr>
                <w:lang w:val="cs-CZ"/>
              </w:rPr>
              <w:t>Metodika zpracování výzkumného problému</w:t>
            </w:r>
          </w:p>
        </w:tc>
        <w:tc>
          <w:tcPr>
            <w:tcW w:w="507" w:type="dxa"/>
            <w:vAlign w:val="center"/>
          </w:tcPr>
          <w:p w14:paraId="1776441F" w14:textId="77777777" w:rsidR="00C90D97" w:rsidRPr="00443149" w:rsidRDefault="00C90D97" w:rsidP="00760BE2">
            <w:pPr>
              <w:jc w:val="center"/>
            </w:pPr>
            <w:r w:rsidRPr="00443149">
              <w:t>A</w:t>
            </w:r>
          </w:p>
        </w:tc>
        <w:tc>
          <w:tcPr>
            <w:tcW w:w="506" w:type="dxa"/>
            <w:vAlign w:val="center"/>
          </w:tcPr>
          <w:p w14:paraId="17764420" w14:textId="77777777" w:rsidR="00C90D97" w:rsidRPr="00443149" w:rsidRDefault="00C90D97" w:rsidP="00760BE2">
            <w:pPr>
              <w:jc w:val="center"/>
            </w:pPr>
            <w:r w:rsidRPr="00443149">
              <w:t>B</w:t>
            </w:r>
          </w:p>
        </w:tc>
        <w:tc>
          <w:tcPr>
            <w:tcW w:w="506" w:type="dxa"/>
            <w:vAlign w:val="center"/>
          </w:tcPr>
          <w:p w14:paraId="17764421" w14:textId="77777777" w:rsidR="00C90D97" w:rsidRPr="00443149" w:rsidRDefault="00C90D97" w:rsidP="00760BE2">
            <w:pPr>
              <w:jc w:val="center"/>
            </w:pPr>
            <w:r w:rsidRPr="00443149">
              <w:t>C</w:t>
            </w:r>
          </w:p>
        </w:tc>
        <w:tc>
          <w:tcPr>
            <w:tcW w:w="507" w:type="dxa"/>
            <w:vAlign w:val="center"/>
          </w:tcPr>
          <w:p w14:paraId="17764422" w14:textId="77777777" w:rsidR="00C90D97" w:rsidRPr="00443149" w:rsidRDefault="00C90D97" w:rsidP="00760BE2">
            <w:pPr>
              <w:jc w:val="center"/>
            </w:pPr>
            <w:r w:rsidRPr="00443149">
              <w:t>D</w:t>
            </w:r>
          </w:p>
        </w:tc>
        <w:tc>
          <w:tcPr>
            <w:tcW w:w="506" w:type="dxa"/>
            <w:vAlign w:val="center"/>
          </w:tcPr>
          <w:p w14:paraId="17764423" w14:textId="77777777" w:rsidR="00C90D97" w:rsidRPr="00443149" w:rsidRDefault="00C90D97" w:rsidP="00760BE2">
            <w:pPr>
              <w:jc w:val="center"/>
            </w:pPr>
            <w:r w:rsidRPr="00443149">
              <w:t>E</w:t>
            </w:r>
          </w:p>
        </w:tc>
        <w:tc>
          <w:tcPr>
            <w:tcW w:w="505" w:type="dxa"/>
            <w:vAlign w:val="center"/>
          </w:tcPr>
          <w:p w14:paraId="17764424" w14:textId="77777777" w:rsidR="00C90D97" w:rsidRPr="00443149" w:rsidRDefault="00C90D97" w:rsidP="00760BE2">
            <w:pPr>
              <w:jc w:val="center"/>
              <w:rPr>
                <w:b/>
                <w:bCs/>
              </w:rPr>
            </w:pPr>
            <w:r w:rsidRPr="00443149">
              <w:rPr>
                <w:b/>
                <w:bCs/>
              </w:rPr>
              <w:t>F</w:t>
            </w:r>
          </w:p>
        </w:tc>
      </w:tr>
      <w:tr w:rsidR="00C90D97" w:rsidRPr="00443149" w14:paraId="1776442D" w14:textId="77777777">
        <w:tc>
          <w:tcPr>
            <w:tcW w:w="6791" w:type="dxa"/>
            <w:gridSpan w:val="3"/>
          </w:tcPr>
          <w:p w14:paraId="17764426" w14:textId="77777777" w:rsidR="00C90D97" w:rsidRPr="008214FD" w:rsidRDefault="00C90D97" w:rsidP="00362AB0">
            <w:pPr>
              <w:rPr>
                <w:lang w:val="cs-CZ"/>
              </w:rPr>
            </w:pPr>
            <w:r w:rsidRPr="008214FD">
              <w:rPr>
                <w:lang w:val="cs-CZ"/>
              </w:rPr>
              <w:t>Úroveň analytické a interpretační složky</w:t>
            </w:r>
          </w:p>
        </w:tc>
        <w:tc>
          <w:tcPr>
            <w:tcW w:w="507" w:type="dxa"/>
          </w:tcPr>
          <w:p w14:paraId="17764427" w14:textId="77777777" w:rsidR="00C90D97" w:rsidRPr="00443149" w:rsidRDefault="00C90D97" w:rsidP="00760BE2">
            <w:pPr>
              <w:jc w:val="center"/>
            </w:pPr>
            <w:r w:rsidRPr="00443149">
              <w:t>A</w:t>
            </w:r>
          </w:p>
        </w:tc>
        <w:tc>
          <w:tcPr>
            <w:tcW w:w="506" w:type="dxa"/>
          </w:tcPr>
          <w:p w14:paraId="17764428" w14:textId="77777777" w:rsidR="00C90D97" w:rsidRPr="00443149" w:rsidRDefault="00C90D97" w:rsidP="00760BE2">
            <w:pPr>
              <w:jc w:val="center"/>
            </w:pPr>
            <w:r w:rsidRPr="00443149">
              <w:t>B</w:t>
            </w:r>
          </w:p>
        </w:tc>
        <w:tc>
          <w:tcPr>
            <w:tcW w:w="506" w:type="dxa"/>
          </w:tcPr>
          <w:p w14:paraId="17764429" w14:textId="77777777" w:rsidR="00C90D97" w:rsidRPr="00443149" w:rsidRDefault="00C90D97" w:rsidP="00760BE2">
            <w:pPr>
              <w:jc w:val="center"/>
            </w:pPr>
            <w:r w:rsidRPr="00443149">
              <w:t>C</w:t>
            </w:r>
          </w:p>
        </w:tc>
        <w:tc>
          <w:tcPr>
            <w:tcW w:w="507" w:type="dxa"/>
          </w:tcPr>
          <w:p w14:paraId="1776442A" w14:textId="77777777" w:rsidR="00C90D97" w:rsidRPr="000977A3" w:rsidRDefault="00C90D97" w:rsidP="00760BE2">
            <w:pPr>
              <w:jc w:val="center"/>
              <w:rPr>
                <w:b/>
              </w:rPr>
            </w:pPr>
            <w:r w:rsidRPr="000977A3">
              <w:rPr>
                <w:b/>
              </w:rPr>
              <w:t>D</w:t>
            </w:r>
          </w:p>
        </w:tc>
        <w:tc>
          <w:tcPr>
            <w:tcW w:w="506" w:type="dxa"/>
          </w:tcPr>
          <w:p w14:paraId="1776442B" w14:textId="77777777" w:rsidR="00C90D97" w:rsidRPr="00443149" w:rsidRDefault="00C90D97" w:rsidP="00760BE2">
            <w:pPr>
              <w:jc w:val="center"/>
            </w:pPr>
            <w:r w:rsidRPr="00443149">
              <w:t>E</w:t>
            </w:r>
          </w:p>
        </w:tc>
        <w:tc>
          <w:tcPr>
            <w:tcW w:w="505" w:type="dxa"/>
          </w:tcPr>
          <w:p w14:paraId="1776442C" w14:textId="77777777" w:rsidR="00C90D97" w:rsidRPr="00443149" w:rsidRDefault="00C90D97" w:rsidP="00760BE2">
            <w:pPr>
              <w:jc w:val="center"/>
            </w:pPr>
            <w:r w:rsidRPr="00443149">
              <w:t>F</w:t>
            </w:r>
          </w:p>
        </w:tc>
      </w:tr>
      <w:tr w:rsidR="00C90D97" w:rsidRPr="00443149" w14:paraId="17764435" w14:textId="77777777">
        <w:tc>
          <w:tcPr>
            <w:tcW w:w="6791" w:type="dxa"/>
            <w:gridSpan w:val="3"/>
          </w:tcPr>
          <w:p w14:paraId="1776442E" w14:textId="77777777" w:rsidR="00C90D97" w:rsidRPr="008214FD" w:rsidRDefault="00037949" w:rsidP="00362AB0">
            <w:pPr>
              <w:rPr>
                <w:lang w:val="cs-CZ"/>
              </w:rPr>
            </w:pPr>
            <w:r w:rsidRPr="008214FD">
              <w:rPr>
                <w:lang w:val="cs-CZ"/>
              </w:rPr>
              <w:t>F</w:t>
            </w:r>
            <w:r w:rsidR="00C90D97" w:rsidRPr="008214FD">
              <w:rPr>
                <w:lang w:val="cs-CZ"/>
              </w:rPr>
              <w:t xml:space="preserve">ormulace závěrů </w:t>
            </w:r>
            <w:r w:rsidRPr="008214FD">
              <w:rPr>
                <w:lang w:val="cs-CZ"/>
              </w:rPr>
              <w:t xml:space="preserve">a splnění cílů </w:t>
            </w:r>
            <w:r w:rsidR="00C90D97" w:rsidRPr="008214FD">
              <w:rPr>
                <w:lang w:val="cs-CZ"/>
              </w:rPr>
              <w:t>práce</w:t>
            </w:r>
          </w:p>
        </w:tc>
        <w:tc>
          <w:tcPr>
            <w:tcW w:w="507" w:type="dxa"/>
          </w:tcPr>
          <w:p w14:paraId="1776442F" w14:textId="77777777" w:rsidR="00C90D97" w:rsidRPr="00443149" w:rsidRDefault="00C90D97" w:rsidP="00760BE2">
            <w:pPr>
              <w:jc w:val="center"/>
            </w:pPr>
            <w:r w:rsidRPr="00443149">
              <w:t>A</w:t>
            </w:r>
          </w:p>
        </w:tc>
        <w:tc>
          <w:tcPr>
            <w:tcW w:w="506" w:type="dxa"/>
          </w:tcPr>
          <w:p w14:paraId="17764430" w14:textId="77777777" w:rsidR="00C90D97" w:rsidRPr="00443149" w:rsidRDefault="00C90D97" w:rsidP="00760BE2">
            <w:pPr>
              <w:jc w:val="center"/>
            </w:pPr>
            <w:r w:rsidRPr="00443149">
              <w:t>B</w:t>
            </w:r>
          </w:p>
        </w:tc>
        <w:tc>
          <w:tcPr>
            <w:tcW w:w="506" w:type="dxa"/>
          </w:tcPr>
          <w:p w14:paraId="17764431" w14:textId="77777777" w:rsidR="00C90D97" w:rsidRPr="00443149" w:rsidRDefault="00C90D97" w:rsidP="00760BE2">
            <w:pPr>
              <w:jc w:val="center"/>
            </w:pPr>
            <w:r w:rsidRPr="00443149">
              <w:t>C</w:t>
            </w:r>
          </w:p>
        </w:tc>
        <w:tc>
          <w:tcPr>
            <w:tcW w:w="507" w:type="dxa"/>
          </w:tcPr>
          <w:p w14:paraId="17764432" w14:textId="77777777" w:rsidR="00C90D97" w:rsidRPr="00443149" w:rsidRDefault="00C90D97" w:rsidP="00760BE2">
            <w:pPr>
              <w:jc w:val="center"/>
            </w:pPr>
            <w:r w:rsidRPr="00443149">
              <w:t>D</w:t>
            </w:r>
          </w:p>
        </w:tc>
        <w:tc>
          <w:tcPr>
            <w:tcW w:w="506" w:type="dxa"/>
          </w:tcPr>
          <w:p w14:paraId="17764433" w14:textId="77777777" w:rsidR="00C90D97" w:rsidRPr="00443149" w:rsidRDefault="00C90D97" w:rsidP="00760BE2">
            <w:pPr>
              <w:jc w:val="center"/>
            </w:pPr>
            <w:r w:rsidRPr="00443149">
              <w:t>E</w:t>
            </w:r>
          </w:p>
        </w:tc>
        <w:tc>
          <w:tcPr>
            <w:tcW w:w="505" w:type="dxa"/>
          </w:tcPr>
          <w:p w14:paraId="17764434" w14:textId="77777777" w:rsidR="00C90D97" w:rsidRPr="00443149" w:rsidRDefault="00C90D97" w:rsidP="00760BE2">
            <w:pPr>
              <w:jc w:val="center"/>
              <w:rPr>
                <w:b/>
                <w:bCs/>
              </w:rPr>
            </w:pPr>
            <w:r w:rsidRPr="00443149">
              <w:rPr>
                <w:b/>
                <w:bCs/>
              </w:rPr>
              <w:t>F</w:t>
            </w:r>
          </w:p>
        </w:tc>
      </w:tr>
      <w:tr w:rsidR="00C90D97" w:rsidRPr="00443149" w14:paraId="1776443D" w14:textId="77777777">
        <w:tc>
          <w:tcPr>
            <w:tcW w:w="6791" w:type="dxa"/>
            <w:gridSpan w:val="3"/>
          </w:tcPr>
          <w:p w14:paraId="17764436" w14:textId="77777777" w:rsidR="00C90D97" w:rsidRPr="008214FD" w:rsidRDefault="00C90D97" w:rsidP="00362AB0">
            <w:pPr>
              <w:rPr>
                <w:lang w:val="cs-CZ"/>
              </w:rPr>
            </w:pPr>
            <w:r w:rsidRPr="008214FD">
              <w:rPr>
                <w:lang w:val="cs-CZ"/>
              </w:rPr>
              <w:t>Originalita a odborný přínos práce</w:t>
            </w:r>
          </w:p>
        </w:tc>
        <w:tc>
          <w:tcPr>
            <w:tcW w:w="507" w:type="dxa"/>
          </w:tcPr>
          <w:p w14:paraId="17764437" w14:textId="77777777" w:rsidR="00C90D97" w:rsidRPr="00443149" w:rsidRDefault="00C90D97" w:rsidP="00760BE2">
            <w:pPr>
              <w:jc w:val="center"/>
            </w:pPr>
            <w:r w:rsidRPr="00443149">
              <w:t>A</w:t>
            </w:r>
          </w:p>
        </w:tc>
        <w:tc>
          <w:tcPr>
            <w:tcW w:w="506" w:type="dxa"/>
          </w:tcPr>
          <w:p w14:paraId="17764438" w14:textId="77777777" w:rsidR="00C90D97" w:rsidRPr="00443149" w:rsidRDefault="00C90D97" w:rsidP="00760BE2">
            <w:pPr>
              <w:jc w:val="center"/>
            </w:pPr>
            <w:r w:rsidRPr="00443149">
              <w:t>B</w:t>
            </w:r>
          </w:p>
        </w:tc>
        <w:tc>
          <w:tcPr>
            <w:tcW w:w="506" w:type="dxa"/>
          </w:tcPr>
          <w:p w14:paraId="17764439" w14:textId="77777777" w:rsidR="00C90D97" w:rsidRPr="00443149" w:rsidRDefault="00C90D97" w:rsidP="00760BE2">
            <w:pPr>
              <w:jc w:val="center"/>
            </w:pPr>
            <w:r w:rsidRPr="00443149">
              <w:t>C</w:t>
            </w:r>
          </w:p>
        </w:tc>
        <w:tc>
          <w:tcPr>
            <w:tcW w:w="507" w:type="dxa"/>
          </w:tcPr>
          <w:p w14:paraId="1776443A" w14:textId="77777777" w:rsidR="00C90D97" w:rsidRPr="00443149" w:rsidRDefault="00C90D97" w:rsidP="00760BE2">
            <w:pPr>
              <w:jc w:val="center"/>
            </w:pPr>
            <w:r w:rsidRPr="00443149">
              <w:t>D</w:t>
            </w:r>
          </w:p>
        </w:tc>
        <w:tc>
          <w:tcPr>
            <w:tcW w:w="506" w:type="dxa"/>
          </w:tcPr>
          <w:p w14:paraId="1776443B" w14:textId="77777777" w:rsidR="00C90D97" w:rsidRPr="00443149" w:rsidRDefault="00C90D97" w:rsidP="00760BE2">
            <w:pPr>
              <w:jc w:val="center"/>
            </w:pPr>
            <w:r w:rsidRPr="00443149">
              <w:t>E</w:t>
            </w:r>
          </w:p>
        </w:tc>
        <w:tc>
          <w:tcPr>
            <w:tcW w:w="505" w:type="dxa"/>
          </w:tcPr>
          <w:p w14:paraId="1776443C" w14:textId="77777777" w:rsidR="00C90D97" w:rsidRPr="00443149" w:rsidRDefault="00C90D97" w:rsidP="00760BE2">
            <w:pPr>
              <w:jc w:val="center"/>
              <w:rPr>
                <w:b/>
                <w:bCs/>
              </w:rPr>
            </w:pPr>
            <w:r w:rsidRPr="00443149">
              <w:rPr>
                <w:b/>
                <w:bCs/>
              </w:rPr>
              <w:t>F</w:t>
            </w:r>
          </w:p>
        </w:tc>
      </w:tr>
      <w:tr w:rsidR="00C90D97" w:rsidRPr="00443149" w14:paraId="1776443F" w14:textId="77777777" w:rsidTr="000106D5">
        <w:trPr>
          <w:trHeight w:val="4188"/>
        </w:trPr>
        <w:tc>
          <w:tcPr>
            <w:tcW w:w="9828" w:type="dxa"/>
            <w:gridSpan w:val="9"/>
          </w:tcPr>
          <w:p w14:paraId="62120AC5" w14:textId="77777777" w:rsidR="00C90D97" w:rsidRPr="008214FD" w:rsidRDefault="00C90D97" w:rsidP="00362AB0">
            <w:pPr>
              <w:rPr>
                <w:b/>
                <w:bCs/>
                <w:lang w:val="cs-CZ"/>
              </w:rPr>
            </w:pPr>
            <w:r w:rsidRPr="008214FD">
              <w:rPr>
                <w:b/>
                <w:bCs/>
                <w:lang w:val="cs-CZ"/>
              </w:rPr>
              <w:t>Odůvodnění hodnocení práce:</w:t>
            </w:r>
            <w:r w:rsidR="00934258" w:rsidRPr="008214FD">
              <w:rPr>
                <w:b/>
                <w:bCs/>
                <w:lang w:val="cs-CZ"/>
              </w:rPr>
              <w:t xml:space="preserve"> </w:t>
            </w:r>
          </w:p>
          <w:p w14:paraId="6FA7FB1C" w14:textId="77777777" w:rsidR="00A26B07" w:rsidRDefault="003D17B3" w:rsidP="00A26B07">
            <w:r w:rsidRPr="00443149">
              <w:t xml:space="preserve">The work is written in </w:t>
            </w:r>
            <w:r w:rsidR="00A9336E" w:rsidRPr="00443149">
              <w:t xml:space="preserve">a </w:t>
            </w:r>
            <w:r w:rsidR="00ED6FC8" w:rsidRPr="00443149">
              <w:t xml:space="preserve">well-formed language. Some parts </w:t>
            </w:r>
            <w:r w:rsidR="005A4DE9" w:rsidRPr="00443149">
              <w:t xml:space="preserve">even feature </w:t>
            </w:r>
            <w:r w:rsidR="00A9336E" w:rsidRPr="00443149">
              <w:t xml:space="preserve">a </w:t>
            </w:r>
            <w:r w:rsidR="005A4DE9" w:rsidRPr="00443149">
              <w:t>mature and professional style</w:t>
            </w:r>
            <w:r w:rsidR="00B117ED" w:rsidRPr="00443149">
              <w:t xml:space="preserve"> well beyond the usual level of non-native speaker abilities</w:t>
            </w:r>
            <w:r w:rsidR="00A5595F" w:rsidRPr="00443149">
              <w:t xml:space="preserve"> (see</w:t>
            </w:r>
            <w:r w:rsidR="001A2465" w:rsidRPr="00443149">
              <w:t>, for example, the last two sentences of the abstract</w:t>
            </w:r>
            <w:r w:rsidR="007A4401">
              <w:t xml:space="preserve"> or the last paragraph of the introduction</w:t>
            </w:r>
            <w:r w:rsidR="001A2465" w:rsidRPr="00443149">
              <w:t>)</w:t>
            </w:r>
            <w:r w:rsidR="00D43911" w:rsidRPr="00443149">
              <w:t xml:space="preserve">. </w:t>
            </w:r>
          </w:p>
          <w:p w14:paraId="59273C4C" w14:textId="379DA744" w:rsidR="00B438AA" w:rsidRPr="00443149" w:rsidRDefault="00B438AA" w:rsidP="00A26B07">
            <w:r w:rsidRPr="00443149">
              <w:t xml:space="preserve">The major flaw is </w:t>
            </w:r>
            <w:r w:rsidR="00A26B07">
              <w:t>in the content</w:t>
            </w:r>
            <w:r w:rsidR="00761979" w:rsidRPr="00443149">
              <w:t xml:space="preserve">: </w:t>
            </w:r>
            <w:r w:rsidRPr="00443149">
              <w:t xml:space="preserve">the </w:t>
            </w:r>
            <w:r w:rsidR="00027C20" w:rsidRPr="00443149">
              <w:t>ai</w:t>
            </w:r>
            <w:r w:rsidR="00D51C9A" w:rsidRPr="00443149">
              <w:t xml:space="preserve">m (as formulated on p. 31) nor the </w:t>
            </w:r>
            <w:r w:rsidRPr="00443149">
              <w:t>conclusions</w:t>
            </w:r>
            <w:r w:rsidR="00027C20" w:rsidRPr="00443149">
              <w:t xml:space="preserve"> </w:t>
            </w:r>
            <w:r w:rsidR="001A2465" w:rsidRPr="00443149">
              <w:t>match</w:t>
            </w:r>
            <w:r w:rsidR="00027C20" w:rsidRPr="00443149">
              <w:t xml:space="preserve"> the method</w:t>
            </w:r>
            <w:r w:rsidRPr="00443149">
              <w:t>. The</w:t>
            </w:r>
            <w:r w:rsidR="00D51C9A" w:rsidRPr="00443149">
              <w:t xml:space="preserve"> </w:t>
            </w:r>
            <w:r w:rsidR="00D6199B" w:rsidRPr="00443149">
              <w:t xml:space="preserve">aim </w:t>
            </w:r>
            <w:r w:rsidR="00D51C9A" w:rsidRPr="00443149">
              <w:t xml:space="preserve">is </w:t>
            </w:r>
            <w:r w:rsidR="006C7B9C" w:rsidRPr="00443149">
              <w:t xml:space="preserve">“to analyze the entire text …” </w:t>
            </w:r>
            <w:r w:rsidR="00761979" w:rsidRPr="00443149">
              <w:t xml:space="preserve">of the film script, </w:t>
            </w:r>
            <w:r w:rsidR="00D51C9A" w:rsidRPr="00443149">
              <w:t xml:space="preserve">but the author </w:t>
            </w:r>
            <w:r w:rsidR="003E5FA8" w:rsidRPr="00443149">
              <w:t>only chose 20 expressions</w:t>
            </w:r>
            <w:r w:rsidR="00AC5A65" w:rsidRPr="00443149">
              <w:t xml:space="preserve"> divided into </w:t>
            </w:r>
            <w:r w:rsidR="00934517" w:rsidRPr="00443149">
              <w:t>4 categories</w:t>
            </w:r>
            <w:r w:rsidR="00A44823">
              <w:t xml:space="preserve"> (</w:t>
            </w:r>
            <w:r w:rsidR="00596608">
              <w:t xml:space="preserve">cca </w:t>
            </w:r>
            <w:r w:rsidR="001A2465" w:rsidRPr="00443149">
              <w:t>150 words</w:t>
            </w:r>
            <w:r w:rsidR="00596608">
              <w:t>)</w:t>
            </w:r>
            <w:r w:rsidR="001A2465" w:rsidRPr="00443149">
              <w:t>, which the author analyzed</w:t>
            </w:r>
            <w:r w:rsidR="008D5D0C" w:rsidRPr="00443149">
              <w:t xml:space="preserve"> and </w:t>
            </w:r>
            <w:r w:rsidR="001A2465" w:rsidRPr="00443149">
              <w:t xml:space="preserve">then </w:t>
            </w:r>
            <w:r w:rsidR="008D5D0C" w:rsidRPr="00443149">
              <w:t xml:space="preserve">generalized the </w:t>
            </w:r>
            <w:r w:rsidR="00BF3B2E" w:rsidRPr="00443149">
              <w:t xml:space="preserve">findings. The 20 expressions are not </w:t>
            </w:r>
            <w:r w:rsidR="00BF3B2E" w:rsidRPr="00443149">
              <w:rPr>
                <w:u w:val="single"/>
              </w:rPr>
              <w:t>examples</w:t>
            </w:r>
            <w:r w:rsidR="00BF3B2E" w:rsidRPr="00443149">
              <w:t xml:space="preserve"> of the analyzed text; they </w:t>
            </w:r>
            <w:r w:rsidR="00BF3B2E" w:rsidRPr="00443149">
              <w:rPr>
                <w:u w:val="single"/>
              </w:rPr>
              <w:t>are</w:t>
            </w:r>
            <w:r w:rsidR="00BF3B2E" w:rsidRPr="00443149">
              <w:t xml:space="preserve"> the analyzed text. </w:t>
            </w:r>
            <w:r w:rsidR="001A2465" w:rsidRPr="00443149">
              <w:t xml:space="preserve">In the same vein, </w:t>
            </w:r>
            <w:r w:rsidR="00586DA2" w:rsidRPr="00443149">
              <w:t xml:space="preserve">the conclusions </w:t>
            </w:r>
            <w:r w:rsidR="00934517" w:rsidRPr="00443149">
              <w:t>for each category (</w:t>
            </w:r>
            <w:r w:rsidR="005279E4" w:rsidRPr="00443149">
              <w:t xml:space="preserve">comprising </w:t>
            </w:r>
            <w:r w:rsidR="00C82330" w:rsidRPr="00443149">
              <w:t xml:space="preserve">analyses of </w:t>
            </w:r>
            <w:r w:rsidR="005279E4" w:rsidRPr="00443149">
              <w:t xml:space="preserve">5 expressions) </w:t>
            </w:r>
            <w:r w:rsidR="00586DA2" w:rsidRPr="00443149">
              <w:t xml:space="preserve">proclaim that </w:t>
            </w:r>
            <w:r w:rsidR="00897D6C" w:rsidRPr="00443149">
              <w:t xml:space="preserve">the </w:t>
            </w:r>
            <w:r w:rsidR="00586DA2" w:rsidRPr="00443149">
              <w:t>“</w:t>
            </w:r>
            <w:r w:rsidR="00382F87" w:rsidRPr="00443149">
              <w:t xml:space="preserve">translator often </w:t>
            </w:r>
            <w:r w:rsidR="007740D9" w:rsidRPr="00443149">
              <w:t>steps away from the original wording</w:t>
            </w:r>
            <w:r w:rsidR="00FB629A" w:rsidRPr="00443149">
              <w:t>,</w:t>
            </w:r>
            <w:r w:rsidR="00531E98" w:rsidRPr="00443149">
              <w:t xml:space="preserve">” </w:t>
            </w:r>
            <w:r w:rsidR="007740D9" w:rsidRPr="00443149">
              <w:t>“sentences were frequently shortened</w:t>
            </w:r>
            <w:r w:rsidR="00AB64F9">
              <w:t>,</w:t>
            </w:r>
            <w:r w:rsidR="007740D9" w:rsidRPr="00443149">
              <w:t>”</w:t>
            </w:r>
            <w:r w:rsidR="00FB629A" w:rsidRPr="00443149">
              <w:t xml:space="preserve"> and “in some cases</w:t>
            </w:r>
            <w:r w:rsidR="00421312" w:rsidRPr="00443149">
              <w:t>…</w:t>
            </w:r>
            <w:r w:rsidR="00FB629A" w:rsidRPr="00443149">
              <w:t>”</w:t>
            </w:r>
            <w:r w:rsidR="00AC5A65" w:rsidRPr="00443149">
              <w:t xml:space="preserve"> </w:t>
            </w:r>
            <w:r w:rsidR="005279E4" w:rsidRPr="00443149">
              <w:t xml:space="preserve">How </w:t>
            </w:r>
            <w:r w:rsidR="003B59EE" w:rsidRPr="00443149">
              <w:t xml:space="preserve">many items </w:t>
            </w:r>
            <w:r w:rsidR="00421312" w:rsidRPr="00443149">
              <w:t>make</w:t>
            </w:r>
            <w:r w:rsidR="003B59EE" w:rsidRPr="00443149">
              <w:t xml:space="preserve"> “often</w:t>
            </w:r>
            <w:r w:rsidR="00FB629A" w:rsidRPr="00443149">
              <w:t>,</w:t>
            </w:r>
            <w:r w:rsidR="003B59EE" w:rsidRPr="00443149">
              <w:t>” “frequently</w:t>
            </w:r>
            <w:r w:rsidR="00AB64F9">
              <w:t>,</w:t>
            </w:r>
            <w:r w:rsidR="003B59EE" w:rsidRPr="00443149">
              <w:t xml:space="preserve">” </w:t>
            </w:r>
            <w:r w:rsidR="00FB629A" w:rsidRPr="00443149">
              <w:t xml:space="preserve">or “in some cases” </w:t>
            </w:r>
            <w:r w:rsidR="003B59EE" w:rsidRPr="00443149">
              <w:t>when we have five items to start with?</w:t>
            </w:r>
            <w:r w:rsidR="00C8788F" w:rsidRPr="00443149">
              <w:t xml:space="preserve"> </w:t>
            </w:r>
          </w:p>
          <w:p w14:paraId="228F77B2" w14:textId="112B9684" w:rsidR="0075517B" w:rsidRDefault="00D7683A" w:rsidP="00362AB0">
            <w:r>
              <w:t>There are multiple problems with using sources, e.g., i</w:t>
            </w:r>
            <w:r w:rsidR="004A7B74" w:rsidRPr="00443149">
              <w:t>n the introduction</w:t>
            </w:r>
            <w:r w:rsidR="007E6D7D" w:rsidRPr="00443149">
              <w:t>, the author works with assumption</w:t>
            </w:r>
            <w:r w:rsidR="001341B2" w:rsidRPr="00443149">
              <w:t>s</w:t>
            </w:r>
            <w:r w:rsidR="00C8788F" w:rsidRPr="00443149">
              <w:t>,</w:t>
            </w:r>
            <w:r w:rsidR="001341B2" w:rsidRPr="00443149">
              <w:t xml:space="preserve"> none of which are supported by </w:t>
            </w:r>
            <w:r w:rsidR="00EA5291" w:rsidRPr="00443149">
              <w:t>relevant sources</w:t>
            </w:r>
            <w:r w:rsidR="00D4278E" w:rsidRPr="00443149">
              <w:t xml:space="preserve">. I found several referenced sources </w:t>
            </w:r>
            <w:r w:rsidR="000906C4" w:rsidRPr="00443149">
              <w:t>that</w:t>
            </w:r>
            <w:r w:rsidR="00D4278E" w:rsidRPr="00443149">
              <w:t xml:space="preserve"> are not listed in the bibliography</w:t>
            </w:r>
            <w:r w:rsidR="00E771C3" w:rsidRPr="00443149">
              <w:t xml:space="preserve"> (Golda 2021; Poetics</w:t>
            </w:r>
            <w:r w:rsidR="00C0604F" w:rsidRPr="00443149">
              <w:t xml:space="preserve"> 73</w:t>
            </w:r>
            <w:r w:rsidR="00E771C3" w:rsidRPr="00443149">
              <w:t>)</w:t>
            </w:r>
            <w:r w:rsidR="00C82330" w:rsidRPr="00443149">
              <w:t>.</w:t>
            </w:r>
            <w:r w:rsidR="00C5246D" w:rsidRPr="00443149">
              <w:t xml:space="preserve"> </w:t>
            </w:r>
            <w:r w:rsidR="009F113B" w:rsidRPr="00443149">
              <w:t xml:space="preserve">Some items in the bibliography are questionable: why, for example, use as a main source on discourse analysis a book published in a provincial town in Nigeria, when so many books </w:t>
            </w:r>
            <w:r w:rsidR="009F113B">
              <w:t xml:space="preserve">by renowned publishers </w:t>
            </w:r>
            <w:r w:rsidR="009F113B" w:rsidRPr="00443149">
              <w:t xml:space="preserve">are available? The book by Munday (2001) is the first edition with very few audiovisual and dubbing references; when they are there, they mostly refer to phonetic features. The chapter on AV translation was added to the book in its subsequent editions. There are other sources, such as Heldt 2013 (pp. 138-39), which I did not find to discuss what you claim it does. </w:t>
            </w:r>
            <w:r w:rsidR="00C82330" w:rsidRPr="00443149">
              <w:t>Moreover,</w:t>
            </w:r>
            <w:r w:rsidR="00C5246D" w:rsidRPr="00443149">
              <w:t xml:space="preserve"> </w:t>
            </w:r>
            <w:r w:rsidR="003609CB" w:rsidRPr="00443149">
              <w:t xml:space="preserve">the </w:t>
            </w:r>
            <w:r w:rsidR="00C5246D" w:rsidRPr="00443149">
              <w:t xml:space="preserve">bibliography is not formatted. </w:t>
            </w:r>
          </w:p>
          <w:p w14:paraId="09FC4569" w14:textId="77777777" w:rsidR="00D7683A" w:rsidRDefault="009B62B1" w:rsidP="008B3D0A">
            <w:r>
              <w:t xml:space="preserve">Another set of problems can be found in the </w:t>
            </w:r>
            <w:r w:rsidR="00D83487">
              <w:t>analysis</w:t>
            </w:r>
            <w:r>
              <w:t xml:space="preserve">: if we trust the theory on pp. </w:t>
            </w:r>
            <w:r w:rsidR="00B951AE">
              <w:t>20-21, then the items chosen for the analysis</w:t>
            </w:r>
            <w:r w:rsidR="00D83487">
              <w:t xml:space="preserve"> </w:t>
            </w:r>
            <w:r w:rsidR="00B951AE">
              <w:t xml:space="preserve">on p. 32 </w:t>
            </w:r>
            <w:r w:rsidR="00966E6F">
              <w:t xml:space="preserve">(idioms and metaphors) </w:t>
            </w:r>
            <w:r w:rsidR="00B951AE">
              <w:t xml:space="preserve">are not categorized correctly. </w:t>
            </w:r>
            <w:r w:rsidR="00CF5A2E">
              <w:t>I see a similar problem with the listing of relevant pragmatic phenomena that the author decided to analyze. They do not come across as typical pragmatic issues</w:t>
            </w:r>
            <w:r w:rsidR="00C03C97">
              <w:t xml:space="preserve"> (e.g., euphemisms and “tonal </w:t>
            </w:r>
            <w:r w:rsidR="002A1981">
              <w:t>reframing”)</w:t>
            </w:r>
            <w:r w:rsidR="00CF5A2E">
              <w:t xml:space="preserve">, while no typical pragmatic issues are listed for analysis. </w:t>
            </w:r>
            <w:r w:rsidR="00155B9C">
              <w:t xml:space="preserve">For example, </w:t>
            </w:r>
            <w:r w:rsidR="00FD5480">
              <w:t>a sentence from the analysis on the discourse/pragmatic level reads: “</w:t>
            </w:r>
            <w:r w:rsidR="00285FDE">
              <w:t xml:space="preserve">… </w:t>
            </w:r>
            <w:r w:rsidR="00285FDE" w:rsidRPr="00285FDE">
              <w:t>a mocking line with a minor vulgarism shifts to a slangy rebellion</w:t>
            </w:r>
            <w:r w:rsidR="00285FDE">
              <w:t xml:space="preserve">.” </w:t>
            </w:r>
            <w:r w:rsidR="00A271AA">
              <w:t xml:space="preserve">To me, that is a discussion at the lexical level. </w:t>
            </w:r>
            <w:r w:rsidR="00D315FF">
              <w:t xml:space="preserve">On p. 43, one case </w:t>
            </w:r>
            <w:r w:rsidR="00902699">
              <w:t>in the analysis</w:t>
            </w:r>
            <w:r w:rsidR="00F352EA">
              <w:t xml:space="preserve"> </w:t>
            </w:r>
            <w:r w:rsidR="00902699">
              <w:t xml:space="preserve">on the syntactic level reads: </w:t>
            </w:r>
            <w:r w:rsidR="00F352EA">
              <w:t xml:space="preserve">“This shift goes beyond structure; it transforms tone. The shift happens as the tone replaces indirectness with confrontation.” I do not see anything syntactic in it. </w:t>
            </w:r>
            <w:r w:rsidR="00D157B0">
              <w:t xml:space="preserve">Overall, I find the analyses beautifully worded but empty of relevant content. </w:t>
            </w:r>
          </w:p>
          <w:p w14:paraId="1776443E" w14:textId="2E4518BB" w:rsidR="001D2EEB" w:rsidRPr="008B3D0A" w:rsidRDefault="001D2EEB" w:rsidP="008B3D0A"/>
        </w:tc>
      </w:tr>
      <w:tr w:rsidR="00C90D97" w:rsidRPr="00443149" w14:paraId="17764448" w14:textId="77777777">
        <w:tc>
          <w:tcPr>
            <w:tcW w:w="9828" w:type="dxa"/>
            <w:gridSpan w:val="9"/>
          </w:tcPr>
          <w:p w14:paraId="17764440" w14:textId="77777777" w:rsidR="00C90D97" w:rsidRPr="006936FF" w:rsidRDefault="00C90D97" w:rsidP="00362AB0">
            <w:pPr>
              <w:rPr>
                <w:b/>
                <w:bCs/>
                <w:lang w:val="cs-CZ"/>
              </w:rPr>
            </w:pPr>
            <w:r w:rsidRPr="006936FF">
              <w:rPr>
                <w:b/>
                <w:bCs/>
                <w:lang w:val="cs-CZ"/>
              </w:rPr>
              <w:lastRenderedPageBreak/>
              <w:t>Otázky k obhajobě:</w:t>
            </w:r>
          </w:p>
          <w:p w14:paraId="659A8BF9" w14:textId="3243929D" w:rsidR="00443149" w:rsidRPr="00443149" w:rsidRDefault="00443149" w:rsidP="006936FF">
            <w:pPr>
              <w:pStyle w:val="Odstavecseseznamem"/>
              <w:numPr>
                <w:ilvl w:val="0"/>
                <w:numId w:val="1"/>
              </w:numPr>
            </w:pPr>
            <w:r>
              <w:t xml:space="preserve">Explain by which methods </w:t>
            </w:r>
            <w:r w:rsidR="005C6220">
              <w:t>you can</w:t>
            </w:r>
            <w:r>
              <w:t xml:space="preserve"> analyze</w:t>
            </w:r>
            <w:r w:rsidR="00EC6DF1">
              <w:t xml:space="preserve"> “shifts in tone” or “relationships”</w:t>
            </w:r>
            <w:r w:rsidR="005C6220">
              <w:t xml:space="preserve"> </w:t>
            </w:r>
            <w:r w:rsidR="00EC6DF1">
              <w:t>(</w:t>
            </w:r>
            <w:r w:rsidR="005C6220">
              <w:t xml:space="preserve">p. 31). </w:t>
            </w:r>
            <w:r>
              <w:t xml:space="preserve"> </w:t>
            </w:r>
          </w:p>
          <w:p w14:paraId="6EC65844" w14:textId="33276E6B" w:rsidR="00934258" w:rsidRPr="00BD6DA8" w:rsidRDefault="00D83487" w:rsidP="006936FF">
            <w:pPr>
              <w:pStyle w:val="Odstavecseseznamem"/>
              <w:numPr>
                <w:ilvl w:val="0"/>
                <w:numId w:val="1"/>
              </w:numPr>
            </w:pPr>
            <w:r w:rsidRPr="00BD6DA8">
              <w:t xml:space="preserve">How do you view </w:t>
            </w:r>
            <w:r w:rsidR="00BD6DA8" w:rsidRPr="00BD6DA8">
              <w:t>metaphors</w:t>
            </w:r>
            <w:r w:rsidR="00BD6DA8">
              <w:t>,</w:t>
            </w:r>
            <w:r w:rsidR="00BD6DA8" w:rsidRPr="00BD6DA8">
              <w:t xml:space="preserve"> and what view do you apply in your BT?</w:t>
            </w:r>
          </w:p>
          <w:p w14:paraId="17764441" w14:textId="465074D7" w:rsidR="00C90D97" w:rsidRPr="00BD6DA8" w:rsidRDefault="00AA1A42" w:rsidP="006936FF">
            <w:pPr>
              <w:pStyle w:val="Odstavecseseznamem"/>
              <w:numPr>
                <w:ilvl w:val="0"/>
                <w:numId w:val="1"/>
              </w:numPr>
            </w:pPr>
            <w:r>
              <w:t xml:space="preserve">Specify the </w:t>
            </w:r>
            <w:r w:rsidR="00474E22">
              <w:t xml:space="preserve">underlined </w:t>
            </w:r>
            <w:r>
              <w:t>quantities in the sentence taken from the conclusion</w:t>
            </w:r>
            <w:r w:rsidR="00840AD5">
              <w:t xml:space="preserve"> of the analysis on the lexical level</w:t>
            </w:r>
            <w:r w:rsidR="00474E22">
              <w:t xml:space="preserve">: </w:t>
            </w:r>
            <w:r w:rsidR="00840AD5">
              <w:t>“</w:t>
            </w:r>
            <w:r w:rsidR="00840AD5" w:rsidRPr="006936FF">
              <w:rPr>
                <w:u w:val="single"/>
              </w:rPr>
              <w:t>Many</w:t>
            </w:r>
            <w:r w:rsidR="00840AD5">
              <w:t xml:space="preserve"> were substituted with culturally familiar alternatives, </w:t>
            </w:r>
            <w:r w:rsidR="00840AD5" w:rsidRPr="006936FF">
              <w:rPr>
                <w:u w:val="single"/>
              </w:rPr>
              <w:t>others</w:t>
            </w:r>
            <w:r w:rsidR="00840AD5">
              <w:t xml:space="preserve"> paraphrased, and </w:t>
            </w:r>
            <w:r w:rsidR="00840AD5" w:rsidRPr="006936FF">
              <w:rPr>
                <w:u w:val="single"/>
              </w:rPr>
              <w:t>some</w:t>
            </w:r>
            <w:r w:rsidR="00840AD5">
              <w:t xml:space="preserve"> simply omitted.”</w:t>
            </w:r>
          </w:p>
          <w:p w14:paraId="17764442" w14:textId="77777777" w:rsidR="000106D5" w:rsidRPr="00443149" w:rsidRDefault="000106D5" w:rsidP="00362AB0"/>
          <w:p w14:paraId="17764443" w14:textId="77777777" w:rsidR="00C90D97" w:rsidRPr="00443149" w:rsidRDefault="00C90D97" w:rsidP="00362AB0"/>
          <w:p w14:paraId="17764444" w14:textId="77777777" w:rsidR="00C90D97" w:rsidRPr="00443149" w:rsidRDefault="00C90D97" w:rsidP="00362AB0"/>
          <w:p w14:paraId="17764445" w14:textId="77777777" w:rsidR="00C90D97" w:rsidRPr="00443149" w:rsidRDefault="00C90D97" w:rsidP="00362AB0"/>
          <w:p w14:paraId="17764446" w14:textId="77777777" w:rsidR="000106D5" w:rsidRPr="00443149" w:rsidRDefault="000106D5" w:rsidP="00362AB0"/>
          <w:p w14:paraId="17764447" w14:textId="77777777" w:rsidR="000A0CF9" w:rsidRPr="00443149" w:rsidRDefault="000A0CF9" w:rsidP="00362AB0"/>
        </w:tc>
      </w:tr>
      <w:tr w:rsidR="00C90D97" w:rsidRPr="00443149" w14:paraId="1776444A" w14:textId="77777777">
        <w:tc>
          <w:tcPr>
            <w:tcW w:w="9828" w:type="dxa"/>
            <w:gridSpan w:val="9"/>
          </w:tcPr>
          <w:p w14:paraId="17764449" w14:textId="4690BFAF" w:rsidR="00C90D97" w:rsidRPr="006936FF" w:rsidRDefault="00A24C9F" w:rsidP="00BC031A">
            <w:pPr>
              <w:rPr>
                <w:b/>
                <w:bCs/>
                <w:lang w:val="cs-CZ"/>
              </w:rPr>
            </w:pPr>
            <w:r w:rsidRPr="006936FF">
              <w:rPr>
                <w:b/>
                <w:lang w:val="cs-CZ"/>
              </w:rPr>
              <w:t>Práce byla zkontrolována systémem pro odhalování plagiátů Theses s výsledkem negativním.</w:t>
            </w:r>
          </w:p>
        </w:tc>
      </w:tr>
      <w:tr w:rsidR="00C90D97" w:rsidRPr="00443149" w14:paraId="17764452" w14:textId="77777777">
        <w:tc>
          <w:tcPr>
            <w:tcW w:w="6791" w:type="dxa"/>
            <w:gridSpan w:val="3"/>
          </w:tcPr>
          <w:p w14:paraId="1776444B" w14:textId="77777777" w:rsidR="00C90D97" w:rsidRPr="006936FF" w:rsidRDefault="00C90D97" w:rsidP="00362AB0">
            <w:pPr>
              <w:rPr>
                <w:lang w:val="cs-CZ"/>
              </w:rPr>
            </w:pPr>
            <w:r w:rsidRPr="006936FF">
              <w:rPr>
                <w:b/>
                <w:bCs/>
                <w:lang w:val="cs-CZ"/>
              </w:rPr>
              <w:t>Celkové hodnocení</w:t>
            </w:r>
            <w:r w:rsidRPr="006936FF">
              <w:rPr>
                <w:rStyle w:val="Znakapoznpodarou"/>
                <w:b/>
                <w:bCs/>
                <w:lang w:val="cs-CZ"/>
              </w:rPr>
              <w:footnoteReference w:customMarkFollows="1" w:id="1"/>
              <w:t>*</w:t>
            </w:r>
            <w:r w:rsidR="000138BC" w:rsidRPr="006936FF">
              <w:rPr>
                <w:rStyle w:val="Znakapoznpodarou"/>
                <w:b/>
                <w:bCs/>
                <w:lang w:val="cs-CZ"/>
              </w:rPr>
              <w:footnoteReference w:customMarkFollows="1" w:id="2"/>
              <w:t>*</w:t>
            </w:r>
          </w:p>
        </w:tc>
        <w:tc>
          <w:tcPr>
            <w:tcW w:w="507" w:type="dxa"/>
          </w:tcPr>
          <w:p w14:paraId="1776444C" w14:textId="77777777" w:rsidR="00C90D97" w:rsidRPr="006936FF" w:rsidRDefault="00C90D97" w:rsidP="00760BE2">
            <w:pPr>
              <w:jc w:val="center"/>
              <w:rPr>
                <w:lang w:val="cs-CZ"/>
              </w:rPr>
            </w:pPr>
            <w:r w:rsidRPr="006936FF">
              <w:rPr>
                <w:lang w:val="cs-CZ"/>
              </w:rPr>
              <w:t>A</w:t>
            </w:r>
          </w:p>
        </w:tc>
        <w:tc>
          <w:tcPr>
            <w:tcW w:w="506" w:type="dxa"/>
          </w:tcPr>
          <w:p w14:paraId="1776444D" w14:textId="77777777" w:rsidR="00C90D97" w:rsidRPr="006936FF" w:rsidRDefault="00C90D97" w:rsidP="00760BE2">
            <w:pPr>
              <w:jc w:val="center"/>
              <w:rPr>
                <w:lang w:val="cs-CZ"/>
              </w:rPr>
            </w:pPr>
            <w:r w:rsidRPr="006936FF">
              <w:rPr>
                <w:lang w:val="cs-CZ"/>
              </w:rPr>
              <w:t>B</w:t>
            </w:r>
          </w:p>
        </w:tc>
        <w:tc>
          <w:tcPr>
            <w:tcW w:w="506" w:type="dxa"/>
          </w:tcPr>
          <w:p w14:paraId="1776444E" w14:textId="77777777" w:rsidR="00C90D97" w:rsidRPr="006936FF" w:rsidRDefault="00C90D97" w:rsidP="00760BE2">
            <w:pPr>
              <w:jc w:val="center"/>
              <w:rPr>
                <w:lang w:val="cs-CZ"/>
              </w:rPr>
            </w:pPr>
            <w:r w:rsidRPr="006936FF">
              <w:rPr>
                <w:lang w:val="cs-CZ"/>
              </w:rPr>
              <w:t>C</w:t>
            </w:r>
          </w:p>
        </w:tc>
        <w:tc>
          <w:tcPr>
            <w:tcW w:w="507" w:type="dxa"/>
          </w:tcPr>
          <w:p w14:paraId="1776444F" w14:textId="77777777" w:rsidR="00C90D97" w:rsidRPr="006936FF" w:rsidRDefault="00C90D97" w:rsidP="00760BE2">
            <w:pPr>
              <w:jc w:val="center"/>
              <w:rPr>
                <w:lang w:val="cs-CZ"/>
              </w:rPr>
            </w:pPr>
            <w:r w:rsidRPr="006936FF">
              <w:rPr>
                <w:lang w:val="cs-CZ"/>
              </w:rPr>
              <w:t>D</w:t>
            </w:r>
          </w:p>
        </w:tc>
        <w:tc>
          <w:tcPr>
            <w:tcW w:w="506" w:type="dxa"/>
          </w:tcPr>
          <w:p w14:paraId="17764450" w14:textId="77777777" w:rsidR="00C90D97" w:rsidRPr="006936FF" w:rsidRDefault="00C90D97" w:rsidP="00760BE2">
            <w:pPr>
              <w:jc w:val="center"/>
              <w:rPr>
                <w:b/>
                <w:bCs/>
                <w:lang w:val="cs-CZ"/>
              </w:rPr>
            </w:pPr>
            <w:r w:rsidRPr="006936FF">
              <w:rPr>
                <w:b/>
                <w:bCs/>
                <w:lang w:val="cs-CZ"/>
              </w:rPr>
              <w:t>E</w:t>
            </w:r>
          </w:p>
        </w:tc>
        <w:tc>
          <w:tcPr>
            <w:tcW w:w="505" w:type="dxa"/>
          </w:tcPr>
          <w:p w14:paraId="17764451" w14:textId="77777777" w:rsidR="00C90D97" w:rsidRPr="006936FF" w:rsidRDefault="00C90D97" w:rsidP="00760BE2">
            <w:pPr>
              <w:jc w:val="center"/>
              <w:rPr>
                <w:lang w:val="cs-CZ"/>
              </w:rPr>
            </w:pPr>
            <w:r w:rsidRPr="006936FF">
              <w:rPr>
                <w:lang w:val="cs-CZ"/>
              </w:rPr>
              <w:t>F</w:t>
            </w:r>
          </w:p>
        </w:tc>
      </w:tr>
      <w:tr w:rsidR="00C90D97" w:rsidRPr="00443149" w14:paraId="17764455" w14:textId="77777777">
        <w:tc>
          <w:tcPr>
            <w:tcW w:w="3348" w:type="dxa"/>
            <w:gridSpan w:val="2"/>
            <w:tcBorders>
              <w:bottom w:val="single" w:sz="12" w:space="0" w:color="auto"/>
            </w:tcBorders>
            <w:vAlign w:val="center"/>
          </w:tcPr>
          <w:p w14:paraId="17764453" w14:textId="3C9FD573" w:rsidR="00C90D97" w:rsidRPr="006936FF" w:rsidRDefault="00FD62E4" w:rsidP="00362AB0">
            <w:pPr>
              <w:rPr>
                <w:lang w:val="cs-CZ"/>
              </w:rPr>
            </w:pPr>
            <w:r w:rsidRPr="006936FF">
              <w:rPr>
                <w:lang w:val="cs-CZ"/>
              </w:rPr>
              <w:t>D</w:t>
            </w:r>
            <w:r w:rsidR="00C90D97" w:rsidRPr="006936FF">
              <w:rPr>
                <w:lang w:val="cs-CZ"/>
              </w:rPr>
              <w:t>atum:</w:t>
            </w:r>
            <w:r w:rsidR="009A2998" w:rsidRPr="006936FF">
              <w:rPr>
                <w:lang w:val="cs-CZ"/>
              </w:rPr>
              <w:t xml:space="preserve"> </w:t>
            </w:r>
            <w:r w:rsidR="006A32C9" w:rsidRPr="006936FF">
              <w:rPr>
                <w:lang w:val="cs-CZ"/>
              </w:rPr>
              <w:t>26</w:t>
            </w:r>
            <w:r w:rsidR="009A2998" w:rsidRPr="006936FF">
              <w:rPr>
                <w:lang w:val="cs-CZ"/>
              </w:rPr>
              <w:t>. 5. 2025</w:t>
            </w:r>
          </w:p>
        </w:tc>
        <w:tc>
          <w:tcPr>
            <w:tcW w:w="6480" w:type="dxa"/>
            <w:gridSpan w:val="7"/>
            <w:tcBorders>
              <w:bottom w:val="single" w:sz="12" w:space="0" w:color="auto"/>
            </w:tcBorders>
            <w:vAlign w:val="center"/>
          </w:tcPr>
          <w:p w14:paraId="17764454" w14:textId="43875D94" w:rsidR="00C90D97" w:rsidRPr="006936FF" w:rsidRDefault="00C90D97" w:rsidP="006E6A0E">
            <w:pPr>
              <w:rPr>
                <w:lang w:val="cs-CZ"/>
              </w:rPr>
            </w:pPr>
            <w:r w:rsidRPr="006936FF">
              <w:rPr>
                <w:lang w:val="cs-CZ"/>
              </w:rPr>
              <w:t>Podpis:</w:t>
            </w:r>
            <w:r w:rsidR="009A2998" w:rsidRPr="006936FF">
              <w:rPr>
                <w:lang w:val="cs-CZ"/>
              </w:rPr>
              <w:t xml:space="preserve"> </w:t>
            </w:r>
            <w:r w:rsidR="006E6A0E" w:rsidRPr="006936FF">
              <w:rPr>
                <w:lang w:val="cs-CZ"/>
              </w:rPr>
              <w:t>Katarína Nemčoková, v. r.</w:t>
            </w:r>
            <w:bookmarkStart w:id="0" w:name="_GoBack"/>
            <w:bookmarkEnd w:id="0"/>
          </w:p>
        </w:tc>
      </w:tr>
    </w:tbl>
    <w:p w14:paraId="2FB094C0" w14:textId="497E5EF3" w:rsidR="0056776D" w:rsidRDefault="0056776D" w:rsidP="00FD62E4"/>
    <w:sectPr w:rsidR="0056776D" w:rsidSect="000106D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A0E79" w14:textId="77777777" w:rsidR="00572CE0" w:rsidRPr="00443149" w:rsidRDefault="00572CE0">
      <w:r w:rsidRPr="00443149">
        <w:separator/>
      </w:r>
    </w:p>
  </w:endnote>
  <w:endnote w:type="continuationSeparator" w:id="0">
    <w:p w14:paraId="7538A893" w14:textId="77777777" w:rsidR="00572CE0" w:rsidRPr="00443149" w:rsidRDefault="00572CE0">
      <w:r w:rsidRPr="004431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95AE6" w14:textId="77777777" w:rsidR="00572CE0" w:rsidRPr="00443149" w:rsidRDefault="00572CE0">
      <w:r w:rsidRPr="00443149">
        <w:separator/>
      </w:r>
    </w:p>
  </w:footnote>
  <w:footnote w:type="continuationSeparator" w:id="0">
    <w:p w14:paraId="5802B975" w14:textId="77777777" w:rsidR="00572CE0" w:rsidRPr="00443149" w:rsidRDefault="00572CE0">
      <w:r w:rsidRPr="00443149">
        <w:continuationSeparator/>
      </w:r>
    </w:p>
  </w:footnote>
  <w:footnote w:id="1">
    <w:p w14:paraId="6CDB1170" w14:textId="43BAE05C" w:rsidR="0056776D" w:rsidRPr="00443149" w:rsidRDefault="007527BD" w:rsidP="006847E2">
      <w:pPr>
        <w:pStyle w:val="Textpoznpodarou"/>
      </w:pPr>
      <w:r w:rsidRPr="00443149">
        <w:rPr>
          <w:rStyle w:val="Znakapoznpodarou"/>
        </w:rPr>
        <w:t>**</w:t>
      </w:r>
      <w:r w:rsidRPr="00443149">
        <w:t xml:space="preserve"> </w:t>
      </w:r>
      <w:r w:rsidR="001E7B50" w:rsidRPr="00443149">
        <w:t xml:space="preserve"> </w:t>
      </w:r>
      <w:r w:rsidRPr="00443149">
        <w:t>Výsledná známka není aritmetickým průměrem jednotlivých kritérií hodnocení práce.</w:t>
      </w:r>
    </w:p>
  </w:footnote>
  <w:footnote w:id="2">
    <w:p w14:paraId="1776445D" w14:textId="77777777" w:rsidR="007527BD" w:rsidRDefault="007527BD" w:rsidP="000138BC">
      <w:pPr>
        <w:pStyle w:val="Textpoznpod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A7DA4"/>
    <w:multiLevelType w:val="hybridMultilevel"/>
    <w:tmpl w:val="092A14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I1Mzc3NbQwNjS2NDdS0lEKTi0uzszPAykwrAUAGESzPSwAAAA="/>
  </w:docVars>
  <w:rsids>
    <w:rsidRoot w:val="006E1A66"/>
    <w:rsid w:val="000106D5"/>
    <w:rsid w:val="0001264A"/>
    <w:rsid w:val="000138BC"/>
    <w:rsid w:val="00027C20"/>
    <w:rsid w:val="00037949"/>
    <w:rsid w:val="00065813"/>
    <w:rsid w:val="00086970"/>
    <w:rsid w:val="000906C4"/>
    <w:rsid w:val="00092A7F"/>
    <w:rsid w:val="000977A3"/>
    <w:rsid w:val="000A0CF9"/>
    <w:rsid w:val="000B5B83"/>
    <w:rsid w:val="000C472E"/>
    <w:rsid w:val="000F3895"/>
    <w:rsid w:val="00122F79"/>
    <w:rsid w:val="001341B2"/>
    <w:rsid w:val="00137629"/>
    <w:rsid w:val="00155B9C"/>
    <w:rsid w:val="00177BEE"/>
    <w:rsid w:val="00184BC5"/>
    <w:rsid w:val="001A2465"/>
    <w:rsid w:val="001B2D68"/>
    <w:rsid w:val="001D16F2"/>
    <w:rsid w:val="001D2EEB"/>
    <w:rsid w:val="001E7B50"/>
    <w:rsid w:val="001F4307"/>
    <w:rsid w:val="00226FF2"/>
    <w:rsid w:val="00264642"/>
    <w:rsid w:val="002707E4"/>
    <w:rsid w:val="00270B43"/>
    <w:rsid w:val="00285FDE"/>
    <w:rsid w:val="002946BD"/>
    <w:rsid w:val="002A1981"/>
    <w:rsid w:val="002E34C2"/>
    <w:rsid w:val="003074EF"/>
    <w:rsid w:val="00313835"/>
    <w:rsid w:val="003245DE"/>
    <w:rsid w:val="00332F43"/>
    <w:rsid w:val="00346F3A"/>
    <w:rsid w:val="003609CB"/>
    <w:rsid w:val="00362AB0"/>
    <w:rsid w:val="00375BD0"/>
    <w:rsid w:val="00382F87"/>
    <w:rsid w:val="003B3470"/>
    <w:rsid w:val="003B59EE"/>
    <w:rsid w:val="003D17B3"/>
    <w:rsid w:val="003D70EA"/>
    <w:rsid w:val="003E5FA8"/>
    <w:rsid w:val="003E6165"/>
    <w:rsid w:val="003F5DA2"/>
    <w:rsid w:val="00406062"/>
    <w:rsid w:val="00415531"/>
    <w:rsid w:val="00421312"/>
    <w:rsid w:val="00443149"/>
    <w:rsid w:val="004703FF"/>
    <w:rsid w:val="00471C0C"/>
    <w:rsid w:val="00474E22"/>
    <w:rsid w:val="004A4476"/>
    <w:rsid w:val="004A7B74"/>
    <w:rsid w:val="00526D47"/>
    <w:rsid w:val="005279E4"/>
    <w:rsid w:val="00531E98"/>
    <w:rsid w:val="005458A8"/>
    <w:rsid w:val="0056776D"/>
    <w:rsid w:val="00571292"/>
    <w:rsid w:val="00572CE0"/>
    <w:rsid w:val="00586DA2"/>
    <w:rsid w:val="00596608"/>
    <w:rsid w:val="005A4DE9"/>
    <w:rsid w:val="005C6220"/>
    <w:rsid w:val="005D4C27"/>
    <w:rsid w:val="005E6AAC"/>
    <w:rsid w:val="006244EC"/>
    <w:rsid w:val="006270D3"/>
    <w:rsid w:val="00631607"/>
    <w:rsid w:val="006365BA"/>
    <w:rsid w:val="0064625E"/>
    <w:rsid w:val="0067251A"/>
    <w:rsid w:val="00673989"/>
    <w:rsid w:val="006847E2"/>
    <w:rsid w:val="006936FF"/>
    <w:rsid w:val="006A32C9"/>
    <w:rsid w:val="006A63DC"/>
    <w:rsid w:val="006B02A9"/>
    <w:rsid w:val="006C7B9C"/>
    <w:rsid w:val="006E1A66"/>
    <w:rsid w:val="006E6A0E"/>
    <w:rsid w:val="006E7479"/>
    <w:rsid w:val="00700229"/>
    <w:rsid w:val="007101EF"/>
    <w:rsid w:val="007235AF"/>
    <w:rsid w:val="007527BD"/>
    <w:rsid w:val="0075517B"/>
    <w:rsid w:val="00760BE2"/>
    <w:rsid w:val="00761979"/>
    <w:rsid w:val="0076787D"/>
    <w:rsid w:val="007740D9"/>
    <w:rsid w:val="00782375"/>
    <w:rsid w:val="00795CBF"/>
    <w:rsid w:val="007A4401"/>
    <w:rsid w:val="007B30CF"/>
    <w:rsid w:val="007E6D7D"/>
    <w:rsid w:val="00807A78"/>
    <w:rsid w:val="008214FD"/>
    <w:rsid w:val="00840AD5"/>
    <w:rsid w:val="00874D56"/>
    <w:rsid w:val="008946EB"/>
    <w:rsid w:val="00897D6C"/>
    <w:rsid w:val="008A087F"/>
    <w:rsid w:val="008A5955"/>
    <w:rsid w:val="008B3D0A"/>
    <w:rsid w:val="008B457A"/>
    <w:rsid w:val="008B66C3"/>
    <w:rsid w:val="008D1958"/>
    <w:rsid w:val="008D5D0C"/>
    <w:rsid w:val="00902699"/>
    <w:rsid w:val="00910FE2"/>
    <w:rsid w:val="00934258"/>
    <w:rsid w:val="00934517"/>
    <w:rsid w:val="00945558"/>
    <w:rsid w:val="00955D40"/>
    <w:rsid w:val="00966E6F"/>
    <w:rsid w:val="00971B76"/>
    <w:rsid w:val="00975995"/>
    <w:rsid w:val="00981360"/>
    <w:rsid w:val="0098167A"/>
    <w:rsid w:val="00986A0A"/>
    <w:rsid w:val="00987F31"/>
    <w:rsid w:val="009A2998"/>
    <w:rsid w:val="009B098C"/>
    <w:rsid w:val="009B62B1"/>
    <w:rsid w:val="009C77CE"/>
    <w:rsid w:val="009F113B"/>
    <w:rsid w:val="00A05C25"/>
    <w:rsid w:val="00A107BE"/>
    <w:rsid w:val="00A24C9F"/>
    <w:rsid w:val="00A26B07"/>
    <w:rsid w:val="00A271AA"/>
    <w:rsid w:val="00A37EE5"/>
    <w:rsid w:val="00A44823"/>
    <w:rsid w:val="00A5595F"/>
    <w:rsid w:val="00A55E2A"/>
    <w:rsid w:val="00A803EC"/>
    <w:rsid w:val="00A9336E"/>
    <w:rsid w:val="00AA1A42"/>
    <w:rsid w:val="00AA599B"/>
    <w:rsid w:val="00AB3B95"/>
    <w:rsid w:val="00AB5373"/>
    <w:rsid w:val="00AB64F9"/>
    <w:rsid w:val="00AC5A65"/>
    <w:rsid w:val="00AE657A"/>
    <w:rsid w:val="00B10B4C"/>
    <w:rsid w:val="00B117ED"/>
    <w:rsid w:val="00B1482D"/>
    <w:rsid w:val="00B24848"/>
    <w:rsid w:val="00B438AA"/>
    <w:rsid w:val="00B759C0"/>
    <w:rsid w:val="00B871E1"/>
    <w:rsid w:val="00B951AE"/>
    <w:rsid w:val="00BA1CD3"/>
    <w:rsid w:val="00BA3203"/>
    <w:rsid w:val="00BB5837"/>
    <w:rsid w:val="00BC031A"/>
    <w:rsid w:val="00BD6DA8"/>
    <w:rsid w:val="00BE64C9"/>
    <w:rsid w:val="00BF3B2E"/>
    <w:rsid w:val="00C03C97"/>
    <w:rsid w:val="00C0604F"/>
    <w:rsid w:val="00C27272"/>
    <w:rsid w:val="00C5246D"/>
    <w:rsid w:val="00C74D53"/>
    <w:rsid w:val="00C82330"/>
    <w:rsid w:val="00C8788F"/>
    <w:rsid w:val="00C90D97"/>
    <w:rsid w:val="00CA0A18"/>
    <w:rsid w:val="00CA70C3"/>
    <w:rsid w:val="00CB3924"/>
    <w:rsid w:val="00CE20E2"/>
    <w:rsid w:val="00CE7431"/>
    <w:rsid w:val="00CF0E94"/>
    <w:rsid w:val="00CF4A12"/>
    <w:rsid w:val="00CF5A2E"/>
    <w:rsid w:val="00D153B7"/>
    <w:rsid w:val="00D157B0"/>
    <w:rsid w:val="00D30749"/>
    <w:rsid w:val="00D315FF"/>
    <w:rsid w:val="00D35B19"/>
    <w:rsid w:val="00D41FD0"/>
    <w:rsid w:val="00D4278E"/>
    <w:rsid w:val="00D43911"/>
    <w:rsid w:val="00D51C9A"/>
    <w:rsid w:val="00D5703D"/>
    <w:rsid w:val="00D60F34"/>
    <w:rsid w:val="00D6199B"/>
    <w:rsid w:val="00D724EC"/>
    <w:rsid w:val="00D7683A"/>
    <w:rsid w:val="00D83487"/>
    <w:rsid w:val="00D8748F"/>
    <w:rsid w:val="00D93200"/>
    <w:rsid w:val="00D95009"/>
    <w:rsid w:val="00DC1BF5"/>
    <w:rsid w:val="00DF605B"/>
    <w:rsid w:val="00E201F6"/>
    <w:rsid w:val="00E21784"/>
    <w:rsid w:val="00E21D9C"/>
    <w:rsid w:val="00E771C3"/>
    <w:rsid w:val="00E77CDB"/>
    <w:rsid w:val="00EA5291"/>
    <w:rsid w:val="00EB76C6"/>
    <w:rsid w:val="00EC0C71"/>
    <w:rsid w:val="00EC6DF1"/>
    <w:rsid w:val="00ED246B"/>
    <w:rsid w:val="00ED6FC8"/>
    <w:rsid w:val="00EF0815"/>
    <w:rsid w:val="00F16CBC"/>
    <w:rsid w:val="00F24160"/>
    <w:rsid w:val="00F352EA"/>
    <w:rsid w:val="00F70883"/>
    <w:rsid w:val="00F76E7C"/>
    <w:rsid w:val="00F81E18"/>
    <w:rsid w:val="00F8781B"/>
    <w:rsid w:val="00FA34B1"/>
    <w:rsid w:val="00FB629A"/>
    <w:rsid w:val="00FC1787"/>
    <w:rsid w:val="00FD5480"/>
    <w:rsid w:val="00FD62E4"/>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643DD"/>
  <w15:chartTrackingRefBased/>
  <w15:docId w15:val="{4AB06874-6D1C-420E-823C-BB361167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6936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E2667C8D767543BADEB2C31A5FA6FC" ma:contentTypeVersion="18" ma:contentTypeDescription="Vytvoří nový dokument" ma:contentTypeScope="" ma:versionID="23a31afb1eac936ce128c03153d3700d">
  <xsd:schema xmlns:xsd="http://www.w3.org/2001/XMLSchema" xmlns:xs="http://www.w3.org/2001/XMLSchema" xmlns:p="http://schemas.microsoft.com/office/2006/metadata/properties" xmlns:ns3="afd12572-8e1a-414c-980f-ca048f535eb5" xmlns:ns4="87ff3933-d866-44fc-8821-ff2c96a0f737" targetNamespace="http://schemas.microsoft.com/office/2006/metadata/properties" ma:root="true" ma:fieldsID="74e45e10b5058793ffb98491ab7f09b1" ns3:_="" ns4:_="">
    <xsd:import namespace="afd12572-8e1a-414c-980f-ca048f535eb5"/>
    <xsd:import namespace="87ff3933-d866-44fc-8821-ff2c96a0f7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12572-8e1a-414c-980f-ca048f535eb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ff3933-d866-44fc-8821-ff2c96a0f7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7ff3933-d866-44fc-8821-ff2c96a0f7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458EFC-D2BC-4E32-B9E8-E39997F61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12572-8e1a-414c-980f-ca048f535eb5"/>
    <ds:schemaRef ds:uri="87ff3933-d866-44fc-8821-ff2c96a0f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EBDE7-7F17-4E9E-95BD-9AA8F26D5841}">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fd12572-8e1a-414c-980f-ca048f535eb5"/>
    <ds:schemaRef ds:uri="87ff3933-d866-44fc-8821-ff2c96a0f737"/>
    <ds:schemaRef ds:uri="http://www.w3.org/XML/1998/namespace"/>
    <ds:schemaRef ds:uri="http://purl.org/dc/dcmitype/"/>
  </ds:schemaRefs>
</ds:datastoreItem>
</file>

<file path=customXml/itemProps3.xml><?xml version="1.0" encoding="utf-8"?>
<ds:datastoreItem xmlns:ds="http://schemas.openxmlformats.org/officeDocument/2006/customXml" ds:itemID="{28A82255-B05C-4734-8A68-0BDAF2ABBC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719</Words>
  <Characters>3554</Characters>
  <Application>Microsoft Office Word</Application>
  <DocSecurity>0</DocSecurity>
  <Lines>136</Lines>
  <Paragraphs>118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Katarína Nemčoková</cp:lastModifiedBy>
  <cp:revision>110</cp:revision>
  <cp:lastPrinted>2025-05-26T12:34:00Z</cp:lastPrinted>
  <dcterms:created xsi:type="dcterms:W3CDTF">2025-05-13T07:16:00Z</dcterms:created>
  <dcterms:modified xsi:type="dcterms:W3CDTF">2025-05-26T12:35:00Z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6f7bd66d-ae66-48ca-b3e6-f5fc4d7eb027</vt:lpwstr>
  </property>
  <property fmtid="{D5CDD505-2E9C-101B-9397-08002B2CF9AE}" pid="3" name="ContentTypeId">
    <vt:lpwstr>0x01010027E2667C8D767543BADEB2C31A5FA6FC</vt:lpwstr>
  </property>
</Properties>
</file>